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72" w:type="dxa"/>
        <w:tblInd w:w="93" w:type="dxa"/>
        <w:tblLook w:val="04A0" w:firstRow="1" w:lastRow="0" w:firstColumn="1" w:lastColumn="0" w:noHBand="0" w:noVBand="1"/>
      </w:tblPr>
      <w:tblGrid>
        <w:gridCol w:w="6460"/>
        <w:gridCol w:w="656"/>
        <w:gridCol w:w="711"/>
      </w:tblGrid>
      <w:tr w:rsidR="00A575A5" w:rsidRPr="00A575A5" w:rsidTr="001476ED">
        <w:trPr>
          <w:trHeight w:val="900"/>
        </w:trPr>
        <w:tc>
          <w:tcPr>
            <w:tcW w:w="7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5A5" w:rsidRPr="00A575A5" w:rsidRDefault="00A575A5" w:rsidP="00A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Производство основных видов химических веществ </w:t>
            </w:r>
            <w:r w:rsidRPr="00A57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химических продуктов в Российской Федерации</w:t>
            </w:r>
          </w:p>
        </w:tc>
      </w:tr>
      <w:tr w:rsidR="00A575A5" w:rsidRPr="00A575A5" w:rsidTr="001476ED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575A5" w:rsidRPr="00A575A5" w:rsidRDefault="00A575A5" w:rsidP="00A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A575A5" w:rsidRPr="00A575A5" w:rsidRDefault="00A575A5" w:rsidP="00A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A575A5" w:rsidRPr="00A575A5" w:rsidRDefault="00A575A5" w:rsidP="00A5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</w:tr>
      <w:tr w:rsidR="001476ED" w:rsidRPr="00A575A5" w:rsidTr="001476E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D" w:rsidRPr="00A575A5" w:rsidRDefault="001476ED" w:rsidP="00A57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 xml:space="preserve">Олеум, кислота серная, </w:t>
            </w:r>
            <w:proofErr w:type="spell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онн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76ED" w:rsidRPr="00A575A5" w:rsidTr="001476E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D" w:rsidRPr="00A575A5" w:rsidRDefault="001476ED" w:rsidP="00A57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 xml:space="preserve">Гидроксид натрия (сода каустическая), </w:t>
            </w:r>
            <w:proofErr w:type="spell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онн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1238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1279</w:t>
            </w:r>
          </w:p>
        </w:tc>
      </w:tr>
      <w:tr w:rsidR="001476ED" w:rsidRPr="00A575A5" w:rsidTr="001476ED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D" w:rsidRPr="00A575A5" w:rsidRDefault="001476ED" w:rsidP="00A57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 xml:space="preserve">Карбонат </w:t>
            </w:r>
            <w:proofErr w:type="spell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динатрия</w:t>
            </w:r>
            <w:proofErr w:type="spellEnd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 xml:space="preserve"> (карбонат натрия, сода кальцинированная), </w:t>
            </w:r>
            <w:proofErr w:type="spell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онн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3376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3416</w:t>
            </w:r>
          </w:p>
        </w:tc>
      </w:tr>
      <w:tr w:rsidR="001476ED" w:rsidRPr="00A575A5" w:rsidTr="001476E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D" w:rsidRPr="00A575A5" w:rsidRDefault="001476ED" w:rsidP="00A57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 xml:space="preserve">Этилен, </w:t>
            </w:r>
            <w:proofErr w:type="spell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онн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2859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2990</w:t>
            </w:r>
          </w:p>
        </w:tc>
      </w:tr>
      <w:tr w:rsidR="001476ED" w:rsidRPr="00A575A5" w:rsidTr="001476E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D" w:rsidRPr="00A575A5" w:rsidRDefault="001476ED" w:rsidP="00A57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 xml:space="preserve">Бензолы, </w:t>
            </w:r>
            <w:proofErr w:type="spell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онн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1360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1407</w:t>
            </w:r>
          </w:p>
        </w:tc>
      </w:tr>
      <w:tr w:rsidR="001476ED" w:rsidRPr="00A575A5" w:rsidTr="001476E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D" w:rsidRPr="00A575A5" w:rsidRDefault="001476ED" w:rsidP="00A57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 xml:space="preserve">Стирол, </w:t>
            </w:r>
            <w:proofErr w:type="spell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онн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</w:tr>
      <w:tr w:rsidR="001476ED" w:rsidRPr="00A575A5" w:rsidTr="001476ED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D" w:rsidRPr="00A575A5" w:rsidRDefault="001476ED" w:rsidP="00A57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 xml:space="preserve">Удобрения минеральные или химические (в пересчете на 100% питательных веществ), </w:t>
            </w:r>
            <w:proofErr w:type="spell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онн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1476ED" w:rsidRPr="00A575A5" w:rsidTr="001476E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A57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 xml:space="preserve">Пластмассы в первичных формах, </w:t>
            </w:r>
            <w:proofErr w:type="spell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онн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8250</w:t>
            </w: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76ED" w:rsidRPr="00A575A5" w:rsidTr="001476E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A57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76ED" w:rsidRPr="00A575A5" w:rsidTr="001476E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D" w:rsidRPr="00A575A5" w:rsidRDefault="001476ED" w:rsidP="00A575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полимеры этилена в первичных формах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2196</w:t>
            </w: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76ED" w:rsidRPr="00A575A5" w:rsidTr="001476E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D" w:rsidRPr="00A575A5" w:rsidRDefault="001476ED" w:rsidP="00A575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полимеры стирола в первичных формах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</w:tr>
      <w:tr w:rsidR="001476ED" w:rsidRPr="00A575A5" w:rsidTr="001476ED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D" w:rsidRPr="00A575A5" w:rsidRDefault="001476ED" w:rsidP="00A575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 xml:space="preserve">полимеры винилхлорида или прочих </w:t>
            </w:r>
            <w:proofErr w:type="spell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галогенированных</w:t>
            </w:r>
            <w:proofErr w:type="spellEnd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 xml:space="preserve"> олефинов в первичных формах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</w:tr>
      <w:tr w:rsidR="001476ED" w:rsidRPr="00A575A5" w:rsidTr="001476ED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D" w:rsidRPr="00A575A5" w:rsidRDefault="001476ED" w:rsidP="00A575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полимеры пропилена и прочих олефинов в первичных формах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1449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1458</w:t>
            </w:r>
          </w:p>
        </w:tc>
      </w:tr>
      <w:tr w:rsidR="001476ED" w:rsidRPr="00A575A5" w:rsidTr="001476E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A57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 xml:space="preserve">Инсектициды, </w:t>
            </w:r>
            <w:proofErr w:type="spell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онн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</w:tr>
      <w:tr w:rsidR="001476ED" w:rsidRPr="00A575A5" w:rsidTr="001476E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A57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 xml:space="preserve">Гербициды, </w:t>
            </w:r>
            <w:proofErr w:type="spell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онн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62,9</w:t>
            </w:r>
          </w:p>
        </w:tc>
      </w:tr>
      <w:tr w:rsidR="001476ED" w:rsidRPr="00A575A5" w:rsidTr="001476ED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D" w:rsidRPr="00A575A5" w:rsidRDefault="001476ED" w:rsidP="00A57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против прорастания и регуляторы роста растений, </w:t>
            </w:r>
            <w:proofErr w:type="spell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онн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76ED" w:rsidRPr="00A575A5" w:rsidTr="001476E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D" w:rsidRPr="00A575A5" w:rsidRDefault="001476ED" w:rsidP="00A57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 xml:space="preserve">Фунгициды, </w:t>
            </w:r>
            <w:proofErr w:type="spell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онн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76ED" w:rsidRPr="00A575A5" w:rsidTr="001476ED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6ED" w:rsidRPr="00A575A5" w:rsidRDefault="001476ED" w:rsidP="00A57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Материалы лакокрасочные и аналогичные для нанесения покрытий, полиграфические краски и мастики, </w:t>
            </w:r>
            <w:proofErr w:type="spell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онн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1461</w:t>
            </w: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76ED" w:rsidRPr="00A575A5" w:rsidTr="001476E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A57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моющие, </w:t>
            </w:r>
            <w:proofErr w:type="spell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онн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1748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1849</w:t>
            </w:r>
          </w:p>
        </w:tc>
      </w:tr>
      <w:tr w:rsidR="001476ED" w:rsidRPr="00A575A5" w:rsidTr="001476ED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A57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 xml:space="preserve">Пасты зубные, </w:t>
            </w:r>
            <w:proofErr w:type="spell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тук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6ED" w:rsidRPr="00A575A5" w:rsidRDefault="001476ED" w:rsidP="00D02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</w:tr>
    </w:tbl>
    <w:p w:rsidR="00A16363" w:rsidRDefault="00A16363"/>
    <w:sectPr w:rsidR="00A1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A5"/>
    <w:rsid w:val="001476ED"/>
    <w:rsid w:val="00A16363"/>
    <w:rsid w:val="00A5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Ирина Ивановна</dc:creator>
  <cp:lastModifiedBy>Антонова Екатерина Николаевна</cp:lastModifiedBy>
  <cp:revision>2</cp:revision>
  <dcterms:created xsi:type="dcterms:W3CDTF">2019-12-17T10:40:00Z</dcterms:created>
  <dcterms:modified xsi:type="dcterms:W3CDTF">2020-01-16T15:41:00Z</dcterms:modified>
</cp:coreProperties>
</file>