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313"/>
      </w:tblGrid>
      <w:tr w:rsidR="007E02B1" w:rsidTr="0035517E">
        <w:tc>
          <w:tcPr>
            <w:tcW w:w="2313" w:type="dxa"/>
            <w:shd w:val="clear" w:color="auto" w:fill="FFFF99"/>
          </w:tcPr>
          <w:p w:rsidR="007E02B1" w:rsidRPr="00EA44A0" w:rsidRDefault="007E02B1" w:rsidP="00337861">
            <w:pPr>
              <w:tabs>
                <w:tab w:val="left" w:pos="3828"/>
              </w:tabs>
              <w:spacing w:before="120" w:after="60" w:line="224" w:lineRule="exact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A44A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Обновлено 1</w:t>
            </w:r>
            <w:r w:rsidR="00337861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0</w:t>
            </w:r>
            <w:bookmarkStart w:id="0" w:name="_GoBack"/>
            <w:bookmarkEnd w:id="0"/>
            <w:r w:rsidRPr="00EA44A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.06.2016</w:t>
            </w:r>
          </w:p>
        </w:tc>
      </w:tr>
    </w:tbl>
    <w:p w:rsidR="00CC69A3" w:rsidRPr="00BA0F2F" w:rsidRDefault="00CC69A3" w:rsidP="00CC69A3">
      <w:pPr>
        <w:tabs>
          <w:tab w:val="left" w:pos="3828"/>
        </w:tabs>
        <w:spacing w:before="120" w:after="60" w:line="224" w:lineRule="exac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ОСНОВНЫЕ ПОКАЗАТЕЛИ ДЕЯТЕЛЬНОСТИ САНАТОРНО-КУРОРТНЫХ ОРГАНИЗАЦИЙ</w:t>
      </w:r>
      <w:r w:rsidRPr="00E438A8">
        <w:rPr>
          <w:rFonts w:ascii="Arial" w:eastAsia="Times New Roman" w:hAnsi="Arial" w:cs="Arial"/>
          <w:b/>
          <w:sz w:val="16"/>
          <w:szCs w:val="16"/>
          <w:vertAlign w:val="superscript"/>
          <w:lang w:eastAsia="ru-RU"/>
        </w:rPr>
        <w:t>1)</w:t>
      </w:r>
      <w:r w:rsidRPr="00BA0F2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br/>
      </w:r>
      <w:r w:rsidRPr="00603EA0">
        <w:rPr>
          <w:rFonts w:ascii="Arial" w:eastAsia="Times New Roman" w:hAnsi="Arial" w:cs="Arial"/>
          <w:sz w:val="16"/>
          <w:szCs w:val="16"/>
          <w:lang w:eastAsia="ru-RU"/>
        </w:rPr>
        <w:t>(квартальные, нарастающим итогом)</w:t>
      </w:r>
    </w:p>
    <w:tbl>
      <w:tblPr>
        <w:tblW w:w="2307" w:type="pct"/>
        <w:tblInd w:w="39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6"/>
        <w:gridCol w:w="2337"/>
      </w:tblGrid>
      <w:tr w:rsidR="00BF6D76" w:rsidRPr="00BA0F2F" w:rsidTr="005153CE">
        <w:trPr>
          <w:cantSplit/>
        </w:trPr>
        <w:tc>
          <w:tcPr>
            <w:tcW w:w="4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D76" w:rsidRPr="00AE6C56" w:rsidRDefault="00BF6D76" w:rsidP="007937B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6D76" w:rsidRPr="00BF6D76" w:rsidRDefault="00BF6D76" w:rsidP="00BF6D7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n-US" w:eastAsia="ru-RU"/>
              </w:rPr>
            </w:pPr>
            <w:r w:rsidRPr="00AE6C56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Январь-март 201</w:t>
            </w:r>
            <w:r>
              <w:rPr>
                <w:rFonts w:ascii="Arial" w:eastAsia="Times New Roman" w:hAnsi="Arial" w:cs="Arial"/>
                <w:sz w:val="16"/>
                <w:szCs w:val="14"/>
                <w:lang w:val="en-US" w:eastAsia="ru-RU"/>
              </w:rPr>
              <w:t>6</w:t>
            </w:r>
          </w:p>
        </w:tc>
      </w:tr>
      <w:tr w:rsidR="00BF6D76" w:rsidRPr="00E16D42" w:rsidTr="005153CE">
        <w:trPr>
          <w:cantSplit/>
        </w:trPr>
        <w:tc>
          <w:tcPr>
            <w:tcW w:w="4386" w:type="dxa"/>
            <w:tcBorders>
              <w:right w:val="single" w:sz="6" w:space="0" w:color="auto"/>
            </w:tcBorders>
            <w:vAlign w:val="bottom"/>
          </w:tcPr>
          <w:p w:rsidR="00BF6D76" w:rsidRPr="00AE6C56" w:rsidRDefault="00BF6D76" w:rsidP="0021076C">
            <w:pPr>
              <w:spacing w:before="80" w:after="0" w:line="140" w:lineRule="exac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AE6C5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Число санаторно-курортных организаций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F6D76" w:rsidRPr="00AE6C56" w:rsidRDefault="003F1E87" w:rsidP="0021076C">
            <w:pPr>
              <w:spacing w:before="80" w:after="0" w:line="140" w:lineRule="exact"/>
              <w:ind w:right="907"/>
              <w:jc w:val="righ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3F1E87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1537</w:t>
            </w:r>
          </w:p>
        </w:tc>
      </w:tr>
      <w:tr w:rsidR="00BF6D76" w:rsidRPr="00E16D42" w:rsidTr="005153CE">
        <w:trPr>
          <w:cantSplit/>
        </w:trPr>
        <w:tc>
          <w:tcPr>
            <w:tcW w:w="4386" w:type="dxa"/>
            <w:tcBorders>
              <w:right w:val="single" w:sz="6" w:space="0" w:color="auto"/>
            </w:tcBorders>
            <w:vAlign w:val="bottom"/>
          </w:tcPr>
          <w:p w:rsidR="00BF6D76" w:rsidRPr="00AE6C56" w:rsidRDefault="00BF6D76" w:rsidP="007937B4">
            <w:pPr>
              <w:spacing w:before="80" w:after="0" w:line="140" w:lineRule="exac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AE6C5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Число мест в них, тыс.</w:t>
            </w:r>
          </w:p>
        </w:tc>
        <w:tc>
          <w:tcPr>
            <w:tcW w:w="2337" w:type="dxa"/>
            <w:tcBorders>
              <w:left w:val="single" w:sz="6" w:space="0" w:color="auto"/>
            </w:tcBorders>
            <w:vAlign w:val="bottom"/>
          </w:tcPr>
          <w:p w:rsidR="00BF6D76" w:rsidRPr="00AE6C56" w:rsidRDefault="00590687" w:rsidP="007937B4">
            <w:pPr>
              <w:spacing w:before="80" w:after="0" w:line="140" w:lineRule="exact"/>
              <w:ind w:right="907"/>
              <w:jc w:val="righ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590687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353</w:t>
            </w:r>
          </w:p>
        </w:tc>
      </w:tr>
      <w:tr w:rsidR="00BF6D76" w:rsidRPr="00E16D42" w:rsidTr="005153CE">
        <w:trPr>
          <w:cantSplit/>
        </w:trPr>
        <w:tc>
          <w:tcPr>
            <w:tcW w:w="4386" w:type="dxa"/>
            <w:tcBorders>
              <w:right w:val="single" w:sz="6" w:space="0" w:color="auto"/>
            </w:tcBorders>
            <w:vAlign w:val="bottom"/>
          </w:tcPr>
          <w:p w:rsidR="00BF6D76" w:rsidRPr="00AE6C56" w:rsidRDefault="00BF6D76" w:rsidP="007937B4">
            <w:pPr>
              <w:spacing w:before="80" w:after="0" w:line="140" w:lineRule="exac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AE6C5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Число ночевок, тыс.</w:t>
            </w:r>
          </w:p>
        </w:tc>
        <w:tc>
          <w:tcPr>
            <w:tcW w:w="2337" w:type="dxa"/>
            <w:tcBorders>
              <w:left w:val="single" w:sz="6" w:space="0" w:color="auto"/>
            </w:tcBorders>
            <w:vAlign w:val="bottom"/>
          </w:tcPr>
          <w:p w:rsidR="00BF6D76" w:rsidRPr="00AE6C56" w:rsidRDefault="00590687" w:rsidP="007937B4">
            <w:pPr>
              <w:spacing w:before="80" w:after="0" w:line="140" w:lineRule="exact"/>
              <w:ind w:right="907"/>
              <w:jc w:val="righ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590687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12856</w:t>
            </w:r>
          </w:p>
        </w:tc>
      </w:tr>
      <w:tr w:rsidR="00BF6D76" w:rsidRPr="00E16D42" w:rsidTr="005153CE">
        <w:trPr>
          <w:cantSplit/>
        </w:trPr>
        <w:tc>
          <w:tcPr>
            <w:tcW w:w="4386" w:type="dxa"/>
            <w:tcBorders>
              <w:right w:val="single" w:sz="6" w:space="0" w:color="auto"/>
            </w:tcBorders>
          </w:tcPr>
          <w:p w:rsidR="00BF6D76" w:rsidRPr="00AE6C56" w:rsidRDefault="00BF6D76" w:rsidP="007937B4">
            <w:pPr>
              <w:tabs>
                <w:tab w:val="left" w:pos="3828"/>
              </w:tabs>
              <w:spacing w:before="80" w:after="0" w:line="140" w:lineRule="exac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AE6C56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Численность размещенных лиц - всего, тыс. человек</w:t>
            </w:r>
          </w:p>
        </w:tc>
        <w:tc>
          <w:tcPr>
            <w:tcW w:w="2337" w:type="dxa"/>
            <w:tcBorders>
              <w:left w:val="single" w:sz="6" w:space="0" w:color="auto"/>
            </w:tcBorders>
            <w:vAlign w:val="bottom"/>
          </w:tcPr>
          <w:p w:rsidR="00BF6D76" w:rsidRPr="00AE6C56" w:rsidRDefault="00590687" w:rsidP="007937B4">
            <w:pPr>
              <w:spacing w:before="80" w:after="0" w:line="140" w:lineRule="exact"/>
              <w:ind w:right="907"/>
              <w:jc w:val="righ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590687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1123</w:t>
            </w:r>
          </w:p>
        </w:tc>
      </w:tr>
      <w:tr w:rsidR="00BF6D76" w:rsidRPr="00E16D42" w:rsidTr="005153CE">
        <w:trPr>
          <w:cantSplit/>
        </w:trPr>
        <w:tc>
          <w:tcPr>
            <w:tcW w:w="4386" w:type="dxa"/>
            <w:tcBorders>
              <w:right w:val="single" w:sz="6" w:space="0" w:color="auto"/>
            </w:tcBorders>
            <w:vAlign w:val="bottom"/>
          </w:tcPr>
          <w:p w:rsidR="00BF6D76" w:rsidRPr="005153CE" w:rsidRDefault="005153CE" w:rsidP="007937B4">
            <w:pPr>
              <w:spacing w:before="80" w:after="0" w:line="140" w:lineRule="exact"/>
              <w:ind w:left="340"/>
              <w:rPr>
                <w:rFonts w:ascii="Arial" w:eastAsia="Times New Roman" w:hAnsi="Arial" w:cs="Arial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из них</w:t>
            </w:r>
            <w:r>
              <w:t xml:space="preserve"> </w:t>
            </w:r>
            <w:r w:rsidRPr="005153CE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граждан России</w:t>
            </w:r>
          </w:p>
        </w:tc>
        <w:tc>
          <w:tcPr>
            <w:tcW w:w="2337" w:type="dxa"/>
            <w:tcBorders>
              <w:left w:val="single" w:sz="6" w:space="0" w:color="auto"/>
            </w:tcBorders>
            <w:vAlign w:val="bottom"/>
          </w:tcPr>
          <w:p w:rsidR="00BF6D76" w:rsidRPr="00AE6C56" w:rsidRDefault="00590687" w:rsidP="007937B4">
            <w:pPr>
              <w:spacing w:before="80" w:after="0" w:line="140" w:lineRule="exact"/>
              <w:ind w:right="907"/>
              <w:jc w:val="righ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590687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1092</w:t>
            </w:r>
          </w:p>
        </w:tc>
      </w:tr>
      <w:tr w:rsidR="00BF6D76" w:rsidRPr="00E16D42" w:rsidTr="005153CE">
        <w:trPr>
          <w:cantSplit/>
        </w:trPr>
        <w:tc>
          <w:tcPr>
            <w:tcW w:w="4386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BF6D76" w:rsidRPr="00AE6C56" w:rsidRDefault="005153CE" w:rsidP="005153CE">
            <w:pPr>
              <w:spacing w:before="80" w:after="40" w:line="140" w:lineRule="exact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Из общей численности размещенных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лица</w:t>
            </w:r>
            <w:proofErr w:type="gramEnd"/>
            <w:r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размещенные</w:t>
            </w:r>
            <w:r w:rsidR="00BF6D76" w:rsidRPr="00AE6C56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 xml:space="preserve"> по путевкам</w:t>
            </w:r>
          </w:p>
        </w:tc>
        <w:tc>
          <w:tcPr>
            <w:tcW w:w="2337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BF6D76" w:rsidRPr="00590687" w:rsidRDefault="003F1E87" w:rsidP="006A0963">
            <w:pPr>
              <w:spacing w:before="80" w:after="40" w:line="140" w:lineRule="exact"/>
              <w:ind w:right="907"/>
              <w:jc w:val="right"/>
              <w:rPr>
                <w:rFonts w:ascii="Arial" w:eastAsia="Times New Roman" w:hAnsi="Arial" w:cs="Arial"/>
                <w:sz w:val="16"/>
                <w:szCs w:val="14"/>
                <w:lang w:eastAsia="ru-RU"/>
              </w:rPr>
            </w:pPr>
            <w:r w:rsidRPr="003F1E87">
              <w:rPr>
                <w:rFonts w:ascii="Arial" w:eastAsia="Times New Roman" w:hAnsi="Arial" w:cs="Arial"/>
                <w:sz w:val="16"/>
                <w:szCs w:val="14"/>
                <w:lang w:eastAsia="ru-RU"/>
              </w:rPr>
              <w:t>997</w:t>
            </w:r>
          </w:p>
        </w:tc>
      </w:tr>
    </w:tbl>
    <w:p w:rsidR="00CC69A3" w:rsidRPr="00E438A8" w:rsidRDefault="00CC69A3" w:rsidP="00BF6D76">
      <w:pPr>
        <w:spacing w:before="60" w:after="0" w:line="240" w:lineRule="auto"/>
        <w:ind w:left="1134" w:firstLine="2835"/>
        <w:rPr>
          <w:rFonts w:ascii="Arial" w:eastAsia="Times New Roman" w:hAnsi="Arial" w:cs="Arial"/>
          <w:sz w:val="12"/>
          <w:szCs w:val="12"/>
          <w:vertAlign w:val="superscript"/>
          <w:lang w:eastAsia="ru-RU"/>
        </w:rPr>
      </w:pPr>
      <w:r w:rsidRPr="00E438A8">
        <w:rPr>
          <w:rFonts w:ascii="Arial" w:eastAsia="Times New Roman" w:hAnsi="Arial" w:cs="Arial"/>
          <w:sz w:val="12"/>
          <w:szCs w:val="12"/>
          <w:vertAlign w:val="superscript"/>
          <w:lang w:eastAsia="ru-RU"/>
        </w:rPr>
        <w:t>1)</w:t>
      </w:r>
      <w:r w:rsidRPr="00E438A8">
        <w:rPr>
          <w:rFonts w:ascii="Arial" w:eastAsia="Times New Roman" w:hAnsi="Arial" w:cs="Arial"/>
          <w:sz w:val="12"/>
          <w:szCs w:val="12"/>
          <w:lang w:eastAsia="ru-RU"/>
        </w:rPr>
        <w:t xml:space="preserve"> Без учета </w:t>
      </w:r>
      <w:r>
        <w:rPr>
          <w:rFonts w:ascii="Arial" w:eastAsia="Times New Roman" w:hAnsi="Arial" w:cs="Arial"/>
          <w:sz w:val="12"/>
          <w:szCs w:val="12"/>
          <w:lang w:eastAsia="ru-RU"/>
        </w:rPr>
        <w:t>субъектов малого предпринимательства</w:t>
      </w:r>
      <w:r w:rsidRPr="00E438A8">
        <w:rPr>
          <w:rFonts w:ascii="Arial" w:eastAsia="Times New Roman" w:hAnsi="Arial" w:cs="Arial"/>
          <w:sz w:val="12"/>
          <w:szCs w:val="12"/>
          <w:lang w:eastAsia="ru-RU"/>
        </w:rPr>
        <w:t>.</w:t>
      </w:r>
    </w:p>
    <w:p w:rsidR="00657636" w:rsidRDefault="00657636"/>
    <w:sectPr w:rsidR="00657636" w:rsidSect="00CC69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A3"/>
    <w:rsid w:val="00041ACE"/>
    <w:rsid w:val="001A7F14"/>
    <w:rsid w:val="001E196E"/>
    <w:rsid w:val="0021076C"/>
    <w:rsid w:val="00241E32"/>
    <w:rsid w:val="00337861"/>
    <w:rsid w:val="003C00C0"/>
    <w:rsid w:val="003F1E87"/>
    <w:rsid w:val="0040346B"/>
    <w:rsid w:val="00431167"/>
    <w:rsid w:val="005153CE"/>
    <w:rsid w:val="00526811"/>
    <w:rsid w:val="0053011F"/>
    <w:rsid w:val="00590687"/>
    <w:rsid w:val="00657636"/>
    <w:rsid w:val="006A0963"/>
    <w:rsid w:val="006D51BF"/>
    <w:rsid w:val="006F6334"/>
    <w:rsid w:val="007E02B1"/>
    <w:rsid w:val="00816FAA"/>
    <w:rsid w:val="0095368F"/>
    <w:rsid w:val="00AE6C56"/>
    <w:rsid w:val="00BF6D76"/>
    <w:rsid w:val="00C80443"/>
    <w:rsid w:val="00CA11D9"/>
    <w:rsid w:val="00CC69A3"/>
    <w:rsid w:val="00CF1A76"/>
    <w:rsid w:val="00E16D42"/>
    <w:rsid w:val="00E4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Администратор ЭП</cp:lastModifiedBy>
  <cp:revision>3</cp:revision>
  <dcterms:created xsi:type="dcterms:W3CDTF">2016-06-10T12:50:00Z</dcterms:created>
  <dcterms:modified xsi:type="dcterms:W3CDTF">2016-06-10T12:53:00Z</dcterms:modified>
</cp:coreProperties>
</file>