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3C" w:rsidRPr="006B553C" w:rsidRDefault="006B553C" w:rsidP="006B553C">
      <w:pPr>
        <w:spacing w:before="150" w:after="150" w:line="240" w:lineRule="auto"/>
        <w:ind w:left="150" w:right="15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B553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Основные понятия</w:t>
      </w:r>
    </w:p>
    <w:p w:rsidR="00E4442F" w:rsidRPr="00E4442F" w:rsidRDefault="00E4442F" w:rsidP="00E4442F">
      <w:pPr>
        <w:pStyle w:val="a4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E4442F">
        <w:rPr>
          <w:rFonts w:ascii="Arial" w:hAnsi="Arial" w:cs="Arial"/>
          <w:i/>
          <w:iCs/>
          <w:color w:val="000000"/>
          <w:sz w:val="20"/>
          <w:szCs w:val="20"/>
        </w:rPr>
        <w:t xml:space="preserve">К </w:t>
      </w:r>
      <w:r w:rsidRPr="00E4442F">
        <w:rPr>
          <w:rFonts w:ascii="Arial" w:hAnsi="Arial" w:cs="Arial"/>
          <w:b/>
          <w:i/>
          <w:iCs/>
          <w:color w:val="000000"/>
          <w:sz w:val="20"/>
          <w:szCs w:val="20"/>
        </w:rPr>
        <w:t>ресторанам</w:t>
      </w:r>
      <w:r w:rsidRPr="00E4442F">
        <w:rPr>
          <w:rFonts w:ascii="Arial" w:hAnsi="Arial" w:cs="Arial"/>
          <w:i/>
          <w:iCs/>
          <w:color w:val="000000"/>
          <w:sz w:val="20"/>
          <w:szCs w:val="20"/>
        </w:rPr>
        <w:t xml:space="preserve"> относятся предприятия общественного питания, предоставляющие потребителю услуги по организации питания и досуга или без досуга, с широким ассортиментом блюд сложного приготовления, включая фирменные блюда и изделия, алкогольных, прохладительных, горячих и других видов напитков, кондитерских и хлебобулочных изделий, покупных товаров, в </w:t>
      </w:r>
      <w:proofErr w:type="spellStart"/>
      <w:r w:rsidRPr="00E4442F">
        <w:rPr>
          <w:rFonts w:ascii="Arial" w:hAnsi="Arial" w:cs="Arial"/>
          <w:i/>
          <w:iCs/>
          <w:color w:val="000000"/>
          <w:sz w:val="20"/>
          <w:szCs w:val="20"/>
        </w:rPr>
        <w:t>т.ч</w:t>
      </w:r>
      <w:proofErr w:type="spellEnd"/>
      <w:r w:rsidRPr="00E4442F">
        <w:rPr>
          <w:rFonts w:ascii="Arial" w:hAnsi="Arial" w:cs="Arial"/>
          <w:i/>
          <w:iCs/>
          <w:color w:val="000000"/>
          <w:sz w:val="20"/>
          <w:szCs w:val="20"/>
        </w:rPr>
        <w:t xml:space="preserve">. табачных изделий. </w:t>
      </w:r>
    </w:p>
    <w:p w:rsidR="00E4442F" w:rsidRPr="00E4442F" w:rsidRDefault="00E4442F" w:rsidP="00E4442F">
      <w:pPr>
        <w:pStyle w:val="a4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E4442F">
        <w:rPr>
          <w:rFonts w:ascii="Arial" w:hAnsi="Arial" w:cs="Arial"/>
          <w:i/>
          <w:iCs/>
          <w:color w:val="000000"/>
          <w:sz w:val="20"/>
          <w:szCs w:val="20"/>
        </w:rPr>
        <w:t xml:space="preserve">К </w:t>
      </w:r>
      <w:r w:rsidRPr="00E4442F">
        <w:rPr>
          <w:rFonts w:ascii="Arial" w:hAnsi="Arial" w:cs="Arial"/>
          <w:b/>
          <w:i/>
          <w:iCs/>
          <w:color w:val="000000"/>
          <w:sz w:val="20"/>
          <w:szCs w:val="20"/>
        </w:rPr>
        <w:t>кафе</w:t>
      </w:r>
      <w:r w:rsidRPr="00E4442F">
        <w:rPr>
          <w:rFonts w:ascii="Arial" w:hAnsi="Arial" w:cs="Arial"/>
          <w:i/>
          <w:iCs/>
          <w:color w:val="000000"/>
          <w:sz w:val="20"/>
          <w:szCs w:val="20"/>
        </w:rPr>
        <w:t xml:space="preserve"> относятся предприятия по организации питания и досуга или без досуга с предоставлением ограниченного, по сравнению с рестораном, ассортимента продукции и услуг,</w:t>
      </w:r>
      <w:r w:rsidR="006956E5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bookmarkStart w:id="0" w:name="_GoBack"/>
      <w:bookmarkEnd w:id="0"/>
      <w:r w:rsidRPr="00E4442F">
        <w:rPr>
          <w:rFonts w:ascii="Arial" w:hAnsi="Arial" w:cs="Arial"/>
          <w:i/>
          <w:iCs/>
          <w:color w:val="000000"/>
          <w:sz w:val="20"/>
          <w:szCs w:val="20"/>
        </w:rPr>
        <w:t xml:space="preserve">реализующие фирменные, заказные блюда, кондитерские и хлебобулочные изделия, алкогольные и безалкогольные напитки, покупные товары, в </w:t>
      </w:r>
      <w:proofErr w:type="spellStart"/>
      <w:r w:rsidRPr="00E4442F">
        <w:rPr>
          <w:rFonts w:ascii="Arial" w:hAnsi="Arial" w:cs="Arial"/>
          <w:i/>
          <w:iCs/>
          <w:color w:val="000000"/>
          <w:sz w:val="20"/>
          <w:szCs w:val="20"/>
        </w:rPr>
        <w:t>т.ч</w:t>
      </w:r>
      <w:proofErr w:type="spellEnd"/>
      <w:r w:rsidRPr="00E4442F">
        <w:rPr>
          <w:rFonts w:ascii="Arial" w:hAnsi="Arial" w:cs="Arial"/>
          <w:i/>
          <w:iCs/>
          <w:color w:val="000000"/>
          <w:sz w:val="20"/>
          <w:szCs w:val="20"/>
        </w:rPr>
        <w:t>. табачные изделия.</w:t>
      </w:r>
    </w:p>
    <w:p w:rsidR="0027552C" w:rsidRDefault="00E4442F" w:rsidP="00E4442F">
      <w:pPr>
        <w:pStyle w:val="a4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E4442F">
        <w:rPr>
          <w:rFonts w:ascii="Arial" w:hAnsi="Arial" w:cs="Arial"/>
          <w:b/>
          <w:i/>
          <w:iCs/>
          <w:color w:val="000000"/>
          <w:sz w:val="20"/>
          <w:szCs w:val="20"/>
        </w:rPr>
        <w:t>Баром</w:t>
      </w:r>
      <w:r w:rsidRPr="00E4442F">
        <w:rPr>
          <w:rFonts w:ascii="Arial" w:hAnsi="Arial" w:cs="Arial"/>
          <w:i/>
          <w:iCs/>
          <w:color w:val="000000"/>
          <w:sz w:val="20"/>
          <w:szCs w:val="20"/>
        </w:rPr>
        <w:t xml:space="preserve"> является предприятие общественного питания с барной стойкой, реализующее алкогольные и/или безалкогольные напитки, горячие и прохладительные напитки, блюда, холодные и горячие закуски в ограниченном ассортименте, покупные товары в </w:t>
      </w:r>
      <w:proofErr w:type="spellStart"/>
      <w:r w:rsidRPr="00E4442F">
        <w:rPr>
          <w:rFonts w:ascii="Arial" w:hAnsi="Arial" w:cs="Arial"/>
          <w:i/>
          <w:iCs/>
          <w:color w:val="000000"/>
          <w:sz w:val="20"/>
          <w:szCs w:val="20"/>
        </w:rPr>
        <w:t>т.ч</w:t>
      </w:r>
      <w:proofErr w:type="spellEnd"/>
      <w:r w:rsidRPr="00E4442F">
        <w:rPr>
          <w:rFonts w:ascii="Arial" w:hAnsi="Arial" w:cs="Arial"/>
          <w:i/>
          <w:iCs/>
          <w:color w:val="000000"/>
          <w:sz w:val="20"/>
          <w:szCs w:val="20"/>
        </w:rPr>
        <w:t>. табачные изделия.</w:t>
      </w:r>
    </w:p>
    <w:p w:rsidR="006B553C" w:rsidRPr="006B553C" w:rsidRDefault="006B553C" w:rsidP="00630ED8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B553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045336" w:rsidRDefault="00045336"/>
    <w:sectPr w:rsidR="00045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3C"/>
    <w:rsid w:val="00045336"/>
    <w:rsid w:val="000469E3"/>
    <w:rsid w:val="000A2C5E"/>
    <w:rsid w:val="000C4B3A"/>
    <w:rsid w:val="0027552C"/>
    <w:rsid w:val="004C0E8D"/>
    <w:rsid w:val="00630ED8"/>
    <w:rsid w:val="006956E5"/>
    <w:rsid w:val="006B553C"/>
    <w:rsid w:val="007B4475"/>
    <w:rsid w:val="00861FD1"/>
    <w:rsid w:val="00953189"/>
    <w:rsid w:val="00D71E48"/>
    <w:rsid w:val="00E4442F"/>
    <w:rsid w:val="00F5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FD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7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5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FD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7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5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Светлана Владимировна</dc:creator>
  <cp:lastModifiedBy>Самохина Светлана Владимировна</cp:lastModifiedBy>
  <cp:revision>12</cp:revision>
  <dcterms:created xsi:type="dcterms:W3CDTF">2015-03-30T11:09:00Z</dcterms:created>
  <dcterms:modified xsi:type="dcterms:W3CDTF">2015-09-29T07:44:00Z</dcterms:modified>
</cp:coreProperties>
</file>