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41"/>
      </w:tblGrid>
      <w:tr w:rsidR="006674CA" w:rsidRPr="003D19D4" w:rsidTr="00CE6FAF">
        <w:tc>
          <w:tcPr>
            <w:tcW w:w="3141" w:type="dxa"/>
            <w:shd w:val="clear" w:color="auto" w:fill="FFFF99"/>
          </w:tcPr>
          <w:p w:rsidR="006674CA" w:rsidRPr="003D19D4" w:rsidRDefault="006674CA" w:rsidP="00CE6FAF">
            <w:pPr>
              <w:pStyle w:val="a4"/>
              <w:spacing w:before="0" w:beforeAutospacing="0" w:after="12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D19D4">
              <w:rPr>
                <w:b/>
                <w:bCs/>
                <w:i/>
                <w:sz w:val="18"/>
                <w:szCs w:val="18"/>
              </w:rPr>
              <w:t>Обновлено 01.07.2019</w:t>
            </w:r>
          </w:p>
        </w:tc>
      </w:tr>
    </w:tbl>
    <w:p w:rsidR="00586970" w:rsidRDefault="00586970">
      <w:pPr>
        <w:rPr>
          <w:sz w:val="18"/>
          <w:szCs w:val="18"/>
          <w:lang w:val="en-US"/>
        </w:rPr>
      </w:pPr>
      <w:bookmarkStart w:id="0" w:name="_GoBack"/>
      <w:bookmarkEnd w:id="0"/>
    </w:p>
    <w:p w:rsidR="00586970" w:rsidRPr="00586970" w:rsidRDefault="00586970" w:rsidP="00586970">
      <w:pPr>
        <w:jc w:val="center"/>
        <w:rPr>
          <w:sz w:val="18"/>
          <w:szCs w:val="18"/>
        </w:rPr>
      </w:pPr>
      <w:r w:rsidRPr="001307E3">
        <w:rPr>
          <w:rFonts w:ascii="Times New Roman" w:hAnsi="Times New Roman"/>
          <w:b/>
          <w:caps/>
          <w:color w:val="000000"/>
          <w:sz w:val="20"/>
        </w:rPr>
        <w:t>Основные показатели работы</w:t>
      </w:r>
      <w:r w:rsidRPr="00586970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Pr="001307E3">
        <w:rPr>
          <w:rFonts w:ascii="Times New Roman" w:hAnsi="Times New Roman"/>
          <w:b/>
          <w:caps/>
          <w:color w:val="000000"/>
          <w:sz w:val="20"/>
        </w:rPr>
        <w:t>страховых медицинских организаций в части</w:t>
      </w:r>
      <w:r w:rsidRPr="001307E3">
        <w:rPr>
          <w:rFonts w:ascii="Times New Roman" w:hAnsi="Times New Roman"/>
          <w:b/>
          <w:caps/>
          <w:color w:val="000000"/>
          <w:sz w:val="20"/>
        </w:rPr>
        <w:br/>
        <w:t>обязательного медицинского страхования (ОМС)</w:t>
      </w:r>
    </w:p>
    <w:p w:rsidR="00586970" w:rsidRPr="00586970" w:rsidRDefault="00586970">
      <w:pPr>
        <w:rPr>
          <w:sz w:val="18"/>
          <w:szCs w:val="18"/>
        </w:rPr>
      </w:pPr>
    </w:p>
    <w:p w:rsidR="00586970" w:rsidRPr="00586970" w:rsidRDefault="00471185" w:rsidP="008D1BA5">
      <w:pPr>
        <w:ind w:left="12531" w:right="-62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gramStart"/>
      <w:r w:rsidR="008D1BA5">
        <w:rPr>
          <w:rFonts w:ascii="Times New Roman" w:hAnsi="Times New Roman"/>
          <w:sz w:val="18"/>
          <w:szCs w:val="18"/>
        </w:rPr>
        <w:t>млн</w:t>
      </w:r>
      <w:proofErr w:type="gramEnd"/>
      <w:r w:rsidR="008D1BA5">
        <w:rPr>
          <w:rFonts w:ascii="Times New Roman" w:hAnsi="Times New Roman"/>
          <w:sz w:val="18"/>
          <w:szCs w:val="18"/>
        </w:rPr>
        <w:t xml:space="preserve"> </w:t>
      </w:r>
      <w:r w:rsidR="00586970" w:rsidRPr="00586970">
        <w:rPr>
          <w:rFonts w:ascii="Times New Roman" w:hAnsi="Times New Roman"/>
          <w:sz w:val="18"/>
          <w:szCs w:val="18"/>
        </w:rPr>
        <w:t>рублей</w:t>
      </w:r>
    </w:p>
    <w:tbl>
      <w:tblPr>
        <w:tblW w:w="1591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single" w:sz="4" w:space="0" w:color="auto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3"/>
        <w:gridCol w:w="1347"/>
        <w:gridCol w:w="1350"/>
        <w:gridCol w:w="1559"/>
        <w:gridCol w:w="1562"/>
        <w:gridCol w:w="1417"/>
        <w:gridCol w:w="1416"/>
        <w:gridCol w:w="1416"/>
      </w:tblGrid>
      <w:tr w:rsidR="00F92F2D" w:rsidRPr="00586970" w:rsidTr="00F92F2D">
        <w:trPr>
          <w:tblCellSpacing w:w="7" w:type="dxa"/>
          <w:jc w:val="center"/>
        </w:trPr>
        <w:tc>
          <w:tcPr>
            <w:tcW w:w="1830" w:type="pct"/>
            <w:shd w:val="clear" w:color="auto" w:fill="99CCFF"/>
            <w:hideMark/>
          </w:tcPr>
          <w:p w:rsidR="00F92F2D" w:rsidRPr="00C86897" w:rsidRDefault="00F92F2D" w:rsidP="00586970">
            <w:pPr>
              <w:rPr>
                <w:rFonts w:ascii="Times New Roman" w:hAnsi="Times New Roman"/>
                <w:sz w:val="20"/>
              </w:rPr>
            </w:pPr>
            <w:r w:rsidRPr="00C8689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9" w:type="pct"/>
            <w:shd w:val="clear" w:color="auto" w:fill="99CCFF"/>
            <w:vAlign w:val="center"/>
          </w:tcPr>
          <w:p w:rsidR="00F92F2D" w:rsidRPr="00C86897" w:rsidRDefault="00F92F2D" w:rsidP="0058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</w:rPr>
              <w:t>201</w:t>
            </w: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420" w:type="pct"/>
            <w:shd w:val="clear" w:color="auto" w:fill="99CCFF"/>
          </w:tcPr>
          <w:p w:rsidR="00F92F2D" w:rsidRPr="00C86897" w:rsidRDefault="00F92F2D" w:rsidP="00586970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2013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485" w:type="pct"/>
            <w:shd w:val="clear" w:color="auto" w:fill="99CCFF"/>
          </w:tcPr>
          <w:p w:rsidR="00F92F2D" w:rsidRPr="00C86897" w:rsidRDefault="00F92F2D" w:rsidP="00723C3F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201</w:t>
            </w:r>
            <w:r>
              <w:rPr>
                <w:rFonts w:ascii="Times New Roman" w:hAnsi="Times New Roman"/>
                <w:b/>
                <w:iCs/>
                <w:sz w:val="20"/>
              </w:rPr>
              <w:t>4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  <w:r w:rsidRPr="00074829">
              <w:rPr>
                <w:rFonts w:ascii="Times New Roman" w:hAnsi="Times New Roman"/>
                <w:b/>
                <w:iCs/>
                <w:sz w:val="20"/>
                <w:vertAlign w:val="superscript"/>
              </w:rPr>
              <w:t>1)</w:t>
            </w:r>
          </w:p>
        </w:tc>
        <w:tc>
          <w:tcPr>
            <w:tcW w:w="486" w:type="pct"/>
            <w:shd w:val="clear" w:color="auto" w:fill="99CCFF"/>
          </w:tcPr>
          <w:p w:rsidR="00F92F2D" w:rsidRPr="00D105D6" w:rsidRDefault="00F92F2D" w:rsidP="00723C3F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2015г.</w:t>
            </w:r>
          </w:p>
        </w:tc>
        <w:tc>
          <w:tcPr>
            <w:tcW w:w="441" w:type="pct"/>
            <w:shd w:val="clear" w:color="auto" w:fill="99CCFF"/>
          </w:tcPr>
          <w:p w:rsidR="00F92F2D" w:rsidRDefault="00F92F2D" w:rsidP="00723C3F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2016г.</w:t>
            </w:r>
          </w:p>
        </w:tc>
        <w:tc>
          <w:tcPr>
            <w:tcW w:w="441" w:type="pct"/>
            <w:shd w:val="clear" w:color="auto" w:fill="99CCFF"/>
          </w:tcPr>
          <w:p w:rsidR="00F92F2D" w:rsidRPr="00006873" w:rsidRDefault="00F92F2D" w:rsidP="00A71DA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en-US"/>
              </w:rPr>
              <w:t>2017</w:t>
            </w:r>
            <w:r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439" w:type="pct"/>
            <w:shd w:val="clear" w:color="auto" w:fill="99CCFF"/>
          </w:tcPr>
          <w:p w:rsidR="00F92F2D" w:rsidRPr="00006873" w:rsidRDefault="00F92F2D" w:rsidP="00F92F2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en-US"/>
              </w:rPr>
              <w:t>2018</w:t>
            </w:r>
            <w:r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</w:tr>
      <w:tr w:rsidR="00F92F2D" w:rsidRPr="00586970" w:rsidTr="00F92F2D">
        <w:trPr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Поступило средств - всего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840235,9</w:t>
            </w:r>
          </w:p>
        </w:tc>
        <w:tc>
          <w:tcPr>
            <w:tcW w:w="420" w:type="pct"/>
            <w:vAlign w:val="bottom"/>
          </w:tcPr>
          <w:p w:rsidR="00F92F2D" w:rsidRPr="00FF4B80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FF4B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1199749,9</w:t>
            </w:r>
          </w:p>
        </w:tc>
        <w:tc>
          <w:tcPr>
            <w:tcW w:w="485" w:type="pct"/>
            <w:vAlign w:val="bottom"/>
          </w:tcPr>
          <w:p w:rsidR="00F92F2D" w:rsidRPr="00FF4B80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1360134,4</w:t>
            </w:r>
          </w:p>
        </w:tc>
        <w:tc>
          <w:tcPr>
            <w:tcW w:w="486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D105D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1537111,7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1543826,5</w:t>
            </w:r>
          </w:p>
        </w:tc>
        <w:tc>
          <w:tcPr>
            <w:tcW w:w="441" w:type="pct"/>
          </w:tcPr>
          <w:p w:rsidR="00F92F2D" w:rsidRPr="00471185" w:rsidRDefault="00F92F2D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1575033,6</w:t>
            </w:r>
          </w:p>
        </w:tc>
        <w:tc>
          <w:tcPr>
            <w:tcW w:w="439" w:type="pct"/>
          </w:tcPr>
          <w:p w:rsidR="00F92F2D" w:rsidRPr="006D2E9C" w:rsidRDefault="006D2E9C" w:rsidP="006D2E9C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1929685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</w:t>
            </w:r>
          </w:p>
        </w:tc>
      </w:tr>
      <w:tr w:rsidR="00F92F2D" w:rsidRPr="00586970" w:rsidTr="00F92F2D">
        <w:trPr>
          <w:trHeight w:val="134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624C1B">
            <w:pPr>
              <w:ind w:left="907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F92F2D" w:rsidRPr="00586970" w:rsidRDefault="00F92F2D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F92F2D" w:rsidRPr="00586970" w:rsidRDefault="00F92F2D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F92F2D" w:rsidRPr="00586970" w:rsidRDefault="00F92F2D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bottom"/>
          </w:tcPr>
          <w:p w:rsidR="00F92F2D" w:rsidRPr="0013699B" w:rsidRDefault="00F92F2D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441" w:type="pct"/>
          </w:tcPr>
          <w:p w:rsidR="00F92F2D" w:rsidRPr="0013699B" w:rsidRDefault="00F92F2D" w:rsidP="00A71DAD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439" w:type="pct"/>
          </w:tcPr>
          <w:p w:rsidR="00F92F2D" w:rsidRPr="0013699B" w:rsidRDefault="00F92F2D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</w:tr>
      <w:tr w:rsidR="00F92F2D" w:rsidRPr="00586970" w:rsidTr="00F92F2D">
        <w:trPr>
          <w:trHeight w:val="624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от территориальных фондов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718801,9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sz w:val="20"/>
                <w:lang w:eastAsia="en-US"/>
              </w:rPr>
              <w:t>1145366,3</w:t>
            </w:r>
          </w:p>
        </w:tc>
        <w:tc>
          <w:tcPr>
            <w:tcW w:w="485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1291923,2</w:t>
            </w:r>
          </w:p>
        </w:tc>
        <w:tc>
          <w:tcPr>
            <w:tcW w:w="486" w:type="pct"/>
            <w:vAlign w:val="bottom"/>
          </w:tcPr>
          <w:p w:rsidR="00F92F2D" w:rsidRPr="00BD6FE4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1463507,0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1495087,8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1525602,6</w:t>
            </w:r>
          </w:p>
        </w:tc>
        <w:tc>
          <w:tcPr>
            <w:tcW w:w="439" w:type="pct"/>
            <w:vAlign w:val="bottom"/>
          </w:tcPr>
          <w:p w:rsidR="00F92F2D" w:rsidRPr="006D2E9C" w:rsidRDefault="006D2E9C" w:rsidP="006D2E9C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1876394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6</w:t>
            </w:r>
          </w:p>
        </w:tc>
      </w:tr>
      <w:tr w:rsidR="00F92F2D" w:rsidRPr="00586970" w:rsidTr="00F92F2D">
        <w:trPr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22380,4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46302,2</w:t>
            </w:r>
          </w:p>
        </w:tc>
        <w:tc>
          <w:tcPr>
            <w:tcW w:w="485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64916,3</w:t>
            </w:r>
          </w:p>
        </w:tc>
        <w:tc>
          <w:tcPr>
            <w:tcW w:w="486" w:type="pct"/>
            <w:vAlign w:val="bottom"/>
          </w:tcPr>
          <w:p w:rsidR="00F92F2D" w:rsidRPr="00BD6FE4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71783,3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44910,2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44473,2</w:t>
            </w:r>
          </w:p>
        </w:tc>
        <w:tc>
          <w:tcPr>
            <w:tcW w:w="439" w:type="pct"/>
            <w:vAlign w:val="bottom"/>
          </w:tcPr>
          <w:p w:rsidR="00F92F2D" w:rsidRPr="006D2E9C" w:rsidRDefault="006D2E9C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F92F2D" w:rsidRPr="00586970" w:rsidTr="00F92F2D">
        <w:trPr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от юридических или физических лиц, причинивших вред здоровью застрахованных лиц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11,9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12,3</w:t>
            </w:r>
          </w:p>
        </w:tc>
        <w:tc>
          <w:tcPr>
            <w:tcW w:w="485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14,0</w:t>
            </w:r>
          </w:p>
        </w:tc>
        <w:tc>
          <w:tcPr>
            <w:tcW w:w="486" w:type="pct"/>
            <w:vAlign w:val="bottom"/>
          </w:tcPr>
          <w:p w:rsidR="00F92F2D" w:rsidRPr="00BD6FE4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17,2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23,6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26,9</w:t>
            </w:r>
          </w:p>
        </w:tc>
        <w:tc>
          <w:tcPr>
            <w:tcW w:w="439" w:type="pct"/>
            <w:vAlign w:val="bottom"/>
          </w:tcPr>
          <w:p w:rsidR="00F92F2D" w:rsidRPr="006D2E9C" w:rsidRDefault="006D2E9C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F92F2D" w:rsidRPr="00586970" w:rsidTr="00F92F2D">
        <w:trPr>
          <w:trHeight w:val="191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прочие поступления целевых средств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99041,7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8069,0</w:t>
            </w:r>
          </w:p>
        </w:tc>
        <w:tc>
          <w:tcPr>
            <w:tcW w:w="485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3280,8</w:t>
            </w:r>
          </w:p>
        </w:tc>
        <w:tc>
          <w:tcPr>
            <w:tcW w:w="486" w:type="pct"/>
            <w:vAlign w:val="bottom"/>
          </w:tcPr>
          <w:p w:rsidR="00F92F2D" w:rsidRPr="00BD6FE4" w:rsidRDefault="00F92F2D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1804,2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3804,9</w:t>
            </w:r>
          </w:p>
        </w:tc>
        <w:tc>
          <w:tcPr>
            <w:tcW w:w="441" w:type="pct"/>
          </w:tcPr>
          <w:p w:rsidR="00F92F2D" w:rsidRPr="00471185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4931,0</w:t>
            </w:r>
          </w:p>
        </w:tc>
        <w:tc>
          <w:tcPr>
            <w:tcW w:w="439" w:type="pct"/>
          </w:tcPr>
          <w:p w:rsidR="00F92F2D" w:rsidRPr="006D2E9C" w:rsidRDefault="006D2E9C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F92F2D" w:rsidRPr="00586970" w:rsidTr="00F92F2D">
        <w:trPr>
          <w:trHeight w:val="191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Использовано средств - всего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804749,8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1137611,7</w:t>
            </w:r>
          </w:p>
        </w:tc>
        <w:tc>
          <w:tcPr>
            <w:tcW w:w="485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1305540,0</w:t>
            </w:r>
          </w:p>
        </w:tc>
        <w:tc>
          <w:tcPr>
            <w:tcW w:w="486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1459754,6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1490684,8</w:t>
            </w:r>
          </w:p>
        </w:tc>
        <w:tc>
          <w:tcPr>
            <w:tcW w:w="441" w:type="pct"/>
          </w:tcPr>
          <w:p w:rsidR="00F92F2D" w:rsidRPr="00471185" w:rsidRDefault="00F92F2D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1520006,3</w:t>
            </w:r>
          </w:p>
        </w:tc>
        <w:tc>
          <w:tcPr>
            <w:tcW w:w="439" w:type="pct"/>
          </w:tcPr>
          <w:p w:rsidR="00F92F2D" w:rsidRPr="006D2E9C" w:rsidRDefault="006D2E9C" w:rsidP="006D2E9C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1865536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5</w:t>
            </w:r>
          </w:p>
        </w:tc>
      </w:tr>
      <w:tr w:rsidR="00F92F2D" w:rsidRPr="00586970" w:rsidTr="00F92F2D">
        <w:trPr>
          <w:trHeight w:val="64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624C1B">
            <w:pPr>
              <w:ind w:left="907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F92F2D" w:rsidRPr="006E6179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85" w:type="pct"/>
            <w:vAlign w:val="bottom"/>
          </w:tcPr>
          <w:p w:rsidR="00F92F2D" w:rsidRPr="006E6179" w:rsidRDefault="00F92F2D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86" w:type="pct"/>
          </w:tcPr>
          <w:p w:rsidR="00F92F2D" w:rsidRPr="006E6179" w:rsidRDefault="00F92F2D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41" w:type="pct"/>
            <w:vAlign w:val="bottom"/>
          </w:tcPr>
          <w:p w:rsidR="00F92F2D" w:rsidRPr="0013699B" w:rsidRDefault="00F92F2D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441" w:type="pct"/>
          </w:tcPr>
          <w:p w:rsidR="00F92F2D" w:rsidRPr="0013699B" w:rsidRDefault="00F92F2D" w:rsidP="00A71DAD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439" w:type="pct"/>
          </w:tcPr>
          <w:p w:rsidR="00F92F2D" w:rsidRPr="0013699B" w:rsidRDefault="00F92F2D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</w:tr>
      <w:tr w:rsidR="00F92F2D" w:rsidRPr="00586970" w:rsidTr="00F92F2D">
        <w:trPr>
          <w:trHeight w:val="624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на оплату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 страхованию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701093,2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1127859,5</w:t>
            </w:r>
          </w:p>
        </w:tc>
        <w:tc>
          <w:tcPr>
            <w:tcW w:w="485" w:type="pct"/>
            <w:vAlign w:val="bottom"/>
          </w:tcPr>
          <w:p w:rsidR="00F92F2D" w:rsidRDefault="00F92F2D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1300988,5</w:t>
            </w:r>
          </w:p>
        </w:tc>
        <w:tc>
          <w:tcPr>
            <w:tcW w:w="486" w:type="pct"/>
            <w:vAlign w:val="bottom"/>
          </w:tcPr>
          <w:p w:rsidR="00F92F2D" w:rsidRPr="00BD6FE4" w:rsidRDefault="00F92F2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1454960,2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1486017,1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1516499,7</w:t>
            </w:r>
          </w:p>
        </w:tc>
        <w:tc>
          <w:tcPr>
            <w:tcW w:w="439" w:type="pct"/>
            <w:vAlign w:val="bottom"/>
          </w:tcPr>
          <w:p w:rsidR="00F92F2D" w:rsidRPr="006D2E9C" w:rsidRDefault="006D2E9C" w:rsidP="006D2E9C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1860065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3</w:t>
            </w:r>
          </w:p>
        </w:tc>
      </w:tr>
      <w:tr w:rsidR="00F92F2D" w:rsidRPr="00586970" w:rsidTr="00F92F2D">
        <w:trPr>
          <w:trHeight w:val="191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направлено</w:t>
            </w: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 доход страховой медицинской организации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2245,6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3373,0</w:t>
            </w:r>
          </w:p>
        </w:tc>
        <w:tc>
          <w:tcPr>
            <w:tcW w:w="485" w:type="pct"/>
            <w:vAlign w:val="bottom"/>
          </w:tcPr>
          <w:p w:rsidR="00F92F2D" w:rsidRDefault="00F92F2D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4198,4</w:t>
            </w:r>
          </w:p>
        </w:tc>
        <w:tc>
          <w:tcPr>
            <w:tcW w:w="486" w:type="pct"/>
            <w:vAlign w:val="bottom"/>
          </w:tcPr>
          <w:p w:rsidR="00F92F2D" w:rsidRPr="00BD6FE4" w:rsidRDefault="00F92F2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4425,0</w:t>
            </w:r>
          </w:p>
        </w:tc>
        <w:tc>
          <w:tcPr>
            <w:tcW w:w="441" w:type="pct"/>
            <w:vAlign w:val="bottom"/>
          </w:tcPr>
          <w:p w:rsidR="00F92F2D" w:rsidRPr="00471185" w:rsidRDefault="00F92F2D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3015,3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2338,1</w:t>
            </w:r>
          </w:p>
        </w:tc>
        <w:tc>
          <w:tcPr>
            <w:tcW w:w="439" w:type="pct"/>
            <w:vAlign w:val="bottom"/>
          </w:tcPr>
          <w:p w:rsidR="00F92F2D" w:rsidRPr="00006873" w:rsidRDefault="006D2E9C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2315,6</w:t>
            </w:r>
          </w:p>
        </w:tc>
      </w:tr>
      <w:tr w:rsidR="00F92F2D" w:rsidRPr="00586970" w:rsidTr="00F92F2D">
        <w:trPr>
          <w:trHeight w:val="191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прочее использование целевых средств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101411,0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6379,3</w:t>
            </w:r>
          </w:p>
        </w:tc>
        <w:tc>
          <w:tcPr>
            <w:tcW w:w="485" w:type="pct"/>
            <w:vAlign w:val="bottom"/>
          </w:tcPr>
          <w:p w:rsidR="00F92F2D" w:rsidRDefault="00F92F2D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353,1</w:t>
            </w:r>
          </w:p>
        </w:tc>
        <w:tc>
          <w:tcPr>
            <w:tcW w:w="486" w:type="pct"/>
            <w:vAlign w:val="bottom"/>
          </w:tcPr>
          <w:p w:rsidR="00F92F2D" w:rsidRPr="00BD6FE4" w:rsidRDefault="00F92F2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369,4</w:t>
            </w:r>
          </w:p>
        </w:tc>
        <w:tc>
          <w:tcPr>
            <w:tcW w:w="441" w:type="pct"/>
          </w:tcPr>
          <w:p w:rsidR="00F92F2D" w:rsidRPr="00BD6FE4" w:rsidRDefault="00F92F2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1652,4</w:t>
            </w:r>
          </w:p>
        </w:tc>
        <w:tc>
          <w:tcPr>
            <w:tcW w:w="441" w:type="pct"/>
            <w:vAlign w:val="bottom"/>
          </w:tcPr>
          <w:p w:rsidR="00F92F2D" w:rsidRPr="00006873" w:rsidRDefault="00F92F2D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1168,6</w:t>
            </w:r>
          </w:p>
        </w:tc>
        <w:tc>
          <w:tcPr>
            <w:tcW w:w="439" w:type="pct"/>
            <w:vAlign w:val="bottom"/>
          </w:tcPr>
          <w:p w:rsidR="00F92F2D" w:rsidRPr="00006873" w:rsidRDefault="006D2E9C" w:rsidP="008D1BA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-</w:t>
            </w:r>
          </w:p>
        </w:tc>
      </w:tr>
      <w:tr w:rsidR="00F92F2D" w:rsidRPr="00586970" w:rsidTr="00F92F2D">
        <w:trPr>
          <w:trHeight w:val="191"/>
          <w:tblCellSpacing w:w="7" w:type="dxa"/>
          <w:jc w:val="center"/>
        </w:trPr>
        <w:tc>
          <w:tcPr>
            <w:tcW w:w="1830" w:type="pct"/>
            <w:vAlign w:val="bottom"/>
          </w:tcPr>
          <w:p w:rsidR="00F92F2D" w:rsidRPr="00586970" w:rsidRDefault="00F92F2D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Возврат целевых средств источнику финансирования</w:t>
            </w:r>
          </w:p>
        </w:tc>
        <w:tc>
          <w:tcPr>
            <w:tcW w:w="419" w:type="pct"/>
            <w:vAlign w:val="bottom"/>
          </w:tcPr>
          <w:p w:rsidR="00F92F2D" w:rsidRPr="00586970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56164,5</w:t>
            </w:r>
          </w:p>
        </w:tc>
        <w:tc>
          <w:tcPr>
            <w:tcW w:w="420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46215,5</w:t>
            </w:r>
          </w:p>
        </w:tc>
        <w:tc>
          <w:tcPr>
            <w:tcW w:w="485" w:type="pct"/>
            <w:vAlign w:val="bottom"/>
          </w:tcPr>
          <w:p w:rsidR="00F92F2D" w:rsidRPr="006E6179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37434,2</w:t>
            </w:r>
          </w:p>
        </w:tc>
        <w:tc>
          <w:tcPr>
            <w:tcW w:w="486" w:type="pct"/>
            <w:vAlign w:val="bottom"/>
          </w:tcPr>
          <w:p w:rsidR="00F92F2D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50321,8</w:t>
            </w:r>
          </w:p>
        </w:tc>
        <w:tc>
          <w:tcPr>
            <w:tcW w:w="441" w:type="pct"/>
          </w:tcPr>
          <w:p w:rsidR="00F92F2D" w:rsidRPr="00BD6FE4" w:rsidRDefault="00F92F2D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48561,8</w:t>
            </w:r>
          </w:p>
        </w:tc>
        <w:tc>
          <w:tcPr>
            <w:tcW w:w="441" w:type="pct"/>
          </w:tcPr>
          <w:p w:rsidR="00F92F2D" w:rsidRPr="00471185" w:rsidRDefault="00F92F2D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45668,1</w:t>
            </w:r>
          </w:p>
        </w:tc>
        <w:tc>
          <w:tcPr>
            <w:tcW w:w="439" w:type="pct"/>
          </w:tcPr>
          <w:p w:rsidR="00F92F2D" w:rsidRPr="00471185" w:rsidRDefault="006D2E9C" w:rsidP="008D1BA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-</w:t>
            </w:r>
          </w:p>
        </w:tc>
      </w:tr>
    </w:tbl>
    <w:p w:rsidR="00586970" w:rsidRPr="004513EB" w:rsidRDefault="00074829" w:rsidP="004513EB">
      <w:pPr>
        <w:pStyle w:val="aa"/>
        <w:spacing w:before="100"/>
        <w:ind w:left="-680"/>
        <w:rPr>
          <w:rFonts w:ascii="Times New Roman" w:eastAsiaTheme="minorHAnsi" w:hAnsi="Times New Roman"/>
          <w:sz w:val="20"/>
          <w:vertAlign w:val="superscript"/>
          <w:lang w:eastAsia="en-US"/>
        </w:rPr>
      </w:pPr>
      <w:r w:rsidRPr="004513EB">
        <w:rPr>
          <w:rFonts w:ascii="Times New Roman" w:eastAsiaTheme="minorHAnsi" w:hAnsi="Times New Roman"/>
          <w:sz w:val="20"/>
          <w:vertAlign w:val="superscript"/>
          <w:lang w:eastAsia="en-US"/>
        </w:rPr>
        <w:lastRenderedPageBreak/>
        <w:t>1)</w:t>
      </w:r>
      <w:r w:rsidR="008D1BA5" w:rsidRPr="004513EB">
        <w:rPr>
          <w:rFonts w:ascii="Times New Roman" w:eastAsiaTheme="minorHAnsi" w:hAnsi="Times New Roman"/>
          <w:sz w:val="20"/>
          <w:vertAlign w:val="superscript"/>
          <w:lang w:eastAsia="en-US"/>
        </w:rPr>
        <w:t xml:space="preserve"> </w:t>
      </w:r>
      <w:r w:rsidRPr="004513EB">
        <w:rPr>
          <w:rFonts w:ascii="Times New Roman" w:eastAsiaTheme="minorHAnsi" w:hAnsi="Times New Roman"/>
          <w:sz w:val="20"/>
          <w:lang w:eastAsia="en-US"/>
        </w:rPr>
        <w:t>Без учета данных по Крымскому федеральному округу.</w:t>
      </w:r>
    </w:p>
    <w:sectPr w:rsidR="00586970" w:rsidRPr="004513EB" w:rsidSect="00586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4F" w:rsidRDefault="00CA144F" w:rsidP="00C86897">
      <w:r>
        <w:separator/>
      </w:r>
    </w:p>
  </w:endnote>
  <w:endnote w:type="continuationSeparator" w:id="0">
    <w:p w:rsidR="00CA144F" w:rsidRDefault="00CA144F" w:rsidP="00C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4F" w:rsidRDefault="00CA144F" w:rsidP="00C86897">
      <w:r>
        <w:separator/>
      </w:r>
    </w:p>
  </w:footnote>
  <w:footnote w:type="continuationSeparator" w:id="0">
    <w:p w:rsidR="00CA144F" w:rsidRDefault="00CA144F" w:rsidP="00C8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3"/>
    <w:rsid w:val="00006873"/>
    <w:rsid w:val="00074829"/>
    <w:rsid w:val="00100CB0"/>
    <w:rsid w:val="00103F34"/>
    <w:rsid w:val="001307E3"/>
    <w:rsid w:val="002067FF"/>
    <w:rsid w:val="0027052A"/>
    <w:rsid w:val="00436415"/>
    <w:rsid w:val="004513EB"/>
    <w:rsid w:val="00471185"/>
    <w:rsid w:val="00516DC3"/>
    <w:rsid w:val="00544314"/>
    <w:rsid w:val="00586970"/>
    <w:rsid w:val="005C3742"/>
    <w:rsid w:val="005E1CE2"/>
    <w:rsid w:val="00624C1B"/>
    <w:rsid w:val="006535F4"/>
    <w:rsid w:val="006674CA"/>
    <w:rsid w:val="006944E6"/>
    <w:rsid w:val="006C4A91"/>
    <w:rsid w:val="006D2E9C"/>
    <w:rsid w:val="006E6179"/>
    <w:rsid w:val="00723C3F"/>
    <w:rsid w:val="00864DB0"/>
    <w:rsid w:val="008748F6"/>
    <w:rsid w:val="0088368E"/>
    <w:rsid w:val="008D1BA5"/>
    <w:rsid w:val="00AE2D1B"/>
    <w:rsid w:val="00B758B3"/>
    <w:rsid w:val="00BD6FE4"/>
    <w:rsid w:val="00C152F2"/>
    <w:rsid w:val="00C86897"/>
    <w:rsid w:val="00CA144F"/>
    <w:rsid w:val="00CB4E6E"/>
    <w:rsid w:val="00CC00BF"/>
    <w:rsid w:val="00D105D6"/>
    <w:rsid w:val="00D848E2"/>
    <w:rsid w:val="00F11EC8"/>
    <w:rsid w:val="00F92F2D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4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9">
    <w:name w:val="List Paragraph"/>
    <w:basedOn w:val="a"/>
    <w:uiPriority w:val="34"/>
    <w:qFormat/>
    <w:rsid w:val="008D1BA5"/>
    <w:pPr>
      <w:ind w:left="720"/>
      <w:contextualSpacing/>
    </w:pPr>
  </w:style>
  <w:style w:type="paragraph" w:styleId="aa">
    <w:name w:val="No Spacing"/>
    <w:uiPriority w:val="1"/>
    <w:qFormat/>
    <w:rsid w:val="004513E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4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9">
    <w:name w:val="List Paragraph"/>
    <w:basedOn w:val="a"/>
    <w:uiPriority w:val="34"/>
    <w:qFormat/>
    <w:rsid w:val="008D1BA5"/>
    <w:pPr>
      <w:ind w:left="720"/>
      <w:contextualSpacing/>
    </w:pPr>
  </w:style>
  <w:style w:type="paragraph" w:styleId="aa">
    <w:name w:val="No Spacing"/>
    <w:uiPriority w:val="1"/>
    <w:qFormat/>
    <w:rsid w:val="004513E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810">
          <w:marLeft w:val="0"/>
          <w:marRight w:val="0"/>
          <w:marTop w:val="0"/>
          <w:marBottom w:val="150"/>
          <w:divBdr>
            <w:top w:val="dotted" w:sz="6" w:space="4" w:color="ACACAC"/>
            <w:left w:val="dotted" w:sz="6" w:space="8" w:color="ACACAC"/>
            <w:bottom w:val="dotted" w:sz="6" w:space="5" w:color="ACACAC"/>
            <w:right w:val="dotted" w:sz="6" w:space="8" w:color="ACACAC"/>
          </w:divBdr>
        </w:div>
      </w:divsChild>
    </w:div>
    <w:div w:id="1805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Сусская ОВ.</dc:creator>
  <cp:lastModifiedBy>Администратор ЭП</cp:lastModifiedBy>
  <cp:revision>2</cp:revision>
  <cp:lastPrinted>2019-06-28T08:43:00Z</cp:lastPrinted>
  <dcterms:created xsi:type="dcterms:W3CDTF">2019-07-01T06:25:00Z</dcterms:created>
  <dcterms:modified xsi:type="dcterms:W3CDTF">2019-07-01T06:25:00Z</dcterms:modified>
</cp:coreProperties>
</file>