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908"/>
      </w:tblGrid>
      <w:tr w:rsidR="00600BF1" w:rsidRPr="00600BF1" w:rsidTr="00600BF1">
        <w:tc>
          <w:tcPr>
            <w:tcW w:w="1908" w:type="dxa"/>
            <w:shd w:val="clear" w:color="auto" w:fill="FFFF00"/>
          </w:tcPr>
          <w:p w:rsidR="00600BF1" w:rsidRPr="00600BF1" w:rsidRDefault="00600BF1" w:rsidP="00444B66">
            <w:pPr>
              <w:jc w:val="center"/>
              <w:rPr>
                <w:b/>
                <w:i/>
                <w:sz w:val="16"/>
              </w:rPr>
            </w:pPr>
            <w:bookmarkStart w:id="0" w:name="OLE_LINK8"/>
            <w:r w:rsidRPr="00600BF1">
              <w:rPr>
                <w:b/>
                <w:i/>
                <w:sz w:val="16"/>
              </w:rPr>
              <w:t>Обновлено 22.04.2019</w:t>
            </w:r>
          </w:p>
        </w:tc>
      </w:tr>
    </w:tbl>
    <w:p w:rsidR="00923F04" w:rsidRPr="003B3A65" w:rsidRDefault="00923F04" w:rsidP="00D4216C">
      <w:pPr>
        <w:pStyle w:val="a3"/>
        <w:pBdr>
          <w:bottom w:val="none" w:sz="0" w:space="0" w:color="auto"/>
        </w:pBdr>
        <w:tabs>
          <w:tab w:val="right" w:leader="dot" w:pos="6066"/>
          <w:tab w:val="right" w:leader="dot" w:pos="6237"/>
          <w:tab w:val="right" w:pos="6633"/>
        </w:tabs>
        <w:spacing w:after="60"/>
        <w:rPr>
          <w:b w:val="0"/>
          <w:sz w:val="14"/>
        </w:rPr>
      </w:pPr>
      <w:r w:rsidRPr="003B3A65">
        <w:rPr>
          <w:sz w:val="14"/>
        </w:rPr>
        <w:t>СОСТАВ ФЕДЕРАЛЬНОГО СОБРАНИЯ</w:t>
      </w:r>
      <w:r w:rsidRPr="003B3A65">
        <w:rPr>
          <w:sz w:val="14"/>
        </w:rPr>
        <w:br/>
      </w:r>
      <w:bookmarkEnd w:id="0"/>
      <w:r w:rsidRPr="003B3A65">
        <w:rPr>
          <w:sz w:val="14"/>
        </w:rPr>
        <w:t>РОССИЙСКОЙ ФЕДЕРАЦИИ</w:t>
      </w:r>
      <w:proofErr w:type="gramStart"/>
      <w:r w:rsidR="00F91E9F" w:rsidRPr="00F91E9F">
        <w:rPr>
          <w:sz w:val="16"/>
          <w:vertAlign w:val="superscript"/>
        </w:rPr>
        <w:t>1</w:t>
      </w:r>
      <w:proofErr w:type="gramEnd"/>
      <w:r w:rsidR="00F91E9F" w:rsidRPr="00F91E9F">
        <w:rPr>
          <w:sz w:val="16"/>
          <w:vertAlign w:val="superscript"/>
        </w:rPr>
        <w:t>)</w:t>
      </w:r>
      <w:r w:rsidRPr="003B3A65">
        <w:rPr>
          <w:sz w:val="14"/>
        </w:rPr>
        <w:br/>
      </w:r>
      <w:r w:rsidRPr="003B3A65">
        <w:rPr>
          <w:b w:val="0"/>
          <w:sz w:val="14"/>
        </w:rPr>
        <w:t>(по состоянию на 1 января 201</w:t>
      </w:r>
      <w:r w:rsidR="004C2C33">
        <w:rPr>
          <w:b w:val="0"/>
          <w:sz w:val="14"/>
        </w:rPr>
        <w:t>9</w:t>
      </w:r>
      <w:r w:rsidRPr="003B3A65">
        <w:rPr>
          <w:b w:val="0"/>
          <w:sz w:val="14"/>
        </w:rPr>
        <w:t xml:space="preserve"> г.; человек)</w:t>
      </w:r>
      <w:bookmarkStart w:id="1" w:name="_GoBack"/>
      <w:bookmarkEnd w:id="1"/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83"/>
        <w:gridCol w:w="771"/>
        <w:gridCol w:w="769"/>
        <w:gridCol w:w="771"/>
        <w:gridCol w:w="771"/>
        <w:gridCol w:w="771"/>
        <w:gridCol w:w="771"/>
        <w:gridCol w:w="771"/>
      </w:tblGrid>
      <w:tr w:rsidR="00923F04" w:rsidRPr="003B3A65" w:rsidTr="00387F23">
        <w:trPr>
          <w:cantSplit/>
          <w:jc w:val="center"/>
          <w:hidden/>
        </w:trPr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b/>
                <w:caps/>
                <w:vanish/>
                <w:sz w:val="12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4929F1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>Численность -всего</w:t>
            </w:r>
          </w:p>
        </w:tc>
        <w:tc>
          <w:tcPr>
            <w:tcW w:w="539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>в том числе</w:t>
            </w:r>
          </w:p>
        </w:tc>
      </w:tr>
      <w:tr w:rsidR="00923F04" w:rsidRPr="003B3A65" w:rsidTr="00387F23">
        <w:trPr>
          <w:cantSplit/>
          <w:jc w:val="center"/>
          <w:hidden/>
        </w:trPr>
        <w:tc>
          <w:tcPr>
            <w:tcW w:w="2977" w:type="dxa"/>
            <w:vMerge/>
            <w:tcBorders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b/>
                <w:caps/>
                <w:vanish/>
                <w:sz w:val="12"/>
              </w:rPr>
            </w:pPr>
          </w:p>
        </w:tc>
        <w:tc>
          <w:tcPr>
            <w:tcW w:w="983" w:type="dxa"/>
            <w:vMerge/>
            <w:tcBorders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>по полу</w:t>
            </w:r>
          </w:p>
        </w:tc>
        <w:tc>
          <w:tcPr>
            <w:tcW w:w="38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>по возрасту, лет</w:t>
            </w:r>
          </w:p>
        </w:tc>
      </w:tr>
      <w:tr w:rsidR="00923F04" w:rsidRPr="003B3A65" w:rsidTr="00387F23">
        <w:trPr>
          <w:cantSplit/>
          <w:jc w:val="center"/>
          <w:hidden/>
        </w:trPr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b/>
                <w:caps/>
                <w:vanish/>
                <w:sz w:val="12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муж</w:t>
            </w:r>
            <w:r w:rsidRPr="003B3A65">
              <w:rPr>
                <w:rFonts w:ascii="Arial" w:hAnsi="Arial"/>
                <w:sz w:val="12"/>
              </w:rPr>
              <w:t>чины</w:t>
            </w:r>
          </w:p>
        </w:tc>
        <w:tc>
          <w:tcPr>
            <w:tcW w:w="7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жен</w:t>
            </w:r>
            <w:r w:rsidRPr="003B3A65">
              <w:rPr>
                <w:rFonts w:ascii="Arial" w:hAnsi="Arial"/>
                <w:sz w:val="12"/>
              </w:rPr>
              <w:t>щины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 xml:space="preserve">до 30 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>30-39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>40-49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3B3A65">
              <w:rPr>
                <w:rFonts w:ascii="Arial" w:hAnsi="Arial"/>
                <w:sz w:val="12"/>
              </w:rPr>
              <w:t>50-59</w:t>
            </w:r>
          </w:p>
        </w:tc>
        <w:tc>
          <w:tcPr>
            <w:tcW w:w="771" w:type="dxa"/>
            <w:tcBorders>
              <w:bottom w:val="single" w:sz="6" w:space="0" w:color="auto"/>
            </w:tcBorders>
            <w:shd w:val="clear" w:color="auto" w:fill="99CCFF"/>
          </w:tcPr>
          <w:p w:rsidR="00923F04" w:rsidRPr="003B3A65" w:rsidRDefault="00923F04" w:rsidP="00FB7AF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 и более</w:t>
            </w:r>
          </w:p>
        </w:tc>
      </w:tr>
      <w:tr w:rsidR="00CA038F" w:rsidRPr="00D4216C" w:rsidTr="00387F23">
        <w:trPr>
          <w:cantSplit/>
          <w:jc w:val="center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C66910">
              <w:rPr>
                <w:rFonts w:ascii="Arial" w:hAnsi="Arial" w:cs="Arial"/>
                <w:b/>
                <w:sz w:val="14"/>
                <w:szCs w:val="14"/>
              </w:rPr>
              <w:t>Совет Федерации</w:t>
            </w:r>
          </w:p>
        </w:tc>
        <w:tc>
          <w:tcPr>
            <w:tcW w:w="983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66910">
              <w:rPr>
                <w:rFonts w:ascii="Arial" w:hAnsi="Arial" w:cs="Arial"/>
                <w:bCs/>
                <w:sz w:val="14"/>
                <w:szCs w:val="14"/>
              </w:rPr>
              <w:t>Представители органов власти субъектов Российской Федерации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227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в том числе от органов власти: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vAlign w:val="bottom"/>
          </w:tcPr>
          <w:p w:rsidR="00CA038F" w:rsidRPr="00C66910" w:rsidRDefault="00CA038F" w:rsidP="006143C8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C66910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113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законодательных (представительных)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CA038F" w:rsidRPr="00D4216C" w:rsidTr="00387F23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113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 xml:space="preserve">исполнительных 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CA038F" w:rsidRPr="00D4216C" w:rsidTr="00387F23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Государственная Дума </w:t>
            </w:r>
            <w:r w:rsidRPr="00C66910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созыва 20</w:t>
            </w:r>
            <w:r w:rsidRPr="00C66910">
              <w:rPr>
                <w:rFonts w:ascii="Arial" w:hAnsi="Arial" w:cs="Arial"/>
                <w:b/>
                <w:bCs/>
                <w:spacing w:val="-4"/>
                <w:sz w:val="14"/>
                <w:szCs w:val="14"/>
                <w:lang w:val="en-US"/>
              </w:rPr>
              <w:t>16</w:t>
            </w:r>
            <w:r w:rsidRPr="00C66910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-2021 годов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shd w:val="clear" w:color="auto" w:fill="E6E6E6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center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pacing w:val="-8"/>
                <w:sz w:val="14"/>
                <w:szCs w:val="14"/>
              </w:rPr>
              <w:t>Депутаты Государственной</w:t>
            </w:r>
            <w:r w:rsidRPr="00C66910">
              <w:rPr>
                <w:rFonts w:ascii="Arial" w:hAnsi="Arial" w:cs="Arial"/>
                <w:sz w:val="14"/>
                <w:szCs w:val="14"/>
              </w:rPr>
              <w:t xml:space="preserve"> Думы </w:t>
            </w:r>
            <w:r w:rsidRPr="00C66910">
              <w:rPr>
                <w:rFonts w:ascii="Arial" w:hAnsi="Arial" w:cs="Arial"/>
                <w:bCs/>
                <w:spacing w:val="-2"/>
                <w:sz w:val="14"/>
                <w:szCs w:val="14"/>
              </w:rPr>
              <w:t>–</w:t>
            </w:r>
            <w:r w:rsidRPr="00C66910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в том числе по фракциям: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1" w:type="dxa"/>
            <w:vAlign w:val="bottom"/>
          </w:tcPr>
          <w:p w:rsidR="00CA038F" w:rsidRPr="00C66910" w:rsidRDefault="00CA038F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113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фракция Всероссийской политической партии «ЕДИНАЯ РОССИЯ»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F8452E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113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фракция Политической партии «КОММУНИСТИЧЕСКАЯ ПАРТИЯ РОССИЙСКОЙ ФЕДЕРАЦИИ»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F8452E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CA038F" w:rsidRPr="00D4216C" w:rsidTr="00D4216C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C66910" w:rsidRDefault="00CA038F" w:rsidP="002763E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113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фракция Политической партии ЛДПР - Либерально-демократической партии России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A038F" w:rsidRPr="00D4216C" w:rsidTr="002763E2">
        <w:trPr>
          <w:cantSplit/>
          <w:jc w:val="center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A038F" w:rsidRPr="002763E2" w:rsidRDefault="00CA038F" w:rsidP="006143C8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113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pacing w:val="-4"/>
                <w:sz w:val="14"/>
                <w:szCs w:val="14"/>
              </w:rPr>
              <w:t>фракция Политической партии СПРАВЕДЛИВАЯ РОССИЯ</w:t>
            </w:r>
          </w:p>
        </w:tc>
        <w:tc>
          <w:tcPr>
            <w:tcW w:w="983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69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F8452E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71" w:type="dxa"/>
            <w:vAlign w:val="bottom"/>
          </w:tcPr>
          <w:p w:rsidR="00CA038F" w:rsidRPr="00C66910" w:rsidRDefault="00072C99" w:rsidP="006143C8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763E2" w:rsidRPr="00D4216C" w:rsidTr="00D4216C">
        <w:trPr>
          <w:cantSplit/>
          <w:jc w:val="center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317D80" w:rsidRDefault="00317D80" w:rsidP="002C4BC0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line="180" w:lineRule="exact"/>
              <w:ind w:left="113"/>
              <w:outlineLvl w:val="0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Депутаты, не вошедшие во фракции</w:t>
            </w:r>
          </w:p>
        </w:tc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2763E2" w:rsidRDefault="00317D80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2763E2" w:rsidRDefault="00317D80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2763E2" w:rsidRDefault="00F8452E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2763E2" w:rsidRDefault="00F8452E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2763E2" w:rsidRDefault="00F8452E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2763E2" w:rsidRDefault="00F8452E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3E2" w:rsidRPr="002763E2" w:rsidRDefault="00317D80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bottom w:val="single" w:sz="6" w:space="0" w:color="auto"/>
            </w:tcBorders>
            <w:vAlign w:val="bottom"/>
          </w:tcPr>
          <w:p w:rsidR="002763E2" w:rsidRPr="002763E2" w:rsidRDefault="00F8452E" w:rsidP="002C4BC0">
            <w:pPr>
              <w:spacing w:before="80" w:line="13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66910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DA03F3" w:rsidRPr="00F91E9F" w:rsidRDefault="00DA03F3" w:rsidP="00DA03F3">
      <w:pPr>
        <w:spacing w:before="60"/>
        <w:jc w:val="both"/>
        <w:rPr>
          <w:rFonts w:ascii="Arial" w:hAnsi="Arial" w:cs="Arial"/>
          <w:color w:val="000000"/>
          <w:sz w:val="16"/>
        </w:rPr>
      </w:pPr>
      <w:r w:rsidRPr="00F91E9F">
        <w:rPr>
          <w:rFonts w:ascii="Arial" w:hAnsi="Arial" w:cs="Arial"/>
          <w:color w:val="000000"/>
          <w:sz w:val="16"/>
          <w:vertAlign w:val="superscript"/>
        </w:rPr>
        <w:t>1)</w:t>
      </w:r>
      <w:r w:rsidRPr="00F91E9F">
        <w:rPr>
          <w:rFonts w:ascii="Arial" w:hAnsi="Arial" w:cs="Arial"/>
          <w:color w:val="000000"/>
          <w:sz w:val="16"/>
        </w:rPr>
        <w:t xml:space="preserve">  По данным Аппарата Государственной Думы и Аппарата Совета Федерации Федерального Собрания Российской Федерации.</w:t>
      </w:r>
    </w:p>
    <w:p w:rsidR="00923F04" w:rsidRDefault="00923F04"/>
    <w:sectPr w:rsidR="00923F04" w:rsidSect="00B8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F35"/>
    <w:rsid w:val="00072C99"/>
    <w:rsid w:val="00162A7A"/>
    <w:rsid w:val="001F377A"/>
    <w:rsid w:val="002763E2"/>
    <w:rsid w:val="00317D80"/>
    <w:rsid w:val="00387F23"/>
    <w:rsid w:val="003A36BF"/>
    <w:rsid w:val="003B3A65"/>
    <w:rsid w:val="004929F1"/>
    <w:rsid w:val="00495B06"/>
    <w:rsid w:val="004C2C33"/>
    <w:rsid w:val="005B7431"/>
    <w:rsid w:val="00600BF1"/>
    <w:rsid w:val="006B32AE"/>
    <w:rsid w:val="00895EBF"/>
    <w:rsid w:val="00923F04"/>
    <w:rsid w:val="00A26F35"/>
    <w:rsid w:val="00B80E83"/>
    <w:rsid w:val="00C66910"/>
    <w:rsid w:val="00CA038F"/>
    <w:rsid w:val="00D4216C"/>
    <w:rsid w:val="00DA03F3"/>
    <w:rsid w:val="00F8452E"/>
    <w:rsid w:val="00F91E9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216C"/>
    <w:pPr>
      <w:keepNext/>
      <w:tabs>
        <w:tab w:val="right" w:leader="dot" w:pos="6066"/>
        <w:tab w:val="right" w:leader="dot" w:pos="6237"/>
        <w:tab w:val="right" w:pos="6633"/>
      </w:tabs>
      <w:spacing w:before="60" w:line="10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16C"/>
    <w:rPr>
      <w:rFonts w:ascii="Arial" w:hAnsi="Arial" w:cs="Times New Roman"/>
      <w:b/>
      <w:sz w:val="14"/>
    </w:rPr>
  </w:style>
  <w:style w:type="paragraph" w:styleId="a3">
    <w:name w:val="Body Text"/>
    <w:basedOn w:val="a"/>
    <w:link w:val="a4"/>
    <w:uiPriority w:val="99"/>
    <w:rsid w:val="00D4216C"/>
    <w:pPr>
      <w:pBdr>
        <w:bottom w:val="single" w:sz="12" w:space="1" w:color="auto"/>
      </w:pBdr>
      <w:spacing w:after="120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D4216C"/>
    <w:rPr>
      <w:rFonts w:ascii="Arial" w:hAnsi="Arial" w:cs="Times New Roman"/>
      <w:b/>
      <w:sz w:val="24"/>
    </w:rPr>
  </w:style>
  <w:style w:type="table" w:styleId="a5">
    <w:name w:val="Table Grid"/>
    <w:basedOn w:val="a1"/>
    <w:uiPriority w:val="99"/>
    <w:rsid w:val="0038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zabaturina</dc:creator>
  <cp:keywords/>
  <dc:description/>
  <cp:lastModifiedBy>Лялина Е.А.</cp:lastModifiedBy>
  <cp:revision>15</cp:revision>
  <cp:lastPrinted>2018-04-12T12:55:00Z</cp:lastPrinted>
  <dcterms:created xsi:type="dcterms:W3CDTF">2015-04-24T11:03:00Z</dcterms:created>
  <dcterms:modified xsi:type="dcterms:W3CDTF">2019-04-22T07:32:00Z</dcterms:modified>
</cp:coreProperties>
</file>