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1B" w:rsidRPr="0037203E" w:rsidRDefault="000C1E05" w:rsidP="0037203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2. Ликвидация голода, обеспечение продовольственной безопасности и улучшение </w:t>
      </w:r>
      <w:proofErr w:type="gramStart"/>
      <w:r w:rsidRPr="0037203E">
        <w:rPr>
          <w:rFonts w:ascii="Times New Roman" w:eastAsia="Times New Roman" w:hAnsi="Times New Roman" w:cs="Times New Roman"/>
          <w:b/>
          <w:sz w:val="24"/>
          <w:szCs w:val="24"/>
        </w:rPr>
        <w:t>питания</w:t>
      </w:r>
      <w:proofErr w:type="gramEnd"/>
      <w:r w:rsidRPr="0037203E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содействие устойчивому развитию сельского хозяйства</w:t>
      </w:r>
      <w:r w:rsidR="00F46702" w:rsidRPr="0037203E">
        <w:rPr>
          <w:rFonts w:ascii="Times New Roman" w:hAnsi="Times New Roman" w:cs="Times New Roman"/>
          <w:sz w:val="24"/>
          <w:szCs w:val="24"/>
        </w:rPr>
        <w:t>.</w:t>
      </w:r>
    </w:p>
    <w:p w:rsidR="00F46702" w:rsidRPr="0037203E" w:rsidRDefault="000522DE" w:rsidP="0037203E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484806" w:rsidRPr="0037203E">
        <w:rPr>
          <w:rFonts w:ascii="Times New Roman" w:hAnsi="Times New Roman" w:cs="Times New Roman"/>
          <w:b/>
          <w:sz w:val="24"/>
          <w:szCs w:val="24"/>
        </w:rPr>
        <w:t xml:space="preserve">2.5. </w:t>
      </w:r>
      <w:proofErr w:type="gramStart"/>
      <w:r w:rsidR="000C1E05" w:rsidRPr="0037203E">
        <w:rPr>
          <w:rFonts w:ascii="Times New Roman" w:hAnsi="Times New Roman" w:cs="Times New Roman"/>
          <w:b/>
          <w:sz w:val="24"/>
          <w:szCs w:val="24"/>
        </w:rPr>
        <w:t>К 2020 году обеспечить сохранение генетического разнообразия семян и культивируемых растений, а также сельскохозяйственных и домашних животных и их соответствующих диких видов, в том числе посредств</w:t>
      </w:r>
      <w:r w:rsidR="000221DB" w:rsidRPr="0037203E">
        <w:rPr>
          <w:rFonts w:ascii="Times New Roman" w:hAnsi="Times New Roman" w:cs="Times New Roman"/>
          <w:b/>
          <w:sz w:val="24"/>
          <w:szCs w:val="24"/>
        </w:rPr>
        <w:t>ом надлежащего содержания разно</w:t>
      </w:r>
      <w:r w:rsidR="000C1E05" w:rsidRPr="0037203E">
        <w:rPr>
          <w:rFonts w:ascii="Times New Roman" w:hAnsi="Times New Roman" w:cs="Times New Roman"/>
          <w:b/>
          <w:sz w:val="24"/>
          <w:szCs w:val="24"/>
        </w:rPr>
        <w:t>образных банков семян и растений на национальном, регионально</w:t>
      </w:r>
      <w:r w:rsidR="000221DB" w:rsidRPr="0037203E">
        <w:rPr>
          <w:rFonts w:ascii="Times New Roman" w:hAnsi="Times New Roman" w:cs="Times New Roman"/>
          <w:b/>
          <w:sz w:val="24"/>
          <w:szCs w:val="24"/>
        </w:rPr>
        <w:t>м и международном уровнях, и со</w:t>
      </w:r>
      <w:r w:rsidR="000C1E05" w:rsidRPr="0037203E">
        <w:rPr>
          <w:rFonts w:ascii="Times New Roman" w:hAnsi="Times New Roman" w:cs="Times New Roman"/>
          <w:b/>
          <w:sz w:val="24"/>
          <w:szCs w:val="24"/>
        </w:rPr>
        <w:t>действовать расширению доступа к генетическим ресурсам и связанным с ними традиционным знаниям и совместному использованию на справедливой и равной основе</w:t>
      </w:r>
      <w:proofErr w:type="gramEnd"/>
      <w:r w:rsidR="000C1E05" w:rsidRPr="0037203E">
        <w:rPr>
          <w:rFonts w:ascii="Times New Roman" w:hAnsi="Times New Roman" w:cs="Times New Roman"/>
          <w:b/>
          <w:sz w:val="24"/>
          <w:szCs w:val="24"/>
        </w:rPr>
        <w:t xml:space="preserve"> выгод от их применения на согласованных на международном уровне условиях</w:t>
      </w:r>
      <w:r w:rsidR="00C53873" w:rsidRPr="0037203E">
        <w:rPr>
          <w:rFonts w:ascii="Times New Roman" w:hAnsi="Times New Roman" w:cs="Times New Roman"/>
          <w:b/>
          <w:sz w:val="24"/>
          <w:szCs w:val="24"/>
        </w:rPr>
        <w:t>.</w:t>
      </w:r>
    </w:p>
    <w:p w:rsidR="00C53873" w:rsidRPr="0037203E" w:rsidRDefault="000522DE" w:rsidP="0037203E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203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0C1E05" w:rsidRPr="0037203E">
        <w:rPr>
          <w:rFonts w:ascii="Times New Roman" w:hAnsi="Times New Roman" w:cs="Times New Roman"/>
          <w:b/>
          <w:color w:val="0070C0"/>
          <w:sz w:val="24"/>
          <w:szCs w:val="24"/>
        </w:rPr>
        <w:t>2.5.2 Доля местных пород, относимых к следующим категориям: находящиеся под угрозой исчезновения; не находящиеся под угрозой исчезновения; уровень угрозы исчезновения не известен</w:t>
      </w:r>
      <w:r w:rsidR="006D209A" w:rsidRPr="0037203E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522DE" w:rsidRPr="0037203E" w:rsidRDefault="00C53873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="00842A88" w:rsidRPr="0037203E">
        <w:rPr>
          <w:rFonts w:ascii="Times New Roman" w:hAnsi="Times New Roman" w:cs="Times New Roman"/>
          <w:b/>
          <w:sz w:val="24"/>
          <w:szCs w:val="24"/>
        </w:rPr>
        <w:t>я</w:t>
      </w:r>
      <w:r w:rsidRPr="0037203E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37203E">
        <w:rPr>
          <w:rFonts w:ascii="Times New Roman" w:hAnsi="Times New Roman" w:cs="Times New Roman"/>
          <w:b/>
          <w:sz w:val="24"/>
          <w:szCs w:val="24"/>
        </w:rPr>
        <w:t xml:space="preserve">и): </w:t>
      </w:r>
    </w:p>
    <w:p w:rsidR="00C53873" w:rsidRPr="0037203E" w:rsidRDefault="00C53873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(ФАО)</w:t>
      </w: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53873" w:rsidRPr="0037203E" w:rsidRDefault="00C53873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 xml:space="preserve">Определение: </w:t>
      </w:r>
    </w:p>
    <w:p w:rsidR="00C53873" w:rsidRPr="0037203E" w:rsidRDefault="00C53873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 xml:space="preserve">Этот </w:t>
      </w:r>
      <w:r w:rsidR="000522DE" w:rsidRPr="0037203E">
        <w:rPr>
          <w:rFonts w:ascii="Times New Roman" w:hAnsi="Times New Roman" w:cs="Times New Roman"/>
          <w:sz w:val="24"/>
          <w:szCs w:val="24"/>
        </w:rPr>
        <w:t>показатель</w:t>
      </w:r>
      <w:r w:rsidRPr="0037203E">
        <w:rPr>
          <w:rFonts w:ascii="Times New Roman" w:hAnsi="Times New Roman" w:cs="Times New Roman"/>
          <w:sz w:val="24"/>
          <w:szCs w:val="24"/>
        </w:rPr>
        <w:t xml:space="preserve"> представляет процент поголовья скота, </w:t>
      </w:r>
      <w:r w:rsidR="000522DE" w:rsidRPr="0037203E">
        <w:rPr>
          <w:rFonts w:ascii="Times New Roman" w:hAnsi="Times New Roman" w:cs="Times New Roman"/>
          <w:sz w:val="24"/>
          <w:szCs w:val="24"/>
        </w:rPr>
        <w:t>отнесенного</w:t>
      </w:r>
      <w:r w:rsidR="00F01909" w:rsidRPr="0037203E">
        <w:rPr>
          <w:rFonts w:ascii="Times New Roman" w:hAnsi="Times New Roman" w:cs="Times New Roman"/>
          <w:sz w:val="24"/>
          <w:szCs w:val="24"/>
        </w:rPr>
        <w:t xml:space="preserve"> к группе</w:t>
      </w:r>
      <w:r w:rsidRPr="0037203E">
        <w:rPr>
          <w:rFonts w:ascii="Times New Roman" w:hAnsi="Times New Roman" w:cs="Times New Roman"/>
          <w:sz w:val="24"/>
          <w:szCs w:val="24"/>
        </w:rPr>
        <w:t xml:space="preserve"> подверженны</w:t>
      </w:r>
      <w:r w:rsidR="00F01909" w:rsidRPr="0037203E">
        <w:rPr>
          <w:rFonts w:ascii="Times New Roman" w:hAnsi="Times New Roman" w:cs="Times New Roman"/>
          <w:sz w:val="24"/>
          <w:szCs w:val="24"/>
        </w:rPr>
        <w:t>х риску, не подверженных</w:t>
      </w:r>
      <w:r w:rsidRPr="0037203E">
        <w:rPr>
          <w:rFonts w:ascii="Times New Roman" w:hAnsi="Times New Roman" w:cs="Times New Roman"/>
          <w:sz w:val="24"/>
          <w:szCs w:val="24"/>
        </w:rPr>
        <w:t xml:space="preserve"> риску или </w:t>
      </w:r>
      <w:r w:rsidR="00F01909" w:rsidRPr="0037203E">
        <w:rPr>
          <w:rFonts w:ascii="Times New Roman" w:hAnsi="Times New Roman" w:cs="Times New Roman"/>
          <w:sz w:val="24"/>
          <w:szCs w:val="24"/>
        </w:rPr>
        <w:t>с неизвестным уровнем</w:t>
      </w:r>
      <w:r w:rsidRPr="0037203E">
        <w:rPr>
          <w:rFonts w:ascii="Times New Roman" w:hAnsi="Times New Roman" w:cs="Times New Roman"/>
          <w:sz w:val="24"/>
          <w:szCs w:val="24"/>
        </w:rPr>
        <w:t xml:space="preserve"> риска исчезновения в определенный момент времени, а также тенденции в отношении этих процентов.</w:t>
      </w:r>
    </w:p>
    <w:p w:rsidR="0037203E" w:rsidRPr="00CE3B55" w:rsidRDefault="0037203E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909" w:rsidRPr="0037203E" w:rsidRDefault="00F01909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F01909" w:rsidRPr="0037203E" w:rsidRDefault="00F01909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Этот показатель имеет прямую связь с «биоразнообразием» как животных</w:t>
      </w:r>
      <w:r w:rsidR="000221DB" w:rsidRPr="0037203E">
        <w:rPr>
          <w:rFonts w:ascii="Times New Roman" w:hAnsi="Times New Roman" w:cs="Times New Roman"/>
          <w:sz w:val="24"/>
          <w:szCs w:val="24"/>
        </w:rPr>
        <w:t>,</w:t>
      </w:r>
      <w:r w:rsidRPr="0037203E">
        <w:rPr>
          <w:rFonts w:ascii="Times New Roman" w:hAnsi="Times New Roman" w:cs="Times New Roman"/>
          <w:sz w:val="24"/>
          <w:szCs w:val="24"/>
        </w:rPr>
        <w:t xml:space="preserve"> так и домашнего скота, поскольку их генетические ресурсы представляют собой неотъемлемую часть сельскохозяйственных экосистем и биоразнообразия как такового. Кроме того, существуют косвенные связи с «недоеданием»: генетические ресурсы животных для </w:t>
      </w:r>
      <w:r w:rsidRPr="0037203E">
        <w:rPr>
          <w:rFonts w:ascii="Times New Roman" w:hAnsi="Times New Roman" w:cs="Times New Roman"/>
          <w:sz w:val="24"/>
          <w:szCs w:val="24"/>
        </w:rPr>
        <w:lastRenderedPageBreak/>
        <w:t>производства продовольствия и ведения сельского хозяйства являются неотъемлемой частью биологической основы для мировой продовольственной безопасности и способствуют обеспечению сре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>уществованию более тысячи миллионов человек. Разнообразная ресурсная база имеет решающее значение для выживания и благополучия человека и вклада в искоренение голода: генетические ресурсы животных имеют решающее значение для адаптации к меняющимся социально-экономическим и экологическим условиям, включая изменение климата. Они являются сырьем животновода и одним из важнейших ресурсов фермера. Они необходимы для устойчивого сельскохозяйственного производства.</w:t>
      </w:r>
    </w:p>
    <w:p w:rsidR="00A448F3" w:rsidRPr="0037203E" w:rsidRDefault="00A448F3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Отсутствие увеличения процента пород, находящихся в группе риска или непосредственно вымирающих, напрямую связано с «прекращением утраты биоразнообразия».</w:t>
      </w:r>
    </w:p>
    <w:p w:rsidR="0037203E" w:rsidRPr="00CE3B55" w:rsidRDefault="0037203E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2DE" w:rsidRPr="0037203E" w:rsidRDefault="000522DE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79040D" w:rsidRPr="0037203E" w:rsidRDefault="0079040D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 xml:space="preserve">Первоначально этот показатель был предложен для целевой задачи 15.5, и он служит также </w:t>
      </w:r>
      <w:r w:rsidR="000522DE" w:rsidRPr="0037203E">
        <w:rPr>
          <w:rFonts w:ascii="Times New Roman" w:hAnsi="Times New Roman" w:cs="Times New Roman"/>
          <w:sz w:val="24"/>
          <w:szCs w:val="24"/>
        </w:rPr>
        <w:t>показателем</w:t>
      </w:r>
      <w:r w:rsidRPr="0037203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Айтинской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 xml:space="preserve"> целевой задачи 13 «Генетическое разнообразие наземных одомашненных животных» в соответствии с Конвенцией о биологическом разнообразии (</w:t>
      </w:r>
      <w:r w:rsidR="000522DE" w:rsidRPr="0037203E">
        <w:rPr>
          <w:rFonts w:ascii="Times New Roman" w:hAnsi="Times New Roman" w:cs="Times New Roman"/>
          <w:sz w:val="24"/>
          <w:szCs w:val="24"/>
        </w:rPr>
        <w:t>КБР</w:t>
      </w:r>
      <w:r w:rsidRPr="0037203E">
        <w:rPr>
          <w:rFonts w:ascii="Times New Roman" w:hAnsi="Times New Roman" w:cs="Times New Roman"/>
          <w:sz w:val="24"/>
          <w:szCs w:val="24"/>
        </w:rPr>
        <w:t xml:space="preserve">). </w:t>
      </w:r>
      <w:r w:rsidR="000522DE" w:rsidRPr="0037203E">
        <w:rPr>
          <w:rFonts w:ascii="Times New Roman" w:hAnsi="Times New Roman" w:cs="Times New Roman"/>
          <w:sz w:val="24"/>
          <w:szCs w:val="24"/>
        </w:rPr>
        <w:t>Это</w:t>
      </w:r>
      <w:r w:rsidRPr="0037203E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0522DE" w:rsidRPr="0037203E">
        <w:rPr>
          <w:rFonts w:ascii="Times New Roman" w:hAnsi="Times New Roman" w:cs="Times New Roman"/>
          <w:sz w:val="24"/>
          <w:szCs w:val="24"/>
        </w:rPr>
        <w:t>о</w:t>
      </w:r>
      <w:r w:rsidRPr="0037203E">
        <w:rPr>
          <w:rFonts w:ascii="Times New Roman" w:hAnsi="Times New Roman" w:cs="Times New Roman"/>
          <w:sz w:val="24"/>
          <w:szCs w:val="24"/>
        </w:rPr>
        <w:t xml:space="preserve"> на веб-странице Партнерства по индикаторам биоразнообразия (</w:t>
      </w:r>
      <w:proofErr w:type="spellStart"/>
      <w:r w:rsidR="000522DE" w:rsidRPr="0037203E">
        <w:rPr>
          <w:rFonts w:ascii="Times New Roman" w:hAnsi="Times New Roman" w:cs="Times New Roman"/>
          <w:sz w:val="24"/>
          <w:szCs w:val="24"/>
        </w:rPr>
        <w:t>Biodiversity</w:t>
      </w:r>
      <w:proofErr w:type="spellEnd"/>
      <w:r w:rsidR="000522DE" w:rsidRPr="0037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DE" w:rsidRPr="0037203E">
        <w:rPr>
          <w:rFonts w:ascii="Times New Roman" w:hAnsi="Times New Roman" w:cs="Times New Roman"/>
          <w:sz w:val="24"/>
          <w:szCs w:val="24"/>
        </w:rPr>
        <w:t>Indicators</w:t>
      </w:r>
      <w:proofErr w:type="spellEnd"/>
      <w:r w:rsidR="000522DE" w:rsidRPr="0037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2DE" w:rsidRPr="0037203E">
        <w:rPr>
          <w:rFonts w:ascii="Times New Roman" w:hAnsi="Times New Roman" w:cs="Times New Roman"/>
          <w:sz w:val="24"/>
          <w:szCs w:val="24"/>
        </w:rPr>
        <w:t>Partnership</w:t>
      </w:r>
      <w:proofErr w:type="spellEnd"/>
      <w:r w:rsidR="000522DE" w:rsidRPr="0037203E">
        <w:rPr>
          <w:rFonts w:ascii="Times New Roman" w:hAnsi="Times New Roman" w:cs="Times New Roman"/>
          <w:sz w:val="24"/>
          <w:szCs w:val="24"/>
        </w:rPr>
        <w:t xml:space="preserve"> – BIP</w:t>
      </w:r>
      <w:r w:rsidRPr="0037203E">
        <w:rPr>
          <w:rFonts w:ascii="Times New Roman" w:hAnsi="Times New Roman" w:cs="Times New Roman"/>
          <w:sz w:val="24"/>
          <w:szCs w:val="24"/>
        </w:rPr>
        <w:t xml:space="preserve">), сети организаций, которые собрались вместе, чтобы предоставить самую последнюю информацию о биоразнообразии, возможную для отслеживания прогресса в достижении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Айтинских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 xml:space="preserve"> </w:t>
      </w:r>
      <w:r w:rsidR="000522DE" w:rsidRPr="0037203E">
        <w:rPr>
          <w:rFonts w:ascii="Times New Roman" w:hAnsi="Times New Roman" w:cs="Times New Roman"/>
          <w:sz w:val="24"/>
          <w:szCs w:val="24"/>
        </w:rPr>
        <w:t>задач</w:t>
      </w:r>
      <w:r w:rsidRPr="0037203E">
        <w:rPr>
          <w:rFonts w:ascii="Times New Roman" w:hAnsi="Times New Roman" w:cs="Times New Roman"/>
          <w:sz w:val="24"/>
          <w:szCs w:val="24"/>
        </w:rPr>
        <w:t xml:space="preserve"> (http: //www.bipindicators .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domesticatedanimals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>). Кроме того, он представлен в обзоре глобальном биоразнообразия 4, стр. 91 (см. Http://www.cbd.int/gbo/gbo4/publication/gbo4-en-lr.pdf), который является результатом процессов в рамках КБР.</w:t>
      </w:r>
    </w:p>
    <w:p w:rsidR="0037203E" w:rsidRPr="00CE3B55" w:rsidRDefault="0037203E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0D" w:rsidRPr="0037203E" w:rsidRDefault="0079040D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79040D" w:rsidRPr="0037203E" w:rsidRDefault="00C04D57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Информация о породах</w:t>
      </w:r>
      <w:r w:rsidR="0079040D" w:rsidRPr="0037203E"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Pr="0037203E">
        <w:rPr>
          <w:rFonts w:ascii="Times New Roman" w:hAnsi="Times New Roman" w:cs="Times New Roman"/>
          <w:sz w:val="24"/>
          <w:szCs w:val="24"/>
        </w:rPr>
        <w:t>недостаточно полной. П</w:t>
      </w:r>
      <w:r w:rsidR="0079040D" w:rsidRPr="0037203E">
        <w:rPr>
          <w:rFonts w:ascii="Times New Roman" w:hAnsi="Times New Roman" w:cs="Times New Roman"/>
          <w:sz w:val="24"/>
          <w:szCs w:val="24"/>
        </w:rPr>
        <w:t>очти</w:t>
      </w:r>
      <w:r w:rsidRPr="0037203E">
        <w:rPr>
          <w:rFonts w:ascii="Times New Roman" w:hAnsi="Times New Roman" w:cs="Times New Roman"/>
          <w:sz w:val="24"/>
          <w:szCs w:val="24"/>
        </w:rPr>
        <w:t xml:space="preserve"> для 60% </w:t>
      </w:r>
      <w:r w:rsidR="0079040D" w:rsidRPr="0037203E">
        <w:rPr>
          <w:rFonts w:ascii="Times New Roman" w:hAnsi="Times New Roman" w:cs="Times New Roman"/>
          <w:sz w:val="24"/>
          <w:szCs w:val="24"/>
        </w:rPr>
        <w:t xml:space="preserve">всех зарегистрированных пород статус риска неизвестен из-за отсутствия данных о </w:t>
      </w:r>
      <w:r w:rsidR="006D209A" w:rsidRPr="0037203E">
        <w:rPr>
          <w:rFonts w:ascii="Times New Roman" w:hAnsi="Times New Roman" w:cs="Times New Roman"/>
          <w:sz w:val="24"/>
          <w:szCs w:val="24"/>
        </w:rPr>
        <w:t>популяции</w:t>
      </w:r>
      <w:r w:rsidR="0079040D" w:rsidRPr="0037203E">
        <w:rPr>
          <w:rFonts w:ascii="Times New Roman" w:hAnsi="Times New Roman" w:cs="Times New Roman"/>
          <w:sz w:val="24"/>
          <w:szCs w:val="24"/>
        </w:rPr>
        <w:t xml:space="preserve"> или отсутствия последних обновлений.</w:t>
      </w:r>
    </w:p>
    <w:p w:rsidR="0079040D" w:rsidRPr="0037203E" w:rsidRDefault="00C04D57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Как правило,</w:t>
      </w:r>
      <w:r w:rsidR="0079040D" w:rsidRPr="0037203E">
        <w:rPr>
          <w:rFonts w:ascii="Times New Roman" w:hAnsi="Times New Roman" w:cs="Times New Roman"/>
          <w:sz w:val="24"/>
          <w:szCs w:val="24"/>
        </w:rPr>
        <w:t xml:space="preserve"> сбор данных должен быть возможен во всех странах. Для определения </w:t>
      </w:r>
      <w:r w:rsidRPr="0037203E">
        <w:rPr>
          <w:rFonts w:ascii="Times New Roman" w:hAnsi="Times New Roman" w:cs="Times New Roman"/>
          <w:sz w:val="24"/>
          <w:szCs w:val="24"/>
        </w:rPr>
        <w:t>уровня</w:t>
      </w:r>
      <w:r w:rsidR="0079040D" w:rsidRPr="0037203E">
        <w:rPr>
          <w:rFonts w:ascii="Times New Roman" w:hAnsi="Times New Roman" w:cs="Times New Roman"/>
          <w:sz w:val="24"/>
          <w:szCs w:val="24"/>
        </w:rPr>
        <w:t xml:space="preserve"> риска необ</w:t>
      </w:r>
      <w:r w:rsidRPr="0037203E">
        <w:rPr>
          <w:rFonts w:ascii="Times New Roman" w:hAnsi="Times New Roman" w:cs="Times New Roman"/>
          <w:sz w:val="24"/>
          <w:szCs w:val="24"/>
        </w:rPr>
        <w:t>ходимо обновля</w:t>
      </w:r>
      <w:r w:rsidR="0079040D" w:rsidRPr="0037203E">
        <w:rPr>
          <w:rFonts w:ascii="Times New Roman" w:hAnsi="Times New Roman" w:cs="Times New Roman"/>
          <w:sz w:val="24"/>
          <w:szCs w:val="24"/>
        </w:rPr>
        <w:t xml:space="preserve">ть данные о </w:t>
      </w:r>
      <w:r w:rsidR="006D209A" w:rsidRPr="0037203E">
        <w:rPr>
          <w:rFonts w:ascii="Times New Roman" w:hAnsi="Times New Roman" w:cs="Times New Roman"/>
          <w:sz w:val="24"/>
          <w:szCs w:val="24"/>
        </w:rPr>
        <w:t>популяции</w:t>
      </w:r>
      <w:r w:rsidR="0079040D" w:rsidRPr="0037203E">
        <w:rPr>
          <w:rFonts w:ascii="Times New Roman" w:hAnsi="Times New Roman" w:cs="Times New Roman"/>
          <w:sz w:val="24"/>
          <w:szCs w:val="24"/>
        </w:rPr>
        <w:t>, по крайней мере, каждые 10 лет.</w:t>
      </w:r>
    </w:p>
    <w:p w:rsidR="00CE3B5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Методология 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04D57" w:rsidRPr="0037203E" w:rsidRDefault="00C04D57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C04D57" w:rsidRPr="0037203E" w:rsidRDefault="00D77458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Показатель основывается на самых современных данных, содержащихся в Глобальном банке данных ФАО по генетическим ресурсам животных DAD-IS (http://dad.fao.org/) ко времени расчета. Уровни риска определяются на основе численности популяций пород, о которых сообщается DAD-IS. Класс риска считается «неизвестным», если (i) не указаны размеры популяции или (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>) последний раз размер популяции был зарегистрирован более чем за 10 лет до года расчета (10-летняя точка отсечения).</w:t>
      </w:r>
    </w:p>
    <w:p w:rsidR="00D77458" w:rsidRPr="0037203E" w:rsidRDefault="00D77458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Ссылки на официальные определения / описания индикатора приводятся ниже:</w:t>
      </w:r>
    </w:p>
    <w:p w:rsidR="00D77458" w:rsidRPr="0037203E" w:rsidRDefault="00D77458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3E">
        <w:rPr>
          <w:rFonts w:ascii="Times New Roman" w:hAnsi="Times New Roman" w:cs="Times New Roman"/>
          <w:sz w:val="24"/>
          <w:szCs w:val="24"/>
        </w:rPr>
        <w:t>Показа</w:t>
      </w:r>
      <w:r w:rsidR="00C01231" w:rsidRPr="0037203E">
        <w:rPr>
          <w:rFonts w:ascii="Times New Roman" w:hAnsi="Times New Roman" w:cs="Times New Roman"/>
          <w:sz w:val="24"/>
          <w:szCs w:val="24"/>
        </w:rPr>
        <w:t>тель является одним из набора</w:t>
      </w:r>
      <w:r w:rsidR="00F84CB9" w:rsidRPr="0037203E">
        <w:rPr>
          <w:rFonts w:ascii="Times New Roman" w:hAnsi="Times New Roman" w:cs="Times New Roman"/>
          <w:sz w:val="24"/>
          <w:szCs w:val="24"/>
        </w:rPr>
        <w:t xml:space="preserve"> трех </w:t>
      </w:r>
      <w:proofErr w:type="spellStart"/>
      <w:r w:rsidR="00F84CB9" w:rsidRPr="0037203E">
        <w:rPr>
          <w:rFonts w:ascii="Times New Roman" w:hAnsi="Times New Roman" w:cs="Times New Roman"/>
          <w:sz w:val="24"/>
          <w:szCs w:val="24"/>
        </w:rPr>
        <w:t>под</w:t>
      </w:r>
      <w:r w:rsidRPr="0037203E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>, которые определены в документе CGRFA / WG-AnGR7 / 12/7 «Цели и показатели для генетических ресурсов животных» (</w:t>
      </w:r>
      <w:hyperlink r:id="rId8" w:history="1">
        <w:r w:rsidRPr="003720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http://www.fao.org/docrep/meeting/026/me514e.pdf</w:t>
        </w:r>
      </w:hyperlink>
      <w:r w:rsidRPr="0037203E">
        <w:rPr>
          <w:rFonts w:ascii="Times New Roman" w:hAnsi="Times New Roman" w:cs="Times New Roman"/>
          <w:sz w:val="24"/>
          <w:szCs w:val="24"/>
        </w:rPr>
        <w:t xml:space="preserve">) и которые утверждены в их нынешней форме </w:t>
      </w:r>
      <w:r w:rsidR="00C01231" w:rsidRPr="0037203E">
        <w:rPr>
          <w:rFonts w:ascii="Times New Roman" w:hAnsi="Times New Roman" w:cs="Times New Roman"/>
          <w:sz w:val="24"/>
          <w:szCs w:val="24"/>
        </w:rPr>
        <w:t>на 14-й сессии Комиссии</w:t>
      </w:r>
      <w:r w:rsidRPr="0037203E">
        <w:rPr>
          <w:rFonts w:ascii="Times New Roman" w:hAnsi="Times New Roman" w:cs="Times New Roman"/>
          <w:sz w:val="24"/>
          <w:szCs w:val="24"/>
        </w:rPr>
        <w:t xml:space="preserve"> по генетическим ресурсам для производства продовольствия и ведения сельского хозяйства (см. пар. 28 CRRFA14/13/</w:t>
      </w:r>
      <w:r w:rsidR="00C01231" w:rsidRPr="0037203E">
        <w:rPr>
          <w:rFonts w:ascii="Times New Roman" w:hAnsi="Times New Roman" w:cs="Times New Roman"/>
          <w:sz w:val="24"/>
          <w:szCs w:val="24"/>
        </w:rPr>
        <w:t xml:space="preserve"> доклад на </w:t>
      </w:r>
      <w:r w:rsidRPr="0037203E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>://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 xml:space="preserve">www.fao.org/docrep/meeting/028/mg538e.pdf).   </w:t>
      </w:r>
      <w:proofErr w:type="gramEnd"/>
    </w:p>
    <w:p w:rsidR="00C01231" w:rsidRPr="0037203E" w:rsidRDefault="00C0123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 xml:space="preserve">Показатель служит для 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 осуществлением Глобального плана действий в области генетических ресурсов животных. Для этого показатель представлен в «Состояние и тенденции генетических расстройств животных-2014» (см. </w:t>
      </w:r>
      <w:hyperlink r:id="rId9" w:history="1">
        <w:r w:rsidRPr="003720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Http://www.fao.org/3/a-mm278e.pdf</w:t>
        </w:r>
      </w:hyperlink>
      <w:r w:rsidRPr="0037203E">
        <w:rPr>
          <w:rFonts w:ascii="Times New Roman" w:hAnsi="Times New Roman" w:cs="Times New Roman"/>
          <w:sz w:val="24"/>
          <w:szCs w:val="24"/>
        </w:rPr>
        <w:t>).</w:t>
      </w:r>
    </w:p>
    <w:p w:rsidR="00C01231" w:rsidRPr="0037203E" w:rsidRDefault="00C0123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3E">
        <w:rPr>
          <w:rFonts w:ascii="Times New Roman" w:hAnsi="Times New Roman" w:cs="Times New Roman"/>
          <w:sz w:val="24"/>
          <w:szCs w:val="24"/>
        </w:rPr>
        <w:t>Классы риска определяются следующим образом (см. также FAO 2007.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 Состояние мировых генетических ресурсов животных для производства продовольствия и ведения сельского хозяйства, под редакцией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Barbara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Rischkowsky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Dafydd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Pilling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 xml:space="preserve">. Рим. 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 xml:space="preserve">Доступ по ссылке: </w:t>
      </w:r>
      <w:r w:rsidRPr="0037203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7203E">
        <w:rPr>
          <w:rFonts w:ascii="Times New Roman" w:hAnsi="Times New Roman" w:cs="Times New Roman"/>
          <w:sz w:val="24"/>
          <w:szCs w:val="24"/>
        </w:rPr>
        <w:t>://</w:t>
      </w:r>
      <w:r w:rsidRPr="003720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720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7203E">
        <w:rPr>
          <w:rFonts w:ascii="Times New Roman" w:hAnsi="Times New Roman" w:cs="Times New Roman"/>
          <w:sz w:val="24"/>
          <w:szCs w:val="24"/>
          <w:lang w:val="en-US"/>
        </w:rPr>
        <w:t>fao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>.</w:t>
      </w:r>
      <w:r w:rsidRPr="0037203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7203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203E">
        <w:rPr>
          <w:rFonts w:ascii="Times New Roman" w:hAnsi="Times New Roman" w:cs="Times New Roman"/>
          <w:sz w:val="24"/>
          <w:szCs w:val="24"/>
          <w:lang w:val="en-US"/>
        </w:rPr>
        <w:t>docrep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>/010/</w:t>
      </w:r>
      <w:r w:rsidRPr="003720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203E">
        <w:rPr>
          <w:rFonts w:ascii="Times New Roman" w:hAnsi="Times New Roman" w:cs="Times New Roman"/>
          <w:sz w:val="24"/>
          <w:szCs w:val="24"/>
        </w:rPr>
        <w:t>1250</w:t>
      </w:r>
      <w:r w:rsidRPr="003720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203E">
        <w:rPr>
          <w:rFonts w:ascii="Times New Roman" w:hAnsi="Times New Roman" w:cs="Times New Roman"/>
          <w:sz w:val="24"/>
          <w:szCs w:val="24"/>
        </w:rPr>
        <w:t>/</w:t>
      </w:r>
      <w:r w:rsidRPr="0037203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7203E">
        <w:rPr>
          <w:rFonts w:ascii="Times New Roman" w:hAnsi="Times New Roman" w:cs="Times New Roman"/>
          <w:sz w:val="24"/>
          <w:szCs w:val="24"/>
        </w:rPr>
        <w:t>1250</w:t>
      </w:r>
      <w:r w:rsidRPr="0037203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203E">
        <w:rPr>
          <w:rFonts w:ascii="Times New Roman" w:hAnsi="Times New Roman" w:cs="Times New Roman"/>
          <w:sz w:val="24"/>
          <w:szCs w:val="24"/>
        </w:rPr>
        <w:t>00.</w:t>
      </w:r>
      <w:proofErr w:type="spellStart"/>
      <w:r w:rsidRPr="0037203E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>.):</w:t>
      </w:r>
      <w:proofErr w:type="gramEnd"/>
    </w:p>
    <w:p w:rsidR="00C01231" w:rsidRPr="0037203E" w:rsidRDefault="004C11D4" w:rsidP="0037203E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3E">
        <w:rPr>
          <w:rFonts w:ascii="Times New Roman" w:hAnsi="Times New Roman" w:cs="Times New Roman"/>
          <w:sz w:val="24"/>
          <w:szCs w:val="24"/>
        </w:rPr>
        <w:t>Вымершие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: породу классифицируют как вымершую, когда нет размножающихся самцов или размножающихся самок. Тем не 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 генетический материал мог быть </w:t>
      </w:r>
      <w:proofErr w:type="spellStart"/>
      <w:r w:rsidRPr="0037203E">
        <w:rPr>
          <w:rFonts w:ascii="Times New Roman" w:hAnsi="Times New Roman" w:cs="Times New Roman"/>
          <w:sz w:val="24"/>
          <w:szCs w:val="24"/>
        </w:rPr>
        <w:t>криоконсерв</w:t>
      </w:r>
      <w:r w:rsidR="00F84CB9" w:rsidRPr="0037203E">
        <w:rPr>
          <w:rFonts w:ascii="Times New Roman" w:hAnsi="Times New Roman" w:cs="Times New Roman"/>
          <w:sz w:val="24"/>
          <w:szCs w:val="24"/>
        </w:rPr>
        <w:t>иров</w:t>
      </w:r>
      <w:r w:rsidRPr="0037203E">
        <w:rPr>
          <w:rFonts w:ascii="Times New Roman" w:hAnsi="Times New Roman" w:cs="Times New Roman"/>
          <w:sz w:val="24"/>
          <w:szCs w:val="24"/>
        </w:rPr>
        <w:t>ан</w:t>
      </w:r>
      <w:proofErr w:type="spellEnd"/>
      <w:r w:rsidRPr="0037203E">
        <w:rPr>
          <w:rFonts w:ascii="Times New Roman" w:hAnsi="Times New Roman" w:cs="Times New Roman"/>
          <w:sz w:val="24"/>
          <w:szCs w:val="24"/>
        </w:rPr>
        <w:t>, что позволило бы восстановить породу. В действительности вымирание может быть реализовано задолго до потери последнего животного или генетического материала.</w:t>
      </w:r>
    </w:p>
    <w:p w:rsidR="004C11D4" w:rsidRPr="0037203E" w:rsidRDefault="004C11D4" w:rsidP="0037203E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3E">
        <w:rPr>
          <w:rFonts w:ascii="Times New Roman" w:hAnsi="Times New Roman" w:cs="Times New Roman"/>
          <w:sz w:val="24"/>
          <w:szCs w:val="24"/>
        </w:rPr>
        <w:t>Критическ</w:t>
      </w:r>
      <w:r w:rsidR="00770D6C" w:rsidRPr="0037203E">
        <w:rPr>
          <w:rFonts w:ascii="Times New Roman" w:hAnsi="Times New Roman" w:cs="Times New Roman"/>
          <w:sz w:val="24"/>
          <w:szCs w:val="24"/>
        </w:rPr>
        <w:t>ий уровень</w:t>
      </w:r>
      <w:r w:rsidRPr="0037203E">
        <w:rPr>
          <w:rFonts w:ascii="Times New Roman" w:hAnsi="Times New Roman" w:cs="Times New Roman"/>
          <w:sz w:val="24"/>
          <w:szCs w:val="24"/>
        </w:rPr>
        <w:t>: породу относят к категории критической, если общее число размножающихся самок меньше или равно 100, или общее количество размножающихся самцов меньше или равно пяти; Или общий размер популяции меньше или равен 120 и уменьшается, а доля самок, разведенных для самцов одной породы, составляет менее 80 процентов, и она не классифицируется как вымершая.</w:t>
      </w:r>
      <w:proofErr w:type="gramEnd"/>
    </w:p>
    <w:p w:rsidR="004C11D4" w:rsidRPr="0037203E" w:rsidRDefault="004C11D4" w:rsidP="0037203E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Критический уровень с поддержкой: относят те виды, относящиеся к группе критического состояния, для которых действуют активные программы сохранения, или эти популяции поддерживаются коммерческими компаниями или исследовательскими учреждениями.</w:t>
      </w:r>
    </w:p>
    <w:p w:rsidR="004C11D4" w:rsidRPr="0037203E" w:rsidRDefault="004C11D4" w:rsidP="0037203E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203E">
        <w:rPr>
          <w:rFonts w:ascii="Times New Roman" w:hAnsi="Times New Roman" w:cs="Times New Roman"/>
          <w:sz w:val="24"/>
          <w:szCs w:val="24"/>
        </w:rPr>
        <w:lastRenderedPageBreak/>
        <w:t>Под угрозой исчезновения: породу классифицируют как находящуюся под угрозой исчезновения, если общее число размножающихся самок превышает 100 и меньше или равно 1 000, или общее количество размножающихся самцов меньше или равно 20 и больше пяти; Или общий размер популяции превышает 80 и менее 100 и увеличивается, а доля самок, выведенных для самцов той же породы, превышает 80 процентов;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 Или общий размер популяции превышает 1 000 и меньше или равен 1 200 и уменьшается, а доля самок, выведенных для самцов той же породы, составляет менее 80 процентов, и она не относится ни к одной из вышеперечисленных категорий.</w:t>
      </w:r>
    </w:p>
    <w:p w:rsidR="004C11D4" w:rsidRPr="0037203E" w:rsidRDefault="004C11D4" w:rsidP="0037203E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Под угрозой исчезновения с поддержкой: относят те виды, находящиеся к группе под угрозой исчезновения, для которых действуют активные программы сохранения, или популяции поддерживаются коммерческими компаниями или исследовательскими учреждениями.</w:t>
      </w:r>
    </w:p>
    <w:p w:rsidR="00770D6C" w:rsidRPr="0037203E" w:rsidRDefault="00770D6C" w:rsidP="0037203E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Порода, подверженная риску: относят породу, которая была классифицирована как одна из относящихся к группам: критический уровень, критический уровень с поддержкой, под угрозой исчезновения или под угрозой исчезновения с поддержкой.</w:t>
      </w:r>
    </w:p>
    <w:p w:rsidR="00F77F02" w:rsidRPr="0037203E" w:rsidRDefault="00F77F02" w:rsidP="0037203E">
      <w:pPr>
        <w:pStyle w:val="a4"/>
        <w:spacing w:before="100" w:beforeAutospacing="1" w:after="100" w:afterAutospacing="1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7F02" w:rsidRPr="0037203E" w:rsidRDefault="00A94A97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770D6C" w:rsidRPr="0037203E">
        <w:rPr>
          <w:rFonts w:ascii="Times New Roman" w:hAnsi="Times New Roman" w:cs="Times New Roman"/>
          <w:b/>
          <w:sz w:val="24"/>
          <w:szCs w:val="24"/>
        </w:rPr>
        <w:t>:</w:t>
      </w:r>
      <w:r w:rsidR="00770D6C" w:rsidRPr="0037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D6C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Д</w:t>
      </w:r>
      <w:r w:rsidR="00770D6C" w:rsidRPr="0037203E">
        <w:rPr>
          <w:rFonts w:ascii="Times New Roman" w:hAnsi="Times New Roman" w:cs="Times New Roman"/>
          <w:sz w:val="24"/>
          <w:szCs w:val="24"/>
        </w:rPr>
        <w:t>анные доступны по странам.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Методы и руководства, доступные странам для сбора данных на национальном уровне: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Перепись поголовья скота на уровне пород или данные, полученные из национальных племенных книг или национальных обследований.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ФАО. 2011. Обследование и мониторинг генетических ресурсов животных. Руководство ФАО по животноводству и охране здоровья животных. № 7. Рим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оступно по адресу: </w:t>
      </w:r>
      <w:hyperlink r:id="rId10" w:history="1">
        <w:r w:rsidRPr="0037203E">
          <w:rPr>
            <w:rStyle w:val="a3"/>
            <w:rFonts w:ascii="Times New Roman" w:hAnsi="Times New Roman" w:cs="Times New Roman"/>
            <w:sz w:val="24"/>
            <w:szCs w:val="24"/>
          </w:rPr>
          <w:t>http://www.fao.org/docrep/014/ba0055e/ba0055e00.htm</w:t>
        </w:r>
      </w:hyperlink>
      <w:r w:rsidRPr="0037203E">
        <w:rPr>
          <w:rFonts w:ascii="Times New Roman" w:hAnsi="Times New Roman" w:cs="Times New Roman"/>
          <w:sz w:val="24"/>
          <w:szCs w:val="24"/>
        </w:rPr>
        <w:t>)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Описано в разделе 7 ФАО. 2011. Обследование и мониторинг генетических ресурсов животных. Руководство ФАО по животноводству и охране здоровья животных. № 7. Рим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203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7203E">
        <w:rPr>
          <w:rFonts w:ascii="Times New Roman" w:hAnsi="Times New Roman" w:cs="Times New Roman"/>
          <w:sz w:val="24"/>
          <w:szCs w:val="24"/>
        </w:rPr>
        <w:t>оступно по адресу: http://www.fao.org/docrep/014/ba0055e/ba0055e00.htm)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Руководящие принципы были представлены и одобрены Комиссией по генетическим ресурсам для сельского хозяйства на тринадцатой очередной сессии в июле 2011 года.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Источники данных </w:t>
      </w: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0D6C" w:rsidRPr="0037203E" w:rsidRDefault="00770D6C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770D6C" w:rsidRPr="0037203E" w:rsidRDefault="00770D6C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Глобальный банк данных по генетическим ресурсам животных в настоящее время содержит данные по 182 стран и 38 видам. Общее число национальных популяций пород, зарегистрированных в Глобальном банке данных, резко возросло с 1993 года (с 2</w:t>
      </w:r>
      <w:r w:rsidR="00F77F02" w:rsidRPr="0037203E">
        <w:rPr>
          <w:rFonts w:ascii="Times New Roman" w:hAnsi="Times New Roman" w:cs="Times New Roman"/>
          <w:sz w:val="24"/>
          <w:szCs w:val="24"/>
        </w:rPr>
        <w:t xml:space="preserve"> </w:t>
      </w:r>
      <w:r w:rsidRPr="0037203E">
        <w:rPr>
          <w:rFonts w:ascii="Times New Roman" w:hAnsi="Times New Roman" w:cs="Times New Roman"/>
          <w:sz w:val="24"/>
          <w:szCs w:val="24"/>
        </w:rPr>
        <w:t>716 национальных популяций пород до 14 915 и от 131 страны до 182).</w:t>
      </w:r>
    </w:p>
    <w:p w:rsidR="00770D6C" w:rsidRPr="0037203E" w:rsidRDefault="00770D6C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Общее количество популяций пород млекопитающих, зарегистрированных в феврале 2016 года, составило 11 116. Общее количество популяций птиц, зарегистрированных в 2016 году, составило 3</w:t>
      </w:r>
      <w:r w:rsidR="00F77F02" w:rsidRPr="0037203E">
        <w:rPr>
          <w:rFonts w:ascii="Times New Roman" w:hAnsi="Times New Roman" w:cs="Times New Roman"/>
          <w:sz w:val="24"/>
          <w:szCs w:val="24"/>
        </w:rPr>
        <w:t xml:space="preserve"> </w:t>
      </w:r>
      <w:r w:rsidRPr="0037203E">
        <w:rPr>
          <w:rFonts w:ascii="Times New Roman" w:hAnsi="Times New Roman" w:cs="Times New Roman"/>
          <w:sz w:val="24"/>
          <w:szCs w:val="24"/>
        </w:rPr>
        <w:t>799.</w:t>
      </w: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02" w:rsidRPr="0037203E" w:rsidRDefault="00770D6C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 xml:space="preserve">Список: </w:t>
      </w:r>
    </w:p>
    <w:p w:rsidR="00770D6C" w:rsidRPr="0037203E" w:rsidRDefault="00770D6C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Глобальный банк данных по генетическим ресурсам животных</w:t>
      </w: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0D6C" w:rsidRPr="0037203E" w:rsidRDefault="00770D6C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См. отчеты за двухлетний период Комиссии по генетическим ресурсам продовольствия и сельского хозяйства. По</w:t>
      </w:r>
      <w:r w:rsidR="001A2911" w:rsidRPr="0037203E">
        <w:rPr>
          <w:rFonts w:ascii="Times New Roman" w:hAnsi="Times New Roman" w:cs="Times New Roman"/>
          <w:sz w:val="24"/>
          <w:szCs w:val="24"/>
        </w:rPr>
        <w:t xml:space="preserve">следний отчет доступен по </w:t>
      </w:r>
      <w:r w:rsidR="00F77F02" w:rsidRPr="0037203E">
        <w:rPr>
          <w:rFonts w:ascii="Times New Roman" w:hAnsi="Times New Roman" w:cs="Times New Roman"/>
          <w:sz w:val="24"/>
          <w:szCs w:val="24"/>
        </w:rPr>
        <w:t>адресу</w:t>
      </w:r>
      <w:r w:rsidR="001A2911" w:rsidRPr="0037203E">
        <w:rPr>
          <w:rFonts w:ascii="Times New Roman" w:hAnsi="Times New Roman" w:cs="Times New Roman"/>
          <w:sz w:val="24"/>
          <w:szCs w:val="24"/>
        </w:rPr>
        <w:t xml:space="preserve">: http://www.fao.org/AG/AGAInfo/programmes/en/genetics/angrventdocs.html   </w:t>
      </w: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A2911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1A2911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Основная база данных DAD-IS поддерживается ФАО / AGAG (см. Http://dad.fao.org/). Ввод данных возможен в течение всего года.</w:t>
      </w:r>
    </w:p>
    <w:p w:rsidR="00CE3B5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Поставщики данных 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77F02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 xml:space="preserve">Название: </w:t>
      </w:r>
    </w:p>
    <w:p w:rsidR="001A2911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Национальные координаторы по управлению генетическими ресурсами животных (НК)</w:t>
      </w:r>
    </w:p>
    <w:p w:rsidR="001A2911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1A2911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Данные предоставлены Национальными координаторами по управлению генетическими ресурсами животных (НК). НК официально назначается страной (обычно Министерством сельского хозяйства). ФАО предоставляет пароль для ввода / обновления данных страны в глобальной информационной системе данных DAD-IS непосредственно в НК, но только после получения официального письма о назначении.</w:t>
      </w: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 данных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A2911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>ФАО</w:t>
      </w:r>
    </w:p>
    <w:p w:rsidR="00CE3B55" w:rsidRPr="002A6775" w:rsidRDefault="00CE3B55" w:rsidP="00CE3B55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E3B55" w:rsidRPr="002A6775" w:rsidRDefault="00CE3B55" w:rsidP="00CE3B55">
      <w:pPr>
        <w:pBdr>
          <w:bottom w:val="single" w:sz="12" w:space="4" w:color="DDDDDD"/>
        </w:pBd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CE3B55" w:rsidRPr="002A6775" w:rsidRDefault="00CE3B55" w:rsidP="00CE3B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203E"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="001A2911" w:rsidRPr="0037203E">
        <w:rPr>
          <w:rFonts w:ascii="Times New Roman" w:hAnsi="Times New Roman" w:cs="Times New Roman"/>
          <w:b/>
          <w:sz w:val="24"/>
          <w:szCs w:val="24"/>
        </w:rPr>
        <w:t>:</w:t>
      </w:r>
    </w:p>
    <w:p w:rsidR="001A2911" w:rsidRPr="0037203E" w:rsidRDefault="00CE3B55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A2911" w:rsidRPr="0037203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http://dad.fao.org/</w:t>
        </w:r>
      </w:hyperlink>
      <w:r w:rsidR="001A2911" w:rsidRPr="00372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03E" w:rsidRPr="00CE3B55" w:rsidRDefault="0037203E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F02" w:rsidRPr="0037203E" w:rsidRDefault="00F77F02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3E">
        <w:rPr>
          <w:rFonts w:ascii="Times New Roman" w:hAnsi="Times New Roman" w:cs="Times New Roman"/>
          <w:b/>
          <w:sz w:val="24"/>
          <w:szCs w:val="24"/>
        </w:rPr>
        <w:t>Ссылки:</w:t>
      </w:r>
    </w:p>
    <w:p w:rsidR="001A2911" w:rsidRPr="0037203E" w:rsidRDefault="001A2911" w:rsidP="0037203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03E">
        <w:rPr>
          <w:rFonts w:ascii="Times New Roman" w:hAnsi="Times New Roman" w:cs="Times New Roman"/>
          <w:sz w:val="24"/>
          <w:szCs w:val="24"/>
        </w:rPr>
        <w:t xml:space="preserve">Показатель рассчитывается ФАО / AGAG каждые два года и представляется Комиссии по генетическим ресурсам продовольствия и сельского хозяйства. Отчет с 2014 года можно найти по адресу: http://www.fao.org/3/amm278e.pdf. Ссылки на </w:t>
      </w:r>
      <w:r w:rsidR="00115D8B" w:rsidRPr="0037203E">
        <w:rPr>
          <w:rFonts w:ascii="Times New Roman" w:hAnsi="Times New Roman" w:cs="Times New Roman"/>
          <w:sz w:val="24"/>
          <w:szCs w:val="24"/>
        </w:rPr>
        <w:t xml:space="preserve">BIP </w:t>
      </w:r>
      <w:r w:rsidRPr="0037203E">
        <w:rPr>
          <w:rFonts w:ascii="Times New Roman" w:hAnsi="Times New Roman" w:cs="Times New Roman"/>
          <w:sz w:val="24"/>
          <w:szCs w:val="24"/>
        </w:rPr>
        <w:t>и CBD</w:t>
      </w:r>
      <w:r w:rsidR="00115D8B" w:rsidRPr="0037203E">
        <w:rPr>
          <w:rFonts w:ascii="Times New Roman" w:hAnsi="Times New Roman" w:cs="Times New Roman"/>
          <w:sz w:val="24"/>
          <w:szCs w:val="24"/>
        </w:rPr>
        <w:t xml:space="preserve"> (КБР)</w:t>
      </w:r>
      <w:r w:rsidRPr="0037203E">
        <w:rPr>
          <w:rFonts w:ascii="Times New Roman" w:hAnsi="Times New Roman" w:cs="Times New Roman"/>
          <w:sz w:val="24"/>
          <w:szCs w:val="24"/>
        </w:rPr>
        <w:t xml:space="preserve"> приводятся выше. ФАО является партнером </w:t>
      </w:r>
      <w:r w:rsidR="00115D8B" w:rsidRPr="0037203E">
        <w:rPr>
          <w:rFonts w:ascii="Times New Roman" w:hAnsi="Times New Roman" w:cs="Times New Roman"/>
          <w:sz w:val="24"/>
          <w:szCs w:val="24"/>
        </w:rPr>
        <w:t xml:space="preserve">BIP </w:t>
      </w:r>
      <w:r w:rsidRPr="0037203E">
        <w:rPr>
          <w:rFonts w:ascii="Times New Roman" w:hAnsi="Times New Roman" w:cs="Times New Roman"/>
          <w:sz w:val="24"/>
          <w:szCs w:val="24"/>
        </w:rPr>
        <w:t>и предоставляет информацию об этом показателе напрямую партнерам.</w:t>
      </w:r>
    </w:p>
    <w:sectPr w:rsidR="001A2911" w:rsidRPr="0037203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DE" w:rsidRDefault="000522DE" w:rsidP="000522DE">
      <w:pPr>
        <w:spacing w:after="0" w:line="240" w:lineRule="auto"/>
      </w:pPr>
      <w:r>
        <w:separator/>
      </w:r>
    </w:p>
  </w:endnote>
  <w:endnote w:type="continuationSeparator" w:id="0">
    <w:p w:rsidR="000522DE" w:rsidRDefault="000522DE" w:rsidP="0005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DE" w:rsidRDefault="000522DE" w:rsidP="000522DE">
      <w:pPr>
        <w:spacing w:after="0" w:line="240" w:lineRule="auto"/>
      </w:pPr>
      <w:r>
        <w:separator/>
      </w:r>
    </w:p>
  </w:footnote>
  <w:footnote w:type="continuationSeparator" w:id="0">
    <w:p w:rsidR="000522DE" w:rsidRDefault="000522DE" w:rsidP="0005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2DE" w:rsidRPr="000522DE" w:rsidRDefault="000522DE" w:rsidP="000522DE">
    <w:pPr>
      <w:pStyle w:val="a5"/>
      <w:jc w:val="right"/>
      <w:rPr>
        <w:rFonts w:ascii="Times New Roman" w:hAnsi="Times New Roman" w:cs="Times New Roman"/>
        <w:i/>
        <w:sz w:val="24"/>
        <w:szCs w:val="24"/>
      </w:rPr>
    </w:pPr>
    <w:r w:rsidRPr="000522DE">
      <w:rPr>
        <w:rFonts w:ascii="Times New Roman" w:hAnsi="Times New Roman" w:cs="Times New Roman"/>
        <w:i/>
        <w:sz w:val="24"/>
        <w:szCs w:val="24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14747"/>
    <w:multiLevelType w:val="hybridMultilevel"/>
    <w:tmpl w:val="52A2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A6"/>
    <w:rsid w:val="000221DB"/>
    <w:rsid w:val="000522DE"/>
    <w:rsid w:val="000C1E05"/>
    <w:rsid w:val="000D756D"/>
    <w:rsid w:val="00115D8B"/>
    <w:rsid w:val="00156AF5"/>
    <w:rsid w:val="001A2911"/>
    <w:rsid w:val="0037203E"/>
    <w:rsid w:val="00484806"/>
    <w:rsid w:val="004C11D4"/>
    <w:rsid w:val="006D209A"/>
    <w:rsid w:val="00770D6C"/>
    <w:rsid w:val="0079040D"/>
    <w:rsid w:val="00842A88"/>
    <w:rsid w:val="0087751B"/>
    <w:rsid w:val="00971DFD"/>
    <w:rsid w:val="009933DB"/>
    <w:rsid w:val="00A448F3"/>
    <w:rsid w:val="00A94A97"/>
    <w:rsid w:val="00C01231"/>
    <w:rsid w:val="00C04D57"/>
    <w:rsid w:val="00C53873"/>
    <w:rsid w:val="00CE3B55"/>
    <w:rsid w:val="00D22DA6"/>
    <w:rsid w:val="00D77458"/>
    <w:rsid w:val="00EE2023"/>
    <w:rsid w:val="00F01909"/>
    <w:rsid w:val="00F46702"/>
    <w:rsid w:val="00F66DEE"/>
    <w:rsid w:val="00F77F02"/>
    <w:rsid w:val="00F8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11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2DE"/>
  </w:style>
  <w:style w:type="paragraph" w:styleId="a7">
    <w:name w:val="footer"/>
    <w:basedOn w:val="a"/>
    <w:link w:val="a8"/>
    <w:uiPriority w:val="99"/>
    <w:unhideWhenUsed/>
    <w:rsid w:val="0005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4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C11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2DE"/>
  </w:style>
  <w:style w:type="paragraph" w:styleId="a7">
    <w:name w:val="footer"/>
    <w:basedOn w:val="a"/>
    <w:link w:val="a8"/>
    <w:uiPriority w:val="99"/>
    <w:unhideWhenUsed/>
    <w:rsid w:val="00052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docrep/meeting/026/me514e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ad.fao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o.org/docrep/014/ba0055e/ba0055e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3/a-mm278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6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Агзамова Вероника Радиковна</cp:lastModifiedBy>
  <cp:revision>15</cp:revision>
  <dcterms:created xsi:type="dcterms:W3CDTF">2017-05-26T19:14:00Z</dcterms:created>
  <dcterms:modified xsi:type="dcterms:W3CDTF">2019-04-16T13:37:00Z</dcterms:modified>
</cp:coreProperties>
</file>