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69" w:rsidRPr="001C6AD8" w:rsidRDefault="00547047" w:rsidP="00C70D1F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>Цель 9. Создание стойкой инфраструктуры, содействие всеохватной и устойчивой индустриализации и инновациям</w:t>
      </w:r>
      <w:r w:rsidR="00C70D1F" w:rsidRPr="001C6AD8">
        <w:rPr>
          <w:rFonts w:cs="Times New Roman"/>
          <w:b/>
          <w:sz w:val="24"/>
          <w:szCs w:val="24"/>
        </w:rPr>
        <w:t>.</w:t>
      </w:r>
    </w:p>
    <w:p w:rsidR="00547047" w:rsidRPr="001C6AD8" w:rsidRDefault="00C70D1F" w:rsidP="00C70D1F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 xml:space="preserve">Задача 9.1: </w:t>
      </w:r>
      <w:r w:rsidR="00547047" w:rsidRPr="001C6AD8">
        <w:rPr>
          <w:rFonts w:cs="Times New Roman"/>
          <w:b/>
          <w:sz w:val="24"/>
          <w:szCs w:val="24"/>
        </w:rPr>
        <w:t>Развивать качественную, надежную, устойчивую и стойкую инфраструктуру, включая региональную и трансграничную инфраструктуру, в целях поддержки экономического развития и благополучия людей, уделяя особое внимание обеспечению недорогого и равноправного доступа для всех</w:t>
      </w:r>
    </w:p>
    <w:p w:rsidR="006D2FC1" w:rsidRPr="001C6AD8" w:rsidRDefault="006D2FC1" w:rsidP="00C70D1F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 xml:space="preserve">Индикатор </w:t>
      </w:r>
      <w:r w:rsidR="00547047" w:rsidRPr="001C6AD8">
        <w:rPr>
          <w:rFonts w:cs="Times New Roman"/>
          <w:b/>
          <w:sz w:val="24"/>
          <w:szCs w:val="24"/>
        </w:rPr>
        <w:t>9.1.2 Объем пассажирских и грузовых перевозок в разбивке по видам транспорта</w:t>
      </w:r>
      <w:r w:rsidRPr="001C6AD8">
        <w:rPr>
          <w:rFonts w:cs="Times New Roman"/>
          <w:b/>
          <w:sz w:val="24"/>
          <w:szCs w:val="24"/>
        </w:rPr>
        <w:t xml:space="preserve">. </w:t>
      </w:r>
    </w:p>
    <w:p w:rsidR="006D2FC1" w:rsidRPr="00695061" w:rsidRDefault="006D2FC1" w:rsidP="00C70D1F">
      <w:pPr>
        <w:ind w:firstLine="0"/>
        <w:rPr>
          <w:rFonts w:cs="Times New Roman"/>
          <w:b/>
          <w:sz w:val="24"/>
          <w:szCs w:val="24"/>
        </w:rPr>
      </w:pPr>
      <w:r w:rsidRPr="00695061">
        <w:rPr>
          <w:rFonts w:cs="Times New Roman"/>
          <w:b/>
          <w:sz w:val="24"/>
          <w:szCs w:val="24"/>
        </w:rPr>
        <w:t>Институциональная информация</w:t>
      </w:r>
    </w:p>
    <w:p w:rsidR="006D2FC1" w:rsidRPr="00695061" w:rsidRDefault="006D2FC1" w:rsidP="00C70D1F">
      <w:pPr>
        <w:ind w:firstLine="0"/>
        <w:rPr>
          <w:rFonts w:cs="Times New Roman"/>
          <w:sz w:val="24"/>
          <w:szCs w:val="24"/>
        </w:rPr>
      </w:pPr>
      <w:r w:rsidRPr="00695061">
        <w:rPr>
          <w:rFonts w:cs="Times New Roman"/>
          <w:sz w:val="24"/>
          <w:szCs w:val="24"/>
        </w:rPr>
        <w:t>Организаци</w:t>
      </w:r>
      <w:proofErr w:type="gramStart"/>
      <w:r w:rsidRPr="00695061">
        <w:rPr>
          <w:rFonts w:cs="Times New Roman"/>
          <w:sz w:val="24"/>
          <w:szCs w:val="24"/>
        </w:rPr>
        <w:t>я(</w:t>
      </w:r>
      <w:proofErr w:type="gramEnd"/>
      <w:r w:rsidRPr="00695061">
        <w:rPr>
          <w:rFonts w:cs="Times New Roman"/>
          <w:sz w:val="24"/>
          <w:szCs w:val="24"/>
        </w:rPr>
        <w:t xml:space="preserve">и): </w:t>
      </w:r>
    </w:p>
    <w:p w:rsidR="006D2FC1" w:rsidRPr="001C6AD8" w:rsidRDefault="006D2FC1" w:rsidP="00C70D1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Международная организация гражданской авиации (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 xml:space="preserve">). </w:t>
      </w:r>
    </w:p>
    <w:p w:rsidR="006D2FC1" w:rsidRPr="001C6AD8" w:rsidRDefault="006D2FC1" w:rsidP="00C70D1F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>Концепции и определения:</w:t>
      </w:r>
    </w:p>
    <w:p w:rsidR="006D2FC1" w:rsidRPr="001C6AD8" w:rsidRDefault="006D2FC1" w:rsidP="00C70D1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 xml:space="preserve">Определение: </w:t>
      </w:r>
    </w:p>
    <w:p w:rsidR="00D055E2" w:rsidRDefault="00BA183C" w:rsidP="006D2FC1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 xml:space="preserve">Объемы грузовых и пассажирских перевозок – это </w:t>
      </w:r>
      <w:r w:rsidR="00F5341D" w:rsidRPr="001C6AD8">
        <w:rPr>
          <w:rFonts w:cs="Times New Roman"/>
          <w:sz w:val="24"/>
          <w:szCs w:val="24"/>
        </w:rPr>
        <w:t>количество пассажирских</w:t>
      </w:r>
      <w:r w:rsidRPr="001C6AD8">
        <w:rPr>
          <w:rFonts w:cs="Times New Roman"/>
          <w:sz w:val="24"/>
          <w:szCs w:val="24"/>
        </w:rPr>
        <w:t xml:space="preserve"> и </w:t>
      </w:r>
      <w:r w:rsidR="00F5341D" w:rsidRPr="001C6AD8">
        <w:rPr>
          <w:rFonts w:cs="Times New Roman"/>
          <w:sz w:val="24"/>
          <w:szCs w:val="24"/>
        </w:rPr>
        <w:t xml:space="preserve">грузовых </w:t>
      </w:r>
      <w:r w:rsidR="00D055E2" w:rsidRPr="001C6AD8">
        <w:rPr>
          <w:rFonts w:cs="Times New Roman"/>
          <w:sz w:val="24"/>
          <w:szCs w:val="24"/>
        </w:rPr>
        <w:t>перевозок</w:t>
      </w:r>
      <w:r w:rsidR="00C32B57" w:rsidRPr="001C6AD8">
        <w:rPr>
          <w:rFonts w:cs="Times New Roman"/>
          <w:sz w:val="24"/>
          <w:szCs w:val="24"/>
        </w:rPr>
        <w:t>, заявленное</w:t>
      </w:r>
      <w:r w:rsidR="003C5DA1" w:rsidRPr="001C6AD8">
        <w:rPr>
          <w:rFonts w:cs="Times New Roman"/>
          <w:sz w:val="24"/>
          <w:szCs w:val="24"/>
        </w:rPr>
        <w:t xml:space="preserve"> авиакомпаниями</w:t>
      </w:r>
      <w:r w:rsidR="00C32B57" w:rsidRPr="001C6AD8">
        <w:rPr>
          <w:rFonts w:cs="Times New Roman"/>
          <w:sz w:val="24"/>
          <w:szCs w:val="24"/>
        </w:rPr>
        <w:t>,</w:t>
      </w:r>
      <w:r w:rsidR="00D055E2" w:rsidRPr="001C6AD8">
        <w:rPr>
          <w:rFonts w:cs="Times New Roman"/>
          <w:sz w:val="24"/>
          <w:szCs w:val="24"/>
        </w:rPr>
        <w:t xml:space="preserve"> </w:t>
      </w:r>
      <w:r w:rsidR="00F5341D" w:rsidRPr="001C6AD8">
        <w:rPr>
          <w:rFonts w:cs="Times New Roman"/>
          <w:sz w:val="24"/>
          <w:szCs w:val="24"/>
          <w:lang w:val="en-US"/>
        </w:rPr>
        <w:t>c</w:t>
      </w:r>
      <w:r w:rsidR="00F5341D" w:rsidRPr="001C6AD8">
        <w:rPr>
          <w:rFonts w:cs="Times New Roman"/>
          <w:sz w:val="24"/>
          <w:szCs w:val="24"/>
        </w:rPr>
        <w:t xml:space="preserve"> точки зрения количества людей и метрических тонн груза соответственно</w:t>
      </w:r>
      <w:r w:rsidR="00D055E2" w:rsidRPr="001C6AD8">
        <w:rPr>
          <w:rFonts w:cs="Times New Roman"/>
          <w:sz w:val="24"/>
          <w:szCs w:val="24"/>
        </w:rPr>
        <w:t xml:space="preserve">. </w:t>
      </w:r>
    </w:p>
    <w:p w:rsidR="00FA4105" w:rsidRPr="00FA4105" w:rsidRDefault="00FA4105" w:rsidP="00FA4105">
      <w:pPr>
        <w:ind w:firstLine="0"/>
        <w:rPr>
          <w:rFonts w:cs="Times New Roman"/>
          <w:sz w:val="24"/>
          <w:szCs w:val="24"/>
        </w:rPr>
      </w:pPr>
      <w:r w:rsidRPr="00FA4105">
        <w:rPr>
          <w:rFonts w:cs="Times New Roman"/>
          <w:sz w:val="24"/>
          <w:szCs w:val="24"/>
        </w:rPr>
        <w:t>Международный транспортный форум (МТ</w:t>
      </w:r>
      <w:r>
        <w:rPr>
          <w:rFonts w:cs="Times New Roman"/>
          <w:sz w:val="24"/>
          <w:szCs w:val="24"/>
        </w:rPr>
        <w:t>Ф</w:t>
      </w:r>
      <w:r w:rsidRPr="00FA4105">
        <w:rPr>
          <w:rFonts w:cs="Times New Roman"/>
          <w:sz w:val="24"/>
          <w:szCs w:val="24"/>
        </w:rPr>
        <w:t>) ежегодно собирает данные о статистике транспорта (железнодорожн</w:t>
      </w:r>
      <w:r w:rsidR="006A45A1">
        <w:rPr>
          <w:rFonts w:cs="Times New Roman"/>
          <w:sz w:val="24"/>
          <w:szCs w:val="24"/>
        </w:rPr>
        <w:t>ого</w:t>
      </w:r>
      <w:r w:rsidRPr="00FA4105">
        <w:rPr>
          <w:rFonts w:cs="Times New Roman"/>
          <w:sz w:val="24"/>
          <w:szCs w:val="24"/>
        </w:rPr>
        <w:t xml:space="preserve"> и автомобильн</w:t>
      </w:r>
      <w:r w:rsidR="006A45A1">
        <w:rPr>
          <w:rFonts w:cs="Times New Roman"/>
          <w:sz w:val="24"/>
          <w:szCs w:val="24"/>
        </w:rPr>
        <w:t>ого</w:t>
      </w:r>
      <w:r w:rsidRPr="00FA4105">
        <w:rPr>
          <w:rFonts w:cs="Times New Roman"/>
          <w:sz w:val="24"/>
          <w:szCs w:val="24"/>
        </w:rPr>
        <w:t>) из всех стран-членов. Данные собираются из министе</w:t>
      </w:r>
      <w:proofErr w:type="gramStart"/>
      <w:r w:rsidRPr="00FA4105">
        <w:rPr>
          <w:rFonts w:cs="Times New Roman"/>
          <w:sz w:val="24"/>
          <w:szCs w:val="24"/>
        </w:rPr>
        <w:t>рств тр</w:t>
      </w:r>
      <w:proofErr w:type="gramEnd"/>
      <w:r w:rsidRPr="00FA4105">
        <w:rPr>
          <w:rFonts w:cs="Times New Roman"/>
          <w:sz w:val="24"/>
          <w:szCs w:val="24"/>
        </w:rPr>
        <w:t>анспорта, статистических управлений и друг</w:t>
      </w:r>
      <w:r>
        <w:rPr>
          <w:rFonts w:cs="Times New Roman"/>
          <w:sz w:val="24"/>
          <w:szCs w:val="24"/>
        </w:rPr>
        <w:t>их</w:t>
      </w:r>
      <w:r w:rsidRPr="00FA4105">
        <w:rPr>
          <w:rFonts w:cs="Times New Roman"/>
          <w:sz w:val="24"/>
          <w:szCs w:val="24"/>
        </w:rPr>
        <w:t xml:space="preserve"> учреждени</w:t>
      </w:r>
      <w:r>
        <w:rPr>
          <w:rFonts w:cs="Times New Roman"/>
          <w:sz w:val="24"/>
          <w:szCs w:val="24"/>
        </w:rPr>
        <w:t>й</w:t>
      </w:r>
      <w:r w:rsidRPr="00FA4105">
        <w:rPr>
          <w:rFonts w:cs="Times New Roman"/>
          <w:sz w:val="24"/>
          <w:szCs w:val="24"/>
        </w:rPr>
        <w:t>, назначенн</w:t>
      </w:r>
      <w:r>
        <w:rPr>
          <w:rFonts w:cs="Times New Roman"/>
          <w:sz w:val="24"/>
          <w:szCs w:val="24"/>
        </w:rPr>
        <w:t>ых</w:t>
      </w:r>
      <w:r w:rsidRPr="00FA4105">
        <w:rPr>
          <w:rFonts w:cs="Times New Roman"/>
          <w:sz w:val="24"/>
          <w:szCs w:val="24"/>
        </w:rPr>
        <w:t xml:space="preserve"> в качестве официального источника данных. Хотя существуют четкие определения для всех терминов, используемых в этом опросе, страны могут иметь разные методологии для расчета тонно-километров и </w:t>
      </w:r>
      <w:proofErr w:type="spellStart"/>
      <w:r>
        <w:rPr>
          <w:rFonts w:cs="Times New Roman"/>
          <w:sz w:val="24"/>
          <w:szCs w:val="24"/>
        </w:rPr>
        <w:t>пассажиро</w:t>
      </w:r>
      <w:proofErr w:type="spellEnd"/>
      <w:r>
        <w:rPr>
          <w:rFonts w:cs="Times New Roman"/>
          <w:sz w:val="24"/>
          <w:szCs w:val="24"/>
        </w:rPr>
        <w:t>-километров</w:t>
      </w:r>
      <w:r w:rsidRPr="00FA4105">
        <w:rPr>
          <w:rFonts w:cs="Times New Roman"/>
          <w:sz w:val="24"/>
          <w:szCs w:val="24"/>
        </w:rPr>
        <w:t>. Методы могут основываться на обследованиях трафика или мобильности, использовать очень разные методы выборки и методы оценки, которые могут повлиять на сопоставимость их статистики.</w:t>
      </w:r>
    </w:p>
    <w:p w:rsidR="00FA4105" w:rsidRPr="001C6AD8" w:rsidRDefault="00FA4105" w:rsidP="00FA4105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81011">
        <w:rPr>
          <w:rFonts w:cs="Times New Roman"/>
          <w:sz w:val="24"/>
          <w:szCs w:val="24"/>
        </w:rPr>
        <w:t>МТФ</w:t>
      </w:r>
      <w:r w:rsidRPr="00FA4105">
        <w:rPr>
          <w:rFonts w:cs="Times New Roman"/>
          <w:sz w:val="24"/>
          <w:szCs w:val="24"/>
        </w:rPr>
        <w:t xml:space="preserve"> (2016 год) Тенденции в транспортном секторе</w:t>
      </w:r>
      <w:r>
        <w:rPr>
          <w:rFonts w:cs="Times New Roman"/>
          <w:sz w:val="24"/>
          <w:szCs w:val="24"/>
        </w:rPr>
        <w:t>.</w:t>
      </w:r>
    </w:p>
    <w:p w:rsidR="00F5341D" w:rsidRPr="001C6AD8" w:rsidRDefault="00F5341D" w:rsidP="006D2FC1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Обоснование:</w:t>
      </w:r>
    </w:p>
    <w:p w:rsidR="006D2FC1" w:rsidRPr="001C6AD8" w:rsidRDefault="00F5341D" w:rsidP="00C70D1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Разработать качественную, надежную, устойчивую региональную и международную инфраструктуру, акцентиру</w:t>
      </w:r>
      <w:r w:rsidR="00292B03" w:rsidRPr="001C6AD8">
        <w:rPr>
          <w:rFonts w:cs="Times New Roman"/>
          <w:sz w:val="24"/>
          <w:szCs w:val="24"/>
        </w:rPr>
        <w:t>я</w:t>
      </w:r>
      <w:r w:rsidRPr="001C6AD8">
        <w:rPr>
          <w:rFonts w:cs="Times New Roman"/>
          <w:sz w:val="24"/>
          <w:szCs w:val="24"/>
        </w:rPr>
        <w:t xml:space="preserve"> внимание на равноправном доступе </w:t>
      </w:r>
      <w:r w:rsidR="00C32B57" w:rsidRPr="001C6AD8">
        <w:rPr>
          <w:rFonts w:cs="Times New Roman"/>
          <w:sz w:val="24"/>
          <w:szCs w:val="24"/>
        </w:rPr>
        <w:t>всех</w:t>
      </w:r>
      <w:r w:rsidRPr="001C6AD8">
        <w:rPr>
          <w:rFonts w:cs="Times New Roman"/>
          <w:sz w:val="24"/>
          <w:szCs w:val="24"/>
        </w:rPr>
        <w:t xml:space="preserve"> к данной инфраструктуре, в целях содействия экономическому развитию и улучшению благосостояния людей. Развитие международной инфраструктуры наиболее необходимо для пассажирских и грузовых перевозок, осуществляемых </w:t>
      </w:r>
      <w:r w:rsidR="00C32B57" w:rsidRPr="001C6AD8">
        <w:rPr>
          <w:rFonts w:cs="Times New Roman"/>
          <w:sz w:val="24"/>
          <w:szCs w:val="24"/>
        </w:rPr>
        <w:t xml:space="preserve">государствами-членами. </w:t>
      </w:r>
      <w:r w:rsidRPr="001C6AD8">
        <w:rPr>
          <w:rFonts w:cs="Times New Roman"/>
          <w:sz w:val="24"/>
          <w:szCs w:val="24"/>
        </w:rPr>
        <w:t xml:space="preserve">Рост объемов пассажирских и грузовых перевозок показывает </w:t>
      </w:r>
      <w:r w:rsidR="006D2FC1" w:rsidRPr="001C6AD8">
        <w:rPr>
          <w:rFonts w:cs="Times New Roman"/>
          <w:sz w:val="24"/>
          <w:szCs w:val="24"/>
        </w:rPr>
        <w:br/>
      </w:r>
      <w:r w:rsidRPr="001C6AD8">
        <w:rPr>
          <w:rFonts w:cs="Times New Roman"/>
          <w:sz w:val="24"/>
          <w:szCs w:val="24"/>
        </w:rPr>
        <w:t>устойчивое развитие инфраструктуры</w:t>
      </w:r>
      <w:r w:rsidR="00725D99" w:rsidRPr="001C6AD8">
        <w:rPr>
          <w:rFonts w:cs="Times New Roman"/>
          <w:sz w:val="24"/>
          <w:szCs w:val="24"/>
        </w:rPr>
        <w:t>, происходящее</w:t>
      </w:r>
      <w:r w:rsidR="00D055E2" w:rsidRPr="001C6AD8">
        <w:rPr>
          <w:rFonts w:cs="Times New Roman"/>
          <w:sz w:val="24"/>
          <w:szCs w:val="24"/>
        </w:rPr>
        <w:t xml:space="preserve"> в </w:t>
      </w:r>
      <w:r w:rsidR="00C32B57" w:rsidRPr="001C6AD8">
        <w:rPr>
          <w:rFonts w:cs="Times New Roman"/>
          <w:sz w:val="24"/>
          <w:szCs w:val="24"/>
        </w:rPr>
        <w:t>государствах-членах</w:t>
      </w:r>
      <w:r w:rsidR="00725D99" w:rsidRPr="001C6AD8">
        <w:rPr>
          <w:rFonts w:cs="Times New Roman"/>
          <w:sz w:val="24"/>
          <w:szCs w:val="24"/>
        </w:rPr>
        <w:t>, наравне с конечной социально-экономической выгодой. Воздушный транспорт особенно важен не только из-за своей экономической выгоды, а также потому, что это один из немногих видов транспорта, на который можно положиться во время чрезвычайных ситуаций и вспышек болезней для предоставления своевременного доступа постр</w:t>
      </w:r>
      <w:r w:rsidR="00E95C95" w:rsidRPr="001C6AD8">
        <w:rPr>
          <w:rFonts w:cs="Times New Roman"/>
          <w:sz w:val="24"/>
          <w:szCs w:val="24"/>
        </w:rPr>
        <w:t>адавшим людям</w:t>
      </w:r>
      <w:r w:rsidR="00725D99" w:rsidRPr="001C6AD8">
        <w:rPr>
          <w:rFonts w:cs="Times New Roman"/>
          <w:sz w:val="24"/>
          <w:szCs w:val="24"/>
        </w:rPr>
        <w:t xml:space="preserve"> к продовольствию, лекарствам, медицинскому персоналу, вакцинам и другим необходимым материалам.</w:t>
      </w:r>
      <w:r w:rsidR="00E95C95" w:rsidRPr="001C6AD8">
        <w:rPr>
          <w:rFonts w:cs="Times New Roman"/>
          <w:sz w:val="24"/>
          <w:szCs w:val="24"/>
        </w:rPr>
        <w:t xml:space="preserve"> </w:t>
      </w:r>
    </w:p>
    <w:p w:rsidR="00E95C95" w:rsidRPr="001C6AD8" w:rsidRDefault="00E95C95" w:rsidP="00C70D1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Концепции:</w:t>
      </w:r>
    </w:p>
    <w:p w:rsidR="009077CC" w:rsidRPr="001C6AD8" w:rsidRDefault="00E95C95" w:rsidP="00E95C95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Международная организация гражданской авиации (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 xml:space="preserve">) посредством их статистического подразделения создала и учредила определения и методологии по сбору </w:t>
      </w:r>
      <w:r w:rsidRPr="001C6AD8">
        <w:rPr>
          <w:rFonts w:cs="Times New Roman"/>
          <w:sz w:val="24"/>
          <w:szCs w:val="24"/>
        </w:rPr>
        <w:lastRenderedPageBreak/>
        <w:t>информации об объёмах па</w:t>
      </w:r>
      <w:r w:rsidR="00C32B57" w:rsidRPr="001C6AD8">
        <w:rPr>
          <w:rFonts w:cs="Times New Roman"/>
          <w:sz w:val="24"/>
          <w:szCs w:val="24"/>
        </w:rPr>
        <w:t xml:space="preserve">ссажирских и грузовых перевозок. </w:t>
      </w:r>
      <w:r w:rsidRPr="001C6AD8">
        <w:rPr>
          <w:rFonts w:cs="Times New Roman"/>
          <w:sz w:val="24"/>
          <w:szCs w:val="24"/>
        </w:rPr>
        <w:t xml:space="preserve">Эти стандарты и методологии приняты 191 государствами-членами 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>, а также иными заинтересованными сторонами,</w:t>
      </w:r>
      <w:r w:rsidR="009077CC" w:rsidRPr="001C6AD8">
        <w:rPr>
          <w:rFonts w:cs="Times New Roman"/>
          <w:sz w:val="24"/>
          <w:szCs w:val="24"/>
        </w:rPr>
        <w:t xml:space="preserve"> например,</w:t>
      </w:r>
      <w:r w:rsidRPr="001C6AD8">
        <w:rPr>
          <w:rFonts w:cs="Times New Roman"/>
          <w:sz w:val="24"/>
          <w:szCs w:val="24"/>
        </w:rPr>
        <w:t xml:space="preserve"> </w:t>
      </w:r>
      <w:r w:rsidR="003C5DA1" w:rsidRPr="001C6AD8">
        <w:rPr>
          <w:rFonts w:cs="Times New Roman"/>
          <w:sz w:val="24"/>
          <w:szCs w:val="24"/>
        </w:rPr>
        <w:t>авиакомпаниями</w:t>
      </w:r>
      <w:r w:rsidR="009077CC" w:rsidRPr="001C6AD8">
        <w:rPr>
          <w:rFonts w:cs="Times New Roman"/>
          <w:sz w:val="24"/>
          <w:szCs w:val="24"/>
        </w:rPr>
        <w:t xml:space="preserve"> и аэропортами. Данные </w:t>
      </w:r>
      <w:r w:rsidR="00AF3FEE">
        <w:rPr>
          <w:rFonts w:cs="Times New Roman"/>
          <w:sz w:val="24"/>
          <w:szCs w:val="24"/>
        </w:rPr>
        <w:t>ИКАО</w:t>
      </w:r>
      <w:r w:rsidR="009077CC" w:rsidRPr="001C6AD8">
        <w:rPr>
          <w:rFonts w:cs="Times New Roman"/>
          <w:sz w:val="24"/>
          <w:szCs w:val="24"/>
        </w:rPr>
        <w:t xml:space="preserve"> используются государствами-членами и В</w:t>
      </w:r>
      <w:r w:rsidR="00971EE7" w:rsidRPr="001C6AD8">
        <w:rPr>
          <w:rFonts w:cs="Times New Roman"/>
          <w:sz w:val="24"/>
          <w:szCs w:val="24"/>
        </w:rPr>
        <w:t>семирным банком для формирования</w:t>
      </w:r>
      <w:r w:rsidR="009077CC" w:rsidRPr="001C6AD8">
        <w:rPr>
          <w:rFonts w:cs="Times New Roman"/>
          <w:sz w:val="24"/>
          <w:szCs w:val="24"/>
        </w:rPr>
        <w:t xml:space="preserve"> показател</w:t>
      </w:r>
      <w:r w:rsidR="00971EE7" w:rsidRPr="001C6AD8">
        <w:rPr>
          <w:rFonts w:cs="Times New Roman"/>
          <w:sz w:val="24"/>
          <w:szCs w:val="24"/>
        </w:rPr>
        <w:t>ей</w:t>
      </w:r>
      <w:r w:rsidR="009077CC" w:rsidRPr="001C6AD8">
        <w:rPr>
          <w:rFonts w:cs="Times New Roman"/>
          <w:sz w:val="24"/>
          <w:szCs w:val="24"/>
        </w:rPr>
        <w:t xml:space="preserve"> развития. </w:t>
      </w:r>
      <w:r w:rsidR="00FC6D64" w:rsidRPr="001C6AD8">
        <w:rPr>
          <w:rFonts w:cs="Times New Roman"/>
          <w:sz w:val="24"/>
          <w:szCs w:val="24"/>
        </w:rPr>
        <w:t xml:space="preserve">В </w:t>
      </w:r>
      <w:r w:rsidR="00AF3FEE">
        <w:rPr>
          <w:rFonts w:cs="Times New Roman"/>
          <w:sz w:val="24"/>
          <w:szCs w:val="24"/>
        </w:rPr>
        <w:t>ИКАО</w:t>
      </w:r>
      <w:r w:rsidR="00FC6D64" w:rsidRPr="001C6AD8">
        <w:rPr>
          <w:rFonts w:cs="Times New Roman"/>
          <w:sz w:val="24"/>
          <w:szCs w:val="24"/>
        </w:rPr>
        <w:t xml:space="preserve"> использую</w:t>
      </w:r>
      <w:r w:rsidR="009077CC" w:rsidRPr="001C6AD8">
        <w:rPr>
          <w:rFonts w:cs="Times New Roman"/>
          <w:sz w:val="24"/>
          <w:szCs w:val="24"/>
        </w:rPr>
        <w:t>т</w:t>
      </w:r>
      <w:r w:rsidR="00FC6D64" w:rsidRPr="001C6AD8">
        <w:rPr>
          <w:rFonts w:cs="Times New Roman"/>
          <w:sz w:val="24"/>
          <w:szCs w:val="24"/>
        </w:rPr>
        <w:t>ся</w:t>
      </w:r>
      <w:r w:rsidR="009077CC" w:rsidRPr="001C6AD8">
        <w:rPr>
          <w:rFonts w:cs="Times New Roman"/>
          <w:sz w:val="24"/>
          <w:szCs w:val="24"/>
        </w:rPr>
        <w:t xml:space="preserve"> формы отчётности</w:t>
      </w:r>
      <w:proofErr w:type="gramStart"/>
      <w:r w:rsidR="009077CC" w:rsidRPr="001C6AD8">
        <w:rPr>
          <w:rFonts w:cs="Times New Roman"/>
          <w:sz w:val="24"/>
          <w:szCs w:val="24"/>
        </w:rPr>
        <w:t xml:space="preserve"> А</w:t>
      </w:r>
      <w:proofErr w:type="gramEnd"/>
      <w:r w:rsidR="009077CC" w:rsidRPr="001C6AD8">
        <w:rPr>
          <w:rFonts w:cs="Times New Roman"/>
          <w:sz w:val="24"/>
          <w:szCs w:val="24"/>
        </w:rPr>
        <w:t xml:space="preserve">, </w:t>
      </w:r>
      <w:r w:rsidR="009077CC" w:rsidRPr="001C6AD8">
        <w:rPr>
          <w:rFonts w:cs="Times New Roman"/>
          <w:sz w:val="24"/>
          <w:szCs w:val="24"/>
          <w:lang w:val="en-US"/>
        </w:rPr>
        <w:t>AS</w:t>
      </w:r>
      <w:r w:rsidR="009077CC" w:rsidRPr="001C6AD8">
        <w:rPr>
          <w:rFonts w:cs="Times New Roman"/>
          <w:sz w:val="24"/>
          <w:szCs w:val="24"/>
        </w:rPr>
        <w:t xml:space="preserve">, </w:t>
      </w:r>
      <w:r w:rsidR="009077CC" w:rsidRPr="001C6AD8">
        <w:rPr>
          <w:rFonts w:cs="Times New Roman"/>
          <w:sz w:val="24"/>
          <w:szCs w:val="24"/>
          <w:lang w:val="en-US"/>
        </w:rPr>
        <w:t>B</w:t>
      </w:r>
      <w:r w:rsidR="009077CC" w:rsidRPr="001C6AD8">
        <w:rPr>
          <w:rFonts w:cs="Times New Roman"/>
          <w:sz w:val="24"/>
          <w:szCs w:val="24"/>
        </w:rPr>
        <w:t xml:space="preserve"> и </w:t>
      </w:r>
      <w:r w:rsidR="009077CC" w:rsidRPr="001C6AD8">
        <w:rPr>
          <w:rFonts w:cs="Times New Roman"/>
          <w:sz w:val="24"/>
          <w:szCs w:val="24"/>
          <w:lang w:val="en-US"/>
        </w:rPr>
        <w:t>C</w:t>
      </w:r>
      <w:r w:rsidR="003C5DA1" w:rsidRPr="001C6AD8">
        <w:rPr>
          <w:rFonts w:cs="Times New Roman"/>
          <w:sz w:val="24"/>
          <w:szCs w:val="24"/>
        </w:rPr>
        <w:t>.</w:t>
      </w:r>
    </w:p>
    <w:p w:rsidR="009077CC" w:rsidRPr="001C6AD8" w:rsidRDefault="009077CC" w:rsidP="009077CC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 xml:space="preserve">Точное определение всех различных концепций и метаданных, относящихся к формам отчетности по воздушному транспорту </w:t>
      </w:r>
      <w:r w:rsidRPr="001C6AD8">
        <w:rPr>
          <w:rFonts w:cs="Times New Roman"/>
          <w:sz w:val="24"/>
          <w:szCs w:val="24"/>
          <w:lang w:val="en-US"/>
        </w:rPr>
        <w:t>A</w:t>
      </w:r>
      <w:r w:rsidRPr="001C6AD8">
        <w:rPr>
          <w:rFonts w:cs="Times New Roman"/>
          <w:sz w:val="24"/>
          <w:szCs w:val="24"/>
        </w:rPr>
        <w:t xml:space="preserve">, </w:t>
      </w:r>
      <w:r w:rsidRPr="001C6AD8">
        <w:rPr>
          <w:rFonts w:cs="Times New Roman"/>
          <w:sz w:val="24"/>
          <w:szCs w:val="24"/>
          <w:lang w:val="en-US"/>
        </w:rPr>
        <w:t>AS</w:t>
      </w:r>
      <w:r w:rsidRPr="001C6AD8">
        <w:rPr>
          <w:rFonts w:cs="Times New Roman"/>
          <w:sz w:val="24"/>
          <w:szCs w:val="24"/>
        </w:rPr>
        <w:t xml:space="preserve">, </w:t>
      </w:r>
      <w:r w:rsidRPr="001C6AD8">
        <w:rPr>
          <w:rFonts w:cs="Times New Roman"/>
          <w:sz w:val="24"/>
          <w:szCs w:val="24"/>
          <w:lang w:val="en-US"/>
        </w:rPr>
        <w:t>B</w:t>
      </w:r>
      <w:r w:rsidRPr="001C6AD8">
        <w:rPr>
          <w:rFonts w:cs="Times New Roman"/>
          <w:sz w:val="24"/>
          <w:szCs w:val="24"/>
        </w:rPr>
        <w:t xml:space="preserve"> и </w:t>
      </w:r>
      <w:r w:rsidRPr="001C6AD8">
        <w:rPr>
          <w:rFonts w:cs="Times New Roman"/>
          <w:sz w:val="24"/>
          <w:szCs w:val="24"/>
          <w:lang w:val="en-US"/>
        </w:rPr>
        <w:t>C</w:t>
      </w:r>
      <w:r w:rsidRPr="001C6AD8">
        <w:rPr>
          <w:rFonts w:cs="Times New Roman"/>
          <w:sz w:val="24"/>
          <w:szCs w:val="24"/>
        </w:rPr>
        <w:t xml:space="preserve"> об объёмах пассажирских и грузовых перевозок, утвержденное статистическим подразделением 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 xml:space="preserve"> и государствами-членами можно найти на веб-сайте 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 xml:space="preserve">, </w:t>
      </w:r>
      <w:proofErr w:type="gramStart"/>
      <w:r w:rsidRPr="001C6AD8">
        <w:rPr>
          <w:rFonts w:cs="Times New Roman"/>
          <w:sz w:val="24"/>
          <w:szCs w:val="24"/>
        </w:rPr>
        <w:t>приведенном</w:t>
      </w:r>
      <w:proofErr w:type="gramEnd"/>
      <w:r w:rsidRPr="001C6AD8">
        <w:rPr>
          <w:rFonts w:cs="Times New Roman"/>
          <w:sz w:val="24"/>
          <w:szCs w:val="24"/>
        </w:rPr>
        <w:t xml:space="preserve"> ниже</w:t>
      </w:r>
      <w:r w:rsidR="006A45A1">
        <w:rPr>
          <w:rFonts w:cs="Times New Roman"/>
          <w:sz w:val="24"/>
          <w:szCs w:val="24"/>
        </w:rPr>
        <w:t xml:space="preserve"> -</w:t>
      </w:r>
    </w:p>
    <w:p w:rsidR="009077CC" w:rsidRPr="001C6AD8" w:rsidRDefault="00B41124" w:rsidP="009077CC">
      <w:pPr>
        <w:ind w:firstLine="0"/>
        <w:rPr>
          <w:rFonts w:cs="Times New Roman"/>
          <w:sz w:val="24"/>
          <w:szCs w:val="24"/>
        </w:rPr>
      </w:pPr>
      <w:hyperlink r:id="rId5" w:history="1">
        <w:r w:rsidR="009077CC" w:rsidRPr="001C6AD8">
          <w:rPr>
            <w:rStyle w:val="a4"/>
            <w:rFonts w:cs="Times New Roman"/>
            <w:color w:val="auto"/>
            <w:sz w:val="24"/>
            <w:szCs w:val="24"/>
            <w:lang w:val="en-US"/>
          </w:rPr>
          <w:t>http</w:t>
        </w:r>
        <w:r w:rsidR="009077CC" w:rsidRPr="001C6AD8">
          <w:rPr>
            <w:rStyle w:val="a4"/>
            <w:rFonts w:cs="Times New Roman"/>
            <w:color w:val="auto"/>
            <w:sz w:val="24"/>
            <w:szCs w:val="24"/>
          </w:rPr>
          <w:t>://</w:t>
        </w:r>
        <w:r w:rsidR="009077CC" w:rsidRPr="001C6AD8">
          <w:rPr>
            <w:rStyle w:val="a4"/>
            <w:rFonts w:cs="Times New Roman"/>
            <w:color w:val="auto"/>
            <w:sz w:val="24"/>
            <w:szCs w:val="24"/>
            <w:lang w:val="en-US"/>
          </w:rPr>
          <w:t>www</w:t>
        </w:r>
        <w:r w:rsidR="009077CC" w:rsidRPr="001C6AD8">
          <w:rPr>
            <w:rStyle w:val="a4"/>
            <w:rFonts w:cs="Times New Roman"/>
            <w:color w:val="auto"/>
            <w:sz w:val="24"/>
            <w:szCs w:val="24"/>
          </w:rPr>
          <w:t>.</w:t>
        </w:r>
        <w:proofErr w:type="spellStart"/>
        <w:r w:rsidR="009077CC" w:rsidRPr="001C6AD8">
          <w:rPr>
            <w:rStyle w:val="a4"/>
            <w:rFonts w:cs="Times New Roman"/>
            <w:color w:val="auto"/>
            <w:sz w:val="24"/>
            <w:szCs w:val="24"/>
            <w:lang w:val="en-US"/>
          </w:rPr>
          <w:t>icao</w:t>
        </w:r>
        <w:proofErr w:type="spellEnd"/>
        <w:r w:rsidR="009077CC" w:rsidRPr="001C6AD8">
          <w:rPr>
            <w:rStyle w:val="a4"/>
            <w:rFonts w:cs="Times New Roman"/>
            <w:color w:val="auto"/>
            <w:sz w:val="24"/>
            <w:szCs w:val="24"/>
          </w:rPr>
          <w:t>.</w:t>
        </w:r>
        <w:proofErr w:type="spellStart"/>
        <w:r w:rsidR="009077CC" w:rsidRPr="001C6AD8">
          <w:rPr>
            <w:rStyle w:val="a4"/>
            <w:rFonts w:cs="Times New Roman"/>
            <w:color w:val="auto"/>
            <w:sz w:val="24"/>
            <w:szCs w:val="24"/>
            <w:lang w:val="en-US"/>
          </w:rPr>
          <w:t>int</w:t>
        </w:r>
        <w:proofErr w:type="spellEnd"/>
        <w:r w:rsidR="009077CC" w:rsidRPr="001C6AD8">
          <w:rPr>
            <w:rStyle w:val="a4"/>
            <w:rFonts w:cs="Times New Roman"/>
            <w:color w:val="auto"/>
            <w:sz w:val="24"/>
            <w:szCs w:val="24"/>
          </w:rPr>
          <w:t>/</w:t>
        </w:r>
        <w:r w:rsidR="009077CC" w:rsidRPr="001C6AD8">
          <w:rPr>
            <w:rStyle w:val="a4"/>
            <w:rFonts w:cs="Times New Roman"/>
            <w:color w:val="auto"/>
            <w:sz w:val="24"/>
            <w:szCs w:val="24"/>
            <w:lang w:val="en-US"/>
          </w:rPr>
          <w:t>sustainability</w:t>
        </w:r>
        <w:r w:rsidR="009077CC" w:rsidRPr="001C6AD8">
          <w:rPr>
            <w:rStyle w:val="a4"/>
            <w:rFonts w:cs="Times New Roman"/>
            <w:color w:val="auto"/>
            <w:sz w:val="24"/>
            <w:szCs w:val="24"/>
          </w:rPr>
          <w:t>/</w:t>
        </w:r>
        <w:r w:rsidR="009077CC" w:rsidRPr="001C6AD8">
          <w:rPr>
            <w:rStyle w:val="a4"/>
            <w:rFonts w:cs="Times New Roman"/>
            <w:color w:val="auto"/>
            <w:sz w:val="24"/>
            <w:szCs w:val="24"/>
            <w:lang w:val="en-US"/>
          </w:rPr>
          <w:t>pages</w:t>
        </w:r>
        <w:r w:rsidR="009077CC" w:rsidRPr="001C6AD8">
          <w:rPr>
            <w:rStyle w:val="a4"/>
            <w:rFonts w:cs="Times New Roman"/>
            <w:color w:val="auto"/>
            <w:sz w:val="24"/>
            <w:szCs w:val="24"/>
          </w:rPr>
          <w:t>/</w:t>
        </w:r>
        <w:proofErr w:type="spellStart"/>
        <w:r w:rsidR="009077CC" w:rsidRPr="001C6AD8">
          <w:rPr>
            <w:rStyle w:val="a4"/>
            <w:rFonts w:cs="Times New Roman"/>
            <w:color w:val="auto"/>
            <w:sz w:val="24"/>
            <w:szCs w:val="24"/>
            <w:lang w:val="en-US"/>
          </w:rPr>
          <w:t>eap</w:t>
        </w:r>
        <w:proofErr w:type="spellEnd"/>
        <w:r w:rsidR="009077CC" w:rsidRPr="001C6AD8">
          <w:rPr>
            <w:rStyle w:val="a4"/>
            <w:rFonts w:cs="Times New Roman"/>
            <w:color w:val="auto"/>
            <w:sz w:val="24"/>
            <w:szCs w:val="24"/>
          </w:rPr>
          <w:t>-</w:t>
        </w:r>
        <w:proofErr w:type="spellStart"/>
        <w:r w:rsidR="009077CC" w:rsidRPr="001C6AD8">
          <w:rPr>
            <w:rStyle w:val="a4"/>
            <w:rFonts w:cs="Times New Roman"/>
            <w:color w:val="auto"/>
            <w:sz w:val="24"/>
            <w:szCs w:val="24"/>
            <w:lang w:val="en-US"/>
          </w:rPr>
          <w:t>sta</w:t>
        </w:r>
        <w:proofErr w:type="spellEnd"/>
        <w:r w:rsidR="009077CC" w:rsidRPr="001C6AD8">
          <w:rPr>
            <w:rStyle w:val="a4"/>
            <w:rFonts w:cs="Times New Roman"/>
            <w:color w:val="auto"/>
            <w:sz w:val="24"/>
            <w:szCs w:val="24"/>
          </w:rPr>
          <w:t>-</w:t>
        </w:r>
        <w:r w:rsidR="009077CC" w:rsidRPr="001C6AD8">
          <w:rPr>
            <w:rStyle w:val="a4"/>
            <w:rFonts w:cs="Times New Roman"/>
            <w:color w:val="auto"/>
            <w:sz w:val="24"/>
            <w:szCs w:val="24"/>
            <w:lang w:val="en-US"/>
          </w:rPr>
          <w:t>excel</w:t>
        </w:r>
        <w:r w:rsidR="009077CC" w:rsidRPr="001C6AD8">
          <w:rPr>
            <w:rStyle w:val="a4"/>
            <w:rFonts w:cs="Times New Roman"/>
            <w:color w:val="auto"/>
            <w:sz w:val="24"/>
            <w:szCs w:val="24"/>
          </w:rPr>
          <w:t>.</w:t>
        </w:r>
        <w:proofErr w:type="spellStart"/>
        <w:r w:rsidR="009077CC" w:rsidRPr="001C6AD8">
          <w:rPr>
            <w:rStyle w:val="a4"/>
            <w:rFonts w:cs="Times New Roman"/>
            <w:color w:val="auto"/>
            <w:sz w:val="24"/>
            <w:szCs w:val="24"/>
            <w:lang w:val="en-US"/>
          </w:rPr>
          <w:t>aspx</w:t>
        </w:r>
        <w:proofErr w:type="spellEnd"/>
        <w:r w:rsidR="009077CC" w:rsidRPr="001C6AD8">
          <w:rPr>
            <w:rStyle w:val="a4"/>
            <w:rFonts w:cs="Times New Roman"/>
            <w:color w:val="auto"/>
            <w:sz w:val="24"/>
            <w:szCs w:val="24"/>
          </w:rPr>
          <w:t>/</w:t>
        </w:r>
      </w:hyperlink>
    </w:p>
    <w:p w:rsidR="003C5DA1" w:rsidRPr="001C6AD8" w:rsidRDefault="009077CC" w:rsidP="009077CC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>Комментарии и ограничения:</w:t>
      </w:r>
    </w:p>
    <w:p w:rsidR="009077CC" w:rsidRPr="001C6AD8" w:rsidRDefault="009077CC" w:rsidP="009077CC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 xml:space="preserve">Данная информация касается всех 191 государств-членов 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 xml:space="preserve">. </w:t>
      </w:r>
    </w:p>
    <w:p w:rsidR="009077CC" w:rsidRPr="001C6AD8" w:rsidRDefault="009077CC" w:rsidP="009077CC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>Методология</w:t>
      </w:r>
    </w:p>
    <w:p w:rsidR="009077CC" w:rsidRPr="001C6AD8" w:rsidRDefault="009077CC" w:rsidP="009077CC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Метод расчёта:</w:t>
      </w:r>
    </w:p>
    <w:p w:rsidR="009077CC" w:rsidRPr="001C6AD8" w:rsidRDefault="009077CC" w:rsidP="009077CC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 xml:space="preserve">Показатель рассчитывается </w:t>
      </w:r>
      <w:r w:rsidR="00D055E2" w:rsidRPr="001C6AD8">
        <w:rPr>
          <w:rFonts w:cs="Times New Roman"/>
          <w:sz w:val="24"/>
          <w:szCs w:val="24"/>
        </w:rPr>
        <w:t>путем суммирования</w:t>
      </w:r>
      <w:r w:rsidRPr="001C6AD8">
        <w:rPr>
          <w:rFonts w:cs="Times New Roman"/>
          <w:sz w:val="24"/>
          <w:szCs w:val="24"/>
        </w:rPr>
        <w:t xml:space="preserve"> </w:t>
      </w:r>
      <w:r w:rsidR="006766AB" w:rsidRPr="001C6AD8">
        <w:rPr>
          <w:rFonts w:cs="Times New Roman"/>
          <w:sz w:val="24"/>
          <w:szCs w:val="24"/>
        </w:rPr>
        <w:t xml:space="preserve">количества </w:t>
      </w:r>
      <w:r w:rsidRPr="001C6AD8">
        <w:rPr>
          <w:rFonts w:cs="Times New Roman"/>
          <w:sz w:val="24"/>
          <w:szCs w:val="24"/>
        </w:rPr>
        <w:t>пассажирских и грузовых перевозок,</w:t>
      </w:r>
      <w:r w:rsidR="00D055E2" w:rsidRPr="001C6AD8">
        <w:rPr>
          <w:rFonts w:cs="Times New Roman"/>
          <w:sz w:val="24"/>
          <w:szCs w:val="24"/>
        </w:rPr>
        <w:t xml:space="preserve"> </w:t>
      </w:r>
      <w:r w:rsidR="003C5DA1" w:rsidRPr="001C6AD8">
        <w:rPr>
          <w:rFonts w:cs="Times New Roman"/>
          <w:sz w:val="24"/>
          <w:szCs w:val="24"/>
        </w:rPr>
        <w:t xml:space="preserve">сообщенных авиакомпаниями </w:t>
      </w:r>
      <w:r w:rsidR="00D055E2" w:rsidRPr="001C6AD8">
        <w:rPr>
          <w:rFonts w:cs="Times New Roman"/>
          <w:sz w:val="24"/>
          <w:szCs w:val="24"/>
        </w:rPr>
        <w:t xml:space="preserve">посредством форм отчётности </w:t>
      </w:r>
      <w:r w:rsidR="00D055E2" w:rsidRPr="00A672BA">
        <w:rPr>
          <w:rFonts w:cs="Times New Roman"/>
          <w:b/>
          <w:i/>
          <w:sz w:val="24"/>
          <w:szCs w:val="24"/>
          <w:u w:val="single"/>
        </w:rPr>
        <w:t>по воздушному транспорту</w:t>
      </w:r>
      <w:r w:rsidR="00D055E2" w:rsidRPr="001C6AD8">
        <w:rPr>
          <w:rFonts w:cs="Times New Roman"/>
          <w:sz w:val="24"/>
          <w:szCs w:val="24"/>
        </w:rPr>
        <w:t xml:space="preserve"> </w:t>
      </w:r>
      <w:r w:rsidR="00AF3FEE">
        <w:rPr>
          <w:rFonts w:cs="Times New Roman"/>
          <w:sz w:val="24"/>
          <w:szCs w:val="24"/>
        </w:rPr>
        <w:t>ИКАО</w:t>
      </w:r>
      <w:r w:rsidR="00D055E2" w:rsidRPr="001C6AD8">
        <w:rPr>
          <w:rFonts w:cs="Times New Roman"/>
          <w:sz w:val="24"/>
          <w:szCs w:val="24"/>
        </w:rPr>
        <w:t xml:space="preserve"> </w:t>
      </w:r>
      <w:r w:rsidR="003C5DA1" w:rsidRPr="001C6AD8">
        <w:rPr>
          <w:rFonts w:cs="Times New Roman"/>
          <w:sz w:val="24"/>
          <w:szCs w:val="24"/>
        </w:rPr>
        <w:t xml:space="preserve">и сгруппированных по государствам-членам </w:t>
      </w:r>
      <w:r w:rsidR="00AF3FEE">
        <w:rPr>
          <w:rFonts w:cs="Times New Roman"/>
          <w:sz w:val="24"/>
          <w:szCs w:val="24"/>
        </w:rPr>
        <w:t>ИКАО</w:t>
      </w:r>
      <w:r w:rsidR="003C5DA1" w:rsidRPr="001C6AD8">
        <w:rPr>
          <w:rFonts w:cs="Times New Roman"/>
          <w:sz w:val="24"/>
          <w:szCs w:val="24"/>
        </w:rPr>
        <w:t xml:space="preserve">. </w:t>
      </w:r>
    </w:p>
    <w:p w:rsidR="00D055E2" w:rsidRPr="001C6AD8" w:rsidRDefault="00B41124" w:rsidP="009077CC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D055E2" w:rsidRPr="001C6AD8">
        <w:rPr>
          <w:rFonts w:cs="Times New Roman"/>
          <w:b/>
          <w:sz w:val="24"/>
          <w:szCs w:val="24"/>
        </w:rPr>
        <w:t>:</w:t>
      </w:r>
    </w:p>
    <w:p w:rsidR="00D055E2" w:rsidRDefault="00D055E2" w:rsidP="009077CC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 xml:space="preserve">Значение индикатора можно получить по: - стране, - паре стран, - паре городов, региону, сегменту (международному и внутреннему). </w:t>
      </w:r>
    </w:p>
    <w:p w:rsidR="006A45A1" w:rsidRDefault="006A45A1" w:rsidP="009077CC">
      <w:pPr>
        <w:ind w:firstLine="0"/>
        <w:rPr>
          <w:rFonts w:cs="Times New Roman"/>
          <w:b/>
          <w:sz w:val="24"/>
          <w:szCs w:val="24"/>
        </w:rPr>
      </w:pPr>
      <w:r w:rsidRPr="006A45A1">
        <w:rPr>
          <w:rFonts w:cs="Times New Roman"/>
          <w:b/>
          <w:sz w:val="24"/>
          <w:szCs w:val="24"/>
        </w:rPr>
        <w:t>Обработка отсутствующих значений</w:t>
      </w:r>
    </w:p>
    <w:p w:rsidR="006A45A1" w:rsidRDefault="006A45A1" w:rsidP="009077CC">
      <w:pPr>
        <w:ind w:firstLine="0"/>
        <w:rPr>
          <w:rFonts w:cs="Times New Roman"/>
          <w:i/>
          <w:sz w:val="24"/>
          <w:szCs w:val="24"/>
        </w:rPr>
      </w:pPr>
      <w:r w:rsidRPr="006A45A1">
        <w:rPr>
          <w:rFonts w:cs="Times New Roman"/>
          <w:i/>
          <w:sz w:val="24"/>
          <w:szCs w:val="24"/>
        </w:rPr>
        <w:t>На страновом уровне</w:t>
      </w:r>
    </w:p>
    <w:p w:rsidR="006A45A1" w:rsidRPr="006A45A1" w:rsidRDefault="006A45A1" w:rsidP="006A45A1">
      <w:pPr>
        <w:ind w:firstLine="0"/>
        <w:rPr>
          <w:rFonts w:cs="Times New Roman"/>
          <w:sz w:val="24"/>
          <w:szCs w:val="24"/>
        </w:rPr>
      </w:pPr>
      <w:r w:rsidRPr="006A45A1">
        <w:rPr>
          <w:rFonts w:cs="Times New Roman"/>
          <w:sz w:val="24"/>
          <w:szCs w:val="24"/>
        </w:rPr>
        <w:t xml:space="preserve">Для статистики автомобильного и железнодорожного транспорта: в случае отсутствия данных для страны, для которой </w:t>
      </w:r>
      <w:proofErr w:type="gramStart"/>
      <w:r w:rsidRPr="006A45A1">
        <w:rPr>
          <w:rFonts w:cs="Times New Roman"/>
          <w:sz w:val="24"/>
          <w:szCs w:val="24"/>
        </w:rPr>
        <w:t>имеется</w:t>
      </w:r>
      <w:proofErr w:type="gramEnd"/>
      <w:r w:rsidRPr="006A45A1">
        <w:rPr>
          <w:rFonts w:cs="Times New Roman"/>
          <w:sz w:val="24"/>
          <w:szCs w:val="24"/>
        </w:rPr>
        <w:t xml:space="preserve"> по меньшей мере одна точка данных с 2000 года, мы рассчитываем оценки на основе ожидаемых темпов роста для страны.</w:t>
      </w:r>
    </w:p>
    <w:p w:rsidR="006A45A1" w:rsidRPr="006A45A1" w:rsidRDefault="006A45A1" w:rsidP="006A45A1">
      <w:pPr>
        <w:ind w:firstLine="0"/>
        <w:rPr>
          <w:rFonts w:cs="Times New Roman"/>
          <w:sz w:val="24"/>
          <w:szCs w:val="24"/>
        </w:rPr>
      </w:pPr>
      <w:r w:rsidRPr="006A45A1">
        <w:rPr>
          <w:rFonts w:cs="Times New Roman"/>
          <w:sz w:val="24"/>
          <w:szCs w:val="24"/>
        </w:rPr>
        <w:t>Темпы роста рассчитываются по другим социально-экономическим показателям, таким как валовой внутренний продукт (ВВП), население или урбанизация.</w:t>
      </w:r>
    </w:p>
    <w:p w:rsidR="006A45A1" w:rsidRPr="006A45A1" w:rsidRDefault="006A45A1" w:rsidP="006A45A1">
      <w:pPr>
        <w:ind w:firstLine="0"/>
        <w:rPr>
          <w:rFonts w:cs="Times New Roman"/>
          <w:sz w:val="24"/>
          <w:szCs w:val="24"/>
        </w:rPr>
      </w:pPr>
      <w:r w:rsidRPr="006A45A1">
        <w:rPr>
          <w:rFonts w:cs="Times New Roman"/>
          <w:sz w:val="24"/>
          <w:szCs w:val="24"/>
        </w:rPr>
        <w:t xml:space="preserve">Для стран, не относящихся к </w:t>
      </w:r>
      <w:r w:rsidR="00C72D32">
        <w:rPr>
          <w:rFonts w:cs="Times New Roman"/>
          <w:sz w:val="24"/>
          <w:szCs w:val="24"/>
        </w:rPr>
        <w:t>международному транспортному форуму (</w:t>
      </w:r>
      <w:r w:rsidR="00C81011">
        <w:rPr>
          <w:rFonts w:cs="Times New Roman"/>
          <w:sz w:val="24"/>
          <w:szCs w:val="24"/>
        </w:rPr>
        <w:t>МТФ</w:t>
      </w:r>
      <w:r w:rsidR="00C72D32">
        <w:rPr>
          <w:rFonts w:cs="Times New Roman"/>
          <w:sz w:val="24"/>
          <w:szCs w:val="24"/>
        </w:rPr>
        <w:t>)</w:t>
      </w:r>
      <w:r w:rsidRPr="006A45A1">
        <w:rPr>
          <w:rFonts w:cs="Times New Roman"/>
          <w:sz w:val="24"/>
          <w:szCs w:val="24"/>
        </w:rPr>
        <w:t xml:space="preserve">, точки данных оцениваются с использованием модели </w:t>
      </w:r>
      <w:r w:rsidR="00C72D32">
        <w:rPr>
          <w:rFonts w:cs="Times New Roman"/>
          <w:sz w:val="24"/>
          <w:szCs w:val="24"/>
        </w:rPr>
        <w:t>МТФ</w:t>
      </w:r>
      <w:r w:rsidRPr="006A45A1">
        <w:rPr>
          <w:rFonts w:cs="Times New Roman"/>
          <w:sz w:val="24"/>
          <w:szCs w:val="24"/>
        </w:rPr>
        <w:t>, которая использует несколько ковариаций, таких как ВВП, население, охват транспо</w:t>
      </w:r>
      <w:r w:rsidR="00C72D32">
        <w:rPr>
          <w:rFonts w:cs="Times New Roman"/>
          <w:sz w:val="24"/>
          <w:szCs w:val="24"/>
        </w:rPr>
        <w:t>ртной сетью</w:t>
      </w:r>
      <w:r w:rsidRPr="006A45A1">
        <w:rPr>
          <w:rFonts w:cs="Times New Roman"/>
          <w:sz w:val="24"/>
          <w:szCs w:val="24"/>
        </w:rPr>
        <w:t xml:space="preserve">... Описание модели можно найти в ITF </w:t>
      </w:r>
      <w:proofErr w:type="spellStart"/>
      <w:r w:rsidRPr="006A45A1">
        <w:rPr>
          <w:rFonts w:cs="Times New Roman"/>
          <w:sz w:val="24"/>
          <w:szCs w:val="24"/>
        </w:rPr>
        <w:t>Transport</w:t>
      </w:r>
      <w:proofErr w:type="spellEnd"/>
      <w:r w:rsidRPr="006A45A1">
        <w:rPr>
          <w:rFonts w:cs="Times New Roman"/>
          <w:sz w:val="24"/>
          <w:szCs w:val="24"/>
        </w:rPr>
        <w:t xml:space="preserve"> </w:t>
      </w:r>
      <w:proofErr w:type="spellStart"/>
      <w:r w:rsidRPr="006A45A1">
        <w:rPr>
          <w:rFonts w:cs="Times New Roman"/>
          <w:sz w:val="24"/>
          <w:szCs w:val="24"/>
        </w:rPr>
        <w:t>Outlook</w:t>
      </w:r>
      <w:proofErr w:type="spellEnd"/>
      <w:r w:rsidRPr="006A45A1">
        <w:rPr>
          <w:rFonts w:cs="Times New Roman"/>
          <w:sz w:val="24"/>
          <w:szCs w:val="24"/>
        </w:rPr>
        <w:t xml:space="preserve"> 2017.</w:t>
      </w:r>
    </w:p>
    <w:p w:rsidR="006A45A1" w:rsidRPr="006A45A1" w:rsidRDefault="00C72D32" w:rsidP="006A45A1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81011">
        <w:rPr>
          <w:rFonts w:cs="Times New Roman"/>
          <w:sz w:val="24"/>
          <w:szCs w:val="24"/>
        </w:rPr>
        <w:t>МТФ</w:t>
      </w:r>
      <w:r w:rsidR="006A45A1" w:rsidRPr="006A45A1">
        <w:rPr>
          <w:rFonts w:cs="Times New Roman"/>
          <w:sz w:val="24"/>
          <w:szCs w:val="24"/>
        </w:rPr>
        <w:t xml:space="preserve"> (2017) </w:t>
      </w:r>
      <w:r w:rsidR="00C81011">
        <w:rPr>
          <w:rFonts w:cs="Times New Roman"/>
          <w:sz w:val="24"/>
          <w:szCs w:val="24"/>
        </w:rPr>
        <w:t>МТФ</w:t>
      </w:r>
      <w:r w:rsidR="006A45A1" w:rsidRPr="006A45A1">
        <w:rPr>
          <w:rFonts w:cs="Times New Roman"/>
          <w:sz w:val="24"/>
          <w:szCs w:val="24"/>
        </w:rPr>
        <w:t xml:space="preserve"> «Транспортная перспектива 2017», издательство ОЭСР</w:t>
      </w:r>
    </w:p>
    <w:p w:rsidR="006A45A1" w:rsidRPr="006A45A1" w:rsidRDefault="006A45A1" w:rsidP="006A45A1">
      <w:pPr>
        <w:ind w:firstLine="0"/>
        <w:rPr>
          <w:rFonts w:cs="Times New Roman"/>
          <w:sz w:val="24"/>
          <w:szCs w:val="24"/>
        </w:rPr>
      </w:pPr>
      <w:r w:rsidRPr="006A45A1">
        <w:rPr>
          <w:rFonts w:cs="Times New Roman"/>
          <w:sz w:val="24"/>
          <w:szCs w:val="24"/>
        </w:rPr>
        <w:t xml:space="preserve">Эта модель также использует несколько других источников данных, чтобы сделать </w:t>
      </w:r>
      <w:r w:rsidR="00C72D32">
        <w:rPr>
          <w:rFonts w:cs="Times New Roman"/>
          <w:sz w:val="24"/>
          <w:szCs w:val="24"/>
        </w:rPr>
        <w:t>данные</w:t>
      </w:r>
      <w:r w:rsidRPr="006A45A1">
        <w:rPr>
          <w:rFonts w:cs="Times New Roman"/>
          <w:sz w:val="24"/>
          <w:szCs w:val="24"/>
        </w:rPr>
        <w:t xml:space="preserve"> более </w:t>
      </w:r>
      <w:r w:rsidR="00C72D32">
        <w:rPr>
          <w:rFonts w:cs="Times New Roman"/>
          <w:sz w:val="24"/>
          <w:szCs w:val="24"/>
        </w:rPr>
        <w:t>точными</w:t>
      </w:r>
      <w:r w:rsidRPr="006A45A1">
        <w:rPr>
          <w:rFonts w:cs="Times New Roman"/>
          <w:sz w:val="24"/>
          <w:szCs w:val="24"/>
        </w:rPr>
        <w:t xml:space="preserve"> в регионах, где данны</w:t>
      </w:r>
      <w:r w:rsidR="00C72D32">
        <w:rPr>
          <w:rFonts w:cs="Times New Roman"/>
          <w:sz w:val="24"/>
          <w:szCs w:val="24"/>
        </w:rPr>
        <w:t>х</w:t>
      </w:r>
      <w:r w:rsidRPr="006A45A1">
        <w:rPr>
          <w:rFonts w:cs="Times New Roman"/>
          <w:sz w:val="24"/>
          <w:szCs w:val="24"/>
        </w:rPr>
        <w:t xml:space="preserve"> МТ</w:t>
      </w:r>
      <w:r w:rsidR="00C81011">
        <w:rPr>
          <w:rFonts w:cs="Times New Roman"/>
          <w:sz w:val="24"/>
          <w:szCs w:val="24"/>
        </w:rPr>
        <w:t>Ф</w:t>
      </w:r>
      <w:r w:rsidRPr="006A45A1">
        <w:rPr>
          <w:rFonts w:cs="Times New Roman"/>
          <w:sz w:val="24"/>
          <w:szCs w:val="24"/>
        </w:rPr>
        <w:t xml:space="preserve"> </w:t>
      </w:r>
      <w:r w:rsidR="00C72D32">
        <w:rPr>
          <w:rFonts w:cs="Times New Roman"/>
          <w:sz w:val="24"/>
          <w:szCs w:val="24"/>
        </w:rPr>
        <w:t>не достаточно</w:t>
      </w:r>
      <w:r w:rsidRPr="006A45A1">
        <w:rPr>
          <w:rFonts w:cs="Times New Roman"/>
          <w:sz w:val="24"/>
          <w:szCs w:val="24"/>
        </w:rPr>
        <w:t>.</w:t>
      </w:r>
    </w:p>
    <w:p w:rsidR="006A45A1" w:rsidRPr="006A45A1" w:rsidRDefault="00C72D32" w:rsidP="006A45A1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6A45A1" w:rsidRPr="006A45A1">
        <w:rPr>
          <w:rFonts w:cs="Times New Roman"/>
          <w:sz w:val="24"/>
          <w:szCs w:val="24"/>
        </w:rPr>
        <w:t>Международный союз железных дорог (2015 год) Статистика железных дорог - краткое резюме к 2015 году, МСЖД</w:t>
      </w:r>
    </w:p>
    <w:p w:rsidR="006A45A1" w:rsidRPr="006A45A1" w:rsidRDefault="00C72D32" w:rsidP="006A45A1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6A45A1" w:rsidRPr="006A45A1">
        <w:rPr>
          <w:rFonts w:cs="Times New Roman"/>
          <w:sz w:val="24"/>
          <w:szCs w:val="24"/>
        </w:rPr>
        <w:t xml:space="preserve"> Международная дорожная федерация (2011 г.) Всемирная дорожная статистика </w:t>
      </w:r>
      <w:r w:rsidR="00C81011">
        <w:rPr>
          <w:rFonts w:cs="Times New Roman"/>
          <w:sz w:val="24"/>
          <w:szCs w:val="24"/>
        </w:rPr>
        <w:t>МТФ</w:t>
      </w:r>
      <w:r w:rsidR="006A45A1" w:rsidRPr="006A45A1">
        <w:rPr>
          <w:rFonts w:cs="Times New Roman"/>
          <w:sz w:val="24"/>
          <w:szCs w:val="24"/>
        </w:rPr>
        <w:t>, IRF</w:t>
      </w:r>
    </w:p>
    <w:p w:rsidR="006A45A1" w:rsidRDefault="00C72D32" w:rsidP="006A45A1">
      <w:pPr>
        <w:ind w:firstLine="0"/>
        <w:rPr>
          <w:rFonts w:cs="Times New Roman"/>
          <w:sz w:val="24"/>
          <w:szCs w:val="24"/>
        </w:rPr>
      </w:pPr>
      <w:proofErr w:type="gramStart"/>
      <w:r w:rsidRPr="00C72D32">
        <w:rPr>
          <w:rFonts w:cs="Times New Roman"/>
          <w:sz w:val="24"/>
          <w:szCs w:val="24"/>
          <w:lang w:val="en-US"/>
        </w:rPr>
        <w:t>-</w:t>
      </w:r>
      <w:r w:rsidR="006A45A1" w:rsidRPr="006A45A1">
        <w:rPr>
          <w:rFonts w:cs="Times New Roman"/>
          <w:sz w:val="24"/>
          <w:szCs w:val="24"/>
          <w:lang w:val="en-US"/>
        </w:rPr>
        <w:t xml:space="preserve"> De Bod, A., &amp; </w:t>
      </w:r>
      <w:proofErr w:type="spellStart"/>
      <w:r w:rsidR="006A45A1" w:rsidRPr="006A45A1">
        <w:rPr>
          <w:rFonts w:cs="Times New Roman"/>
          <w:sz w:val="24"/>
          <w:szCs w:val="24"/>
          <w:lang w:val="en-US"/>
        </w:rPr>
        <w:t>Havenga</w:t>
      </w:r>
      <w:proofErr w:type="spellEnd"/>
      <w:r w:rsidR="006A45A1" w:rsidRPr="006A45A1">
        <w:rPr>
          <w:rFonts w:cs="Times New Roman"/>
          <w:sz w:val="24"/>
          <w:szCs w:val="24"/>
          <w:lang w:val="en-US"/>
        </w:rPr>
        <w:t>, J. (2010).</w:t>
      </w:r>
      <w:proofErr w:type="gramEnd"/>
      <w:r w:rsidR="006A45A1" w:rsidRPr="006A45A1">
        <w:rPr>
          <w:rFonts w:cs="Times New Roman"/>
          <w:sz w:val="24"/>
          <w:szCs w:val="24"/>
          <w:lang w:val="en-US"/>
        </w:rPr>
        <w:t xml:space="preserve"> </w:t>
      </w:r>
      <w:r w:rsidR="006A45A1" w:rsidRPr="006A45A1">
        <w:rPr>
          <w:rFonts w:cs="Times New Roman"/>
          <w:sz w:val="24"/>
          <w:szCs w:val="24"/>
        </w:rPr>
        <w:t>Система железнодорожных грузовых перевозок в Африке к югу от Сахары: потенциальное воздействие уплотнения на себестоимость. Журнал управления транспортом и цепочками поставок, том. 4, с.89-101</w:t>
      </w:r>
    </w:p>
    <w:p w:rsidR="0094750D" w:rsidRPr="0094750D" w:rsidRDefault="0094750D" w:rsidP="0094750D">
      <w:pPr>
        <w:ind w:firstLine="0"/>
        <w:rPr>
          <w:rFonts w:cs="Times New Roman"/>
          <w:b/>
          <w:sz w:val="24"/>
          <w:szCs w:val="24"/>
        </w:rPr>
      </w:pPr>
      <w:r w:rsidRPr="0094750D">
        <w:rPr>
          <w:rFonts w:cs="Times New Roman"/>
          <w:b/>
          <w:sz w:val="24"/>
          <w:szCs w:val="24"/>
        </w:rPr>
        <w:lastRenderedPageBreak/>
        <w:t>Методы и рекомендации, доступные странам для составления данных на национальном уровне:</w:t>
      </w:r>
    </w:p>
    <w:p w:rsidR="0094750D" w:rsidRPr="0094750D" w:rsidRDefault="0094750D" w:rsidP="0094750D">
      <w:pPr>
        <w:ind w:firstLine="0"/>
        <w:rPr>
          <w:rFonts w:cs="Times New Roman"/>
          <w:sz w:val="24"/>
          <w:szCs w:val="24"/>
        </w:rPr>
      </w:pPr>
      <w:r w:rsidRPr="0094750D">
        <w:rPr>
          <w:rFonts w:cs="Times New Roman"/>
          <w:sz w:val="24"/>
          <w:szCs w:val="24"/>
        </w:rPr>
        <w:t xml:space="preserve">Метаданные для данных </w:t>
      </w:r>
      <w:r w:rsidR="00C81011">
        <w:rPr>
          <w:rFonts w:cs="Times New Roman"/>
          <w:sz w:val="24"/>
          <w:szCs w:val="24"/>
        </w:rPr>
        <w:t>МТФ</w:t>
      </w:r>
      <w:r w:rsidRPr="0094750D">
        <w:rPr>
          <w:rFonts w:cs="Times New Roman"/>
          <w:sz w:val="24"/>
          <w:szCs w:val="24"/>
        </w:rPr>
        <w:t xml:space="preserve"> по транспортному спросу, фрахту и пассажирам для </w:t>
      </w:r>
      <w:r w:rsidRPr="00455377">
        <w:rPr>
          <w:rFonts w:cs="Times New Roman"/>
          <w:b/>
          <w:i/>
          <w:sz w:val="24"/>
          <w:szCs w:val="24"/>
          <w:u w:val="single"/>
        </w:rPr>
        <w:t>автомобильных и железнодорожных перевозок</w:t>
      </w:r>
    </w:p>
    <w:p w:rsidR="00BE6BC9" w:rsidRPr="00FA4105" w:rsidRDefault="0094750D" w:rsidP="00BE6BC9">
      <w:pPr>
        <w:ind w:firstLine="0"/>
        <w:rPr>
          <w:rFonts w:cs="Times New Roman"/>
          <w:sz w:val="24"/>
          <w:szCs w:val="24"/>
        </w:rPr>
      </w:pPr>
      <w:r w:rsidRPr="0094750D">
        <w:rPr>
          <w:rFonts w:cs="Times New Roman"/>
          <w:sz w:val="24"/>
          <w:szCs w:val="24"/>
        </w:rPr>
        <w:t>1. Первичный источник данных: Межд</w:t>
      </w:r>
      <w:r w:rsidR="00C81011">
        <w:rPr>
          <w:rFonts w:cs="Times New Roman"/>
          <w:sz w:val="24"/>
          <w:szCs w:val="24"/>
        </w:rPr>
        <w:t>ународный транспортный форум (М</w:t>
      </w:r>
      <w:r w:rsidRPr="0094750D">
        <w:rPr>
          <w:rFonts w:cs="Times New Roman"/>
          <w:sz w:val="24"/>
          <w:szCs w:val="24"/>
        </w:rPr>
        <w:t>Т</w:t>
      </w:r>
      <w:r w:rsidR="00C81011">
        <w:rPr>
          <w:rFonts w:cs="Times New Roman"/>
          <w:sz w:val="24"/>
          <w:szCs w:val="24"/>
        </w:rPr>
        <w:t>Ф</w:t>
      </w:r>
      <w:r w:rsidRPr="0094750D">
        <w:rPr>
          <w:rFonts w:cs="Times New Roman"/>
          <w:sz w:val="24"/>
          <w:szCs w:val="24"/>
        </w:rPr>
        <w:t>) ежегодно собирает данные о статистике транспорта из всех стран-членов. Данные собираются из министе</w:t>
      </w:r>
      <w:proofErr w:type="gramStart"/>
      <w:r w:rsidRPr="0094750D">
        <w:rPr>
          <w:rFonts w:cs="Times New Roman"/>
          <w:sz w:val="24"/>
          <w:szCs w:val="24"/>
        </w:rPr>
        <w:t>рств тр</w:t>
      </w:r>
      <w:proofErr w:type="gramEnd"/>
      <w:r w:rsidRPr="0094750D">
        <w:rPr>
          <w:rFonts w:cs="Times New Roman"/>
          <w:sz w:val="24"/>
          <w:szCs w:val="24"/>
        </w:rPr>
        <w:t>анспорта, статистических управлений и друг</w:t>
      </w:r>
      <w:r w:rsidR="00A306B4">
        <w:rPr>
          <w:rFonts w:cs="Times New Roman"/>
          <w:sz w:val="24"/>
          <w:szCs w:val="24"/>
        </w:rPr>
        <w:t>их</w:t>
      </w:r>
      <w:r w:rsidRPr="0094750D">
        <w:rPr>
          <w:rFonts w:cs="Times New Roman"/>
          <w:sz w:val="24"/>
          <w:szCs w:val="24"/>
        </w:rPr>
        <w:t xml:space="preserve"> учреждени</w:t>
      </w:r>
      <w:r w:rsidR="00A306B4">
        <w:rPr>
          <w:rFonts w:cs="Times New Roman"/>
          <w:sz w:val="24"/>
          <w:szCs w:val="24"/>
        </w:rPr>
        <w:t>й</w:t>
      </w:r>
      <w:r w:rsidRPr="0094750D">
        <w:rPr>
          <w:rFonts w:cs="Times New Roman"/>
          <w:sz w:val="24"/>
          <w:szCs w:val="24"/>
        </w:rPr>
        <w:t>, назначенн</w:t>
      </w:r>
      <w:r w:rsidR="00BB56A1">
        <w:rPr>
          <w:rFonts w:cs="Times New Roman"/>
          <w:sz w:val="24"/>
          <w:szCs w:val="24"/>
        </w:rPr>
        <w:t>ых</w:t>
      </w:r>
      <w:r w:rsidRPr="0094750D">
        <w:rPr>
          <w:rFonts w:cs="Times New Roman"/>
          <w:sz w:val="24"/>
          <w:szCs w:val="24"/>
        </w:rPr>
        <w:t xml:space="preserve"> в качестве официального источника данных. Хотя существуют четкие определения для всех терминов, используемых в этом опросе, страны могут иметь разные </w:t>
      </w:r>
      <w:r w:rsidR="00BE6BC9" w:rsidRPr="00FA4105">
        <w:rPr>
          <w:rFonts w:cs="Times New Roman"/>
          <w:sz w:val="24"/>
          <w:szCs w:val="24"/>
        </w:rPr>
        <w:t xml:space="preserve">методологии для расчета тонно-километров и </w:t>
      </w:r>
      <w:proofErr w:type="spellStart"/>
      <w:r w:rsidR="00BE6BC9">
        <w:rPr>
          <w:rFonts w:cs="Times New Roman"/>
          <w:sz w:val="24"/>
          <w:szCs w:val="24"/>
        </w:rPr>
        <w:t>пассажиро</w:t>
      </w:r>
      <w:proofErr w:type="spellEnd"/>
      <w:r w:rsidR="00BE6BC9">
        <w:rPr>
          <w:rFonts w:cs="Times New Roman"/>
          <w:sz w:val="24"/>
          <w:szCs w:val="24"/>
        </w:rPr>
        <w:t>-километров</w:t>
      </w:r>
      <w:r w:rsidR="00BE6BC9" w:rsidRPr="00FA4105">
        <w:rPr>
          <w:rFonts w:cs="Times New Roman"/>
          <w:sz w:val="24"/>
          <w:szCs w:val="24"/>
        </w:rPr>
        <w:t>. Методы могут основываться на обследованиях трафика или мобильности, использовать очень разные методы выборки и методы оценки, которые могут повлиять на сопоставимость их статистики.</w:t>
      </w:r>
    </w:p>
    <w:p w:rsidR="0094750D" w:rsidRPr="0094750D" w:rsidRDefault="0094750D" w:rsidP="0094750D">
      <w:pPr>
        <w:ind w:firstLine="0"/>
        <w:rPr>
          <w:rFonts w:cs="Times New Roman"/>
          <w:sz w:val="24"/>
          <w:szCs w:val="24"/>
        </w:rPr>
      </w:pPr>
      <w:r w:rsidRPr="0094750D">
        <w:rPr>
          <w:rFonts w:cs="Times New Roman"/>
          <w:sz w:val="24"/>
          <w:szCs w:val="24"/>
        </w:rPr>
        <w:t xml:space="preserve">• </w:t>
      </w:r>
      <w:r w:rsidR="00C81011">
        <w:rPr>
          <w:rFonts w:cs="Times New Roman"/>
          <w:sz w:val="24"/>
          <w:szCs w:val="24"/>
        </w:rPr>
        <w:t>МТФ</w:t>
      </w:r>
      <w:r w:rsidRPr="0094750D">
        <w:rPr>
          <w:rFonts w:cs="Times New Roman"/>
          <w:sz w:val="24"/>
          <w:szCs w:val="24"/>
        </w:rPr>
        <w:t xml:space="preserve"> (2016 год) Тенденции в транспортном секторе</w:t>
      </w:r>
    </w:p>
    <w:p w:rsidR="00461F8A" w:rsidRPr="006A45A1" w:rsidRDefault="0094750D" w:rsidP="00461F8A">
      <w:pPr>
        <w:ind w:firstLine="0"/>
        <w:rPr>
          <w:rFonts w:cs="Times New Roman"/>
          <w:sz w:val="24"/>
          <w:szCs w:val="24"/>
        </w:rPr>
      </w:pPr>
      <w:r w:rsidRPr="0094750D">
        <w:rPr>
          <w:rFonts w:cs="Times New Roman"/>
          <w:sz w:val="24"/>
          <w:szCs w:val="24"/>
        </w:rPr>
        <w:t xml:space="preserve">2. Метод оценки. В </w:t>
      </w:r>
      <w:r w:rsidR="00BE6BC9" w:rsidRPr="006A45A1">
        <w:rPr>
          <w:rFonts w:cs="Times New Roman"/>
          <w:sz w:val="24"/>
          <w:szCs w:val="24"/>
        </w:rPr>
        <w:t xml:space="preserve">случае отсутствия данных для страны, для которой </w:t>
      </w:r>
      <w:proofErr w:type="gramStart"/>
      <w:r w:rsidR="00BE6BC9" w:rsidRPr="006A45A1">
        <w:rPr>
          <w:rFonts w:cs="Times New Roman"/>
          <w:sz w:val="24"/>
          <w:szCs w:val="24"/>
        </w:rPr>
        <w:t>имеется</w:t>
      </w:r>
      <w:proofErr w:type="gramEnd"/>
      <w:r w:rsidR="00BE6BC9" w:rsidRPr="006A45A1">
        <w:rPr>
          <w:rFonts w:cs="Times New Roman"/>
          <w:sz w:val="24"/>
          <w:szCs w:val="24"/>
        </w:rPr>
        <w:t xml:space="preserve"> по меньшей мере одна точка данных с 2000 года, мы рассчитываем оценки на основе ожи</w:t>
      </w:r>
      <w:r w:rsidR="00BE6BC9">
        <w:rPr>
          <w:rFonts w:cs="Times New Roman"/>
          <w:sz w:val="24"/>
          <w:szCs w:val="24"/>
        </w:rPr>
        <w:t>даемых темпов роста для страны</w:t>
      </w:r>
      <w:r w:rsidRPr="0094750D">
        <w:rPr>
          <w:rFonts w:cs="Times New Roman"/>
          <w:sz w:val="24"/>
          <w:szCs w:val="24"/>
        </w:rPr>
        <w:t xml:space="preserve">. </w:t>
      </w:r>
      <w:r w:rsidR="00461F8A" w:rsidRPr="006A45A1">
        <w:rPr>
          <w:rFonts w:cs="Times New Roman"/>
          <w:sz w:val="24"/>
          <w:szCs w:val="24"/>
        </w:rPr>
        <w:t>Темпы роста рассчитываются по другим социально-экономическим показателям, таким как валовой внутренний продукт (ВВП), население или урбанизация.</w:t>
      </w:r>
    </w:p>
    <w:p w:rsidR="00BE6BC9" w:rsidRPr="006A45A1" w:rsidRDefault="0094750D" w:rsidP="00BE6BC9">
      <w:pPr>
        <w:ind w:firstLine="0"/>
        <w:rPr>
          <w:rFonts w:cs="Times New Roman"/>
          <w:sz w:val="24"/>
          <w:szCs w:val="24"/>
        </w:rPr>
      </w:pPr>
      <w:r w:rsidRPr="0094750D">
        <w:rPr>
          <w:rFonts w:cs="Times New Roman"/>
          <w:sz w:val="24"/>
          <w:szCs w:val="24"/>
        </w:rPr>
        <w:t xml:space="preserve">3. Метод моделирования. </w:t>
      </w:r>
      <w:r w:rsidR="00BE6BC9" w:rsidRPr="006A45A1">
        <w:rPr>
          <w:rFonts w:cs="Times New Roman"/>
          <w:sz w:val="24"/>
          <w:szCs w:val="24"/>
        </w:rPr>
        <w:t xml:space="preserve">Для стран, не относящихся к </w:t>
      </w:r>
      <w:r w:rsidR="00BE6BC9">
        <w:rPr>
          <w:rFonts w:cs="Times New Roman"/>
          <w:sz w:val="24"/>
          <w:szCs w:val="24"/>
        </w:rPr>
        <w:t>международному транспортному форуму (МТФ)</w:t>
      </w:r>
      <w:r w:rsidR="00BE6BC9" w:rsidRPr="006A45A1">
        <w:rPr>
          <w:rFonts w:cs="Times New Roman"/>
          <w:sz w:val="24"/>
          <w:szCs w:val="24"/>
        </w:rPr>
        <w:t xml:space="preserve">, точки данных оцениваются с использованием модели </w:t>
      </w:r>
      <w:r w:rsidR="00BE6BC9">
        <w:rPr>
          <w:rFonts w:cs="Times New Roman"/>
          <w:sz w:val="24"/>
          <w:szCs w:val="24"/>
        </w:rPr>
        <w:t>МТФ</w:t>
      </w:r>
      <w:r w:rsidR="00BE6BC9" w:rsidRPr="006A45A1">
        <w:rPr>
          <w:rFonts w:cs="Times New Roman"/>
          <w:sz w:val="24"/>
          <w:szCs w:val="24"/>
        </w:rPr>
        <w:t>, которая использует несколько ковариаций, таких как ВВП, население, охват транспо</w:t>
      </w:r>
      <w:r w:rsidR="00BE6BC9">
        <w:rPr>
          <w:rFonts w:cs="Times New Roman"/>
          <w:sz w:val="24"/>
          <w:szCs w:val="24"/>
        </w:rPr>
        <w:t>ртной сетью</w:t>
      </w:r>
      <w:r w:rsidR="00BE6BC9" w:rsidRPr="006A45A1">
        <w:rPr>
          <w:rFonts w:cs="Times New Roman"/>
          <w:sz w:val="24"/>
          <w:szCs w:val="24"/>
        </w:rPr>
        <w:t xml:space="preserve">... Описание модели можно найти в ITF </w:t>
      </w:r>
      <w:proofErr w:type="spellStart"/>
      <w:r w:rsidR="00BE6BC9" w:rsidRPr="006A45A1">
        <w:rPr>
          <w:rFonts w:cs="Times New Roman"/>
          <w:sz w:val="24"/>
          <w:szCs w:val="24"/>
        </w:rPr>
        <w:t>Transport</w:t>
      </w:r>
      <w:proofErr w:type="spellEnd"/>
      <w:r w:rsidR="00BE6BC9" w:rsidRPr="006A45A1">
        <w:rPr>
          <w:rFonts w:cs="Times New Roman"/>
          <w:sz w:val="24"/>
          <w:szCs w:val="24"/>
        </w:rPr>
        <w:t xml:space="preserve"> </w:t>
      </w:r>
      <w:proofErr w:type="spellStart"/>
      <w:r w:rsidR="00BE6BC9" w:rsidRPr="006A45A1">
        <w:rPr>
          <w:rFonts w:cs="Times New Roman"/>
          <w:sz w:val="24"/>
          <w:szCs w:val="24"/>
        </w:rPr>
        <w:t>Outlook</w:t>
      </w:r>
      <w:proofErr w:type="spellEnd"/>
      <w:r w:rsidR="00BE6BC9" w:rsidRPr="006A45A1">
        <w:rPr>
          <w:rFonts w:cs="Times New Roman"/>
          <w:sz w:val="24"/>
          <w:szCs w:val="24"/>
        </w:rPr>
        <w:t xml:space="preserve"> 2017.</w:t>
      </w:r>
    </w:p>
    <w:p w:rsidR="00BE6BC9" w:rsidRPr="006A45A1" w:rsidRDefault="00BE6BC9" w:rsidP="00BE6BC9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МТФ</w:t>
      </w:r>
      <w:r w:rsidRPr="006A45A1">
        <w:rPr>
          <w:rFonts w:cs="Times New Roman"/>
          <w:sz w:val="24"/>
          <w:szCs w:val="24"/>
        </w:rPr>
        <w:t xml:space="preserve"> (2017) </w:t>
      </w:r>
      <w:r>
        <w:rPr>
          <w:rFonts w:cs="Times New Roman"/>
          <w:sz w:val="24"/>
          <w:szCs w:val="24"/>
        </w:rPr>
        <w:t>МТФ</w:t>
      </w:r>
      <w:r w:rsidRPr="006A45A1">
        <w:rPr>
          <w:rFonts w:cs="Times New Roman"/>
          <w:sz w:val="24"/>
          <w:szCs w:val="24"/>
        </w:rPr>
        <w:t xml:space="preserve"> «Транспортная перспектива 2017», издательство ОЭСР</w:t>
      </w:r>
    </w:p>
    <w:p w:rsidR="00BE6BC9" w:rsidRPr="006A45A1" w:rsidRDefault="00BE6BC9" w:rsidP="00BE6BC9">
      <w:pPr>
        <w:ind w:firstLine="0"/>
        <w:rPr>
          <w:rFonts w:cs="Times New Roman"/>
          <w:sz w:val="24"/>
          <w:szCs w:val="24"/>
        </w:rPr>
      </w:pPr>
      <w:r w:rsidRPr="006A45A1">
        <w:rPr>
          <w:rFonts w:cs="Times New Roman"/>
          <w:sz w:val="24"/>
          <w:szCs w:val="24"/>
        </w:rPr>
        <w:t xml:space="preserve">Эта модель также использует несколько других источников данных, чтобы сделать </w:t>
      </w:r>
      <w:r>
        <w:rPr>
          <w:rFonts w:cs="Times New Roman"/>
          <w:sz w:val="24"/>
          <w:szCs w:val="24"/>
        </w:rPr>
        <w:t>данные</w:t>
      </w:r>
      <w:r w:rsidRPr="006A45A1">
        <w:rPr>
          <w:rFonts w:cs="Times New Roman"/>
          <w:sz w:val="24"/>
          <w:szCs w:val="24"/>
        </w:rPr>
        <w:t xml:space="preserve"> более </w:t>
      </w:r>
      <w:r>
        <w:rPr>
          <w:rFonts w:cs="Times New Roman"/>
          <w:sz w:val="24"/>
          <w:szCs w:val="24"/>
        </w:rPr>
        <w:t>точными</w:t>
      </w:r>
      <w:r w:rsidRPr="006A45A1">
        <w:rPr>
          <w:rFonts w:cs="Times New Roman"/>
          <w:sz w:val="24"/>
          <w:szCs w:val="24"/>
        </w:rPr>
        <w:t xml:space="preserve"> в регионах, где данны</w:t>
      </w:r>
      <w:r>
        <w:rPr>
          <w:rFonts w:cs="Times New Roman"/>
          <w:sz w:val="24"/>
          <w:szCs w:val="24"/>
        </w:rPr>
        <w:t>х</w:t>
      </w:r>
      <w:r w:rsidRPr="006A45A1">
        <w:rPr>
          <w:rFonts w:cs="Times New Roman"/>
          <w:sz w:val="24"/>
          <w:szCs w:val="24"/>
        </w:rPr>
        <w:t xml:space="preserve"> МТ</w:t>
      </w:r>
      <w:r>
        <w:rPr>
          <w:rFonts w:cs="Times New Roman"/>
          <w:sz w:val="24"/>
          <w:szCs w:val="24"/>
        </w:rPr>
        <w:t>Ф</w:t>
      </w:r>
      <w:r w:rsidRPr="006A45A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 достаточно</w:t>
      </w:r>
      <w:r w:rsidRPr="006A45A1">
        <w:rPr>
          <w:rFonts w:cs="Times New Roman"/>
          <w:sz w:val="24"/>
          <w:szCs w:val="24"/>
        </w:rPr>
        <w:t>.</w:t>
      </w:r>
    </w:p>
    <w:p w:rsidR="00BE6BC9" w:rsidRPr="006A45A1" w:rsidRDefault="00BE6BC9" w:rsidP="00BE6BC9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6A45A1">
        <w:rPr>
          <w:rFonts w:cs="Times New Roman"/>
          <w:sz w:val="24"/>
          <w:szCs w:val="24"/>
        </w:rPr>
        <w:t>Международный союз железных дорог (2015 год) Статистика железных дорог - краткое резюме к 2015 году, МСЖД</w:t>
      </w:r>
    </w:p>
    <w:p w:rsidR="00BE6BC9" w:rsidRPr="006A45A1" w:rsidRDefault="00BE6BC9" w:rsidP="00BE6BC9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6A45A1">
        <w:rPr>
          <w:rFonts w:cs="Times New Roman"/>
          <w:sz w:val="24"/>
          <w:szCs w:val="24"/>
        </w:rPr>
        <w:t xml:space="preserve"> Международная дорожная федерация (2011 г.) Всемирная дорожная статистика </w:t>
      </w:r>
      <w:r>
        <w:rPr>
          <w:rFonts w:cs="Times New Roman"/>
          <w:sz w:val="24"/>
          <w:szCs w:val="24"/>
        </w:rPr>
        <w:t>МТФ</w:t>
      </w:r>
      <w:r w:rsidRPr="006A45A1">
        <w:rPr>
          <w:rFonts w:cs="Times New Roman"/>
          <w:sz w:val="24"/>
          <w:szCs w:val="24"/>
        </w:rPr>
        <w:t>, IRF</w:t>
      </w:r>
    </w:p>
    <w:p w:rsidR="00BE6BC9" w:rsidRDefault="00BE6BC9" w:rsidP="00BE6BC9">
      <w:pPr>
        <w:ind w:firstLine="0"/>
        <w:rPr>
          <w:rFonts w:cs="Times New Roman"/>
          <w:sz w:val="24"/>
          <w:szCs w:val="24"/>
        </w:rPr>
      </w:pPr>
      <w:proofErr w:type="gramStart"/>
      <w:r w:rsidRPr="00C72D32">
        <w:rPr>
          <w:rFonts w:cs="Times New Roman"/>
          <w:sz w:val="24"/>
          <w:szCs w:val="24"/>
          <w:lang w:val="en-US"/>
        </w:rPr>
        <w:t>-</w:t>
      </w:r>
      <w:r w:rsidRPr="006A45A1">
        <w:rPr>
          <w:rFonts w:cs="Times New Roman"/>
          <w:sz w:val="24"/>
          <w:szCs w:val="24"/>
          <w:lang w:val="en-US"/>
        </w:rPr>
        <w:t xml:space="preserve"> De Bod, A., &amp; </w:t>
      </w:r>
      <w:proofErr w:type="spellStart"/>
      <w:r w:rsidRPr="006A45A1">
        <w:rPr>
          <w:rFonts w:cs="Times New Roman"/>
          <w:sz w:val="24"/>
          <w:szCs w:val="24"/>
          <w:lang w:val="en-US"/>
        </w:rPr>
        <w:t>Havenga</w:t>
      </w:r>
      <w:proofErr w:type="spellEnd"/>
      <w:r w:rsidRPr="006A45A1">
        <w:rPr>
          <w:rFonts w:cs="Times New Roman"/>
          <w:sz w:val="24"/>
          <w:szCs w:val="24"/>
          <w:lang w:val="en-US"/>
        </w:rPr>
        <w:t>, J. (2010).</w:t>
      </w:r>
      <w:proofErr w:type="gramEnd"/>
      <w:r w:rsidRPr="006A45A1">
        <w:rPr>
          <w:rFonts w:cs="Times New Roman"/>
          <w:sz w:val="24"/>
          <w:szCs w:val="24"/>
          <w:lang w:val="en-US"/>
        </w:rPr>
        <w:t xml:space="preserve"> </w:t>
      </w:r>
      <w:r w:rsidRPr="006A45A1">
        <w:rPr>
          <w:rFonts w:cs="Times New Roman"/>
          <w:sz w:val="24"/>
          <w:szCs w:val="24"/>
        </w:rPr>
        <w:t>Система железнодорожных грузовых перевозок в Африке к югу от Сахары: потенциальное воздействие уплотнения на себестоимость. Журнал управления транспортом и цепочками поставок, том. 4, с.89-101</w:t>
      </w:r>
    </w:p>
    <w:p w:rsidR="00D055E2" w:rsidRPr="001C6AD8" w:rsidRDefault="00D055E2" w:rsidP="00BE6BC9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>Источники данных</w:t>
      </w:r>
    </w:p>
    <w:p w:rsidR="00D055E2" w:rsidRPr="001C6AD8" w:rsidRDefault="00D055E2" w:rsidP="00D055E2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 xml:space="preserve">Формы отчетности по воздушному транспорту 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>, утвержденные Статистическим</w:t>
      </w:r>
      <w:r w:rsidR="007413CF" w:rsidRPr="001C6AD8">
        <w:rPr>
          <w:rFonts w:cs="Times New Roman"/>
          <w:sz w:val="24"/>
          <w:szCs w:val="24"/>
        </w:rPr>
        <w:t xml:space="preserve"> подразделением</w:t>
      </w:r>
      <w:r w:rsidRPr="001C6AD8">
        <w:rPr>
          <w:rFonts w:cs="Times New Roman"/>
          <w:sz w:val="24"/>
          <w:szCs w:val="24"/>
        </w:rPr>
        <w:t xml:space="preserve"> 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 xml:space="preserve"> и ее </w:t>
      </w:r>
      <w:r w:rsidR="00971EE7" w:rsidRPr="001C6AD8">
        <w:rPr>
          <w:rFonts w:cs="Times New Roman"/>
          <w:sz w:val="24"/>
          <w:szCs w:val="24"/>
        </w:rPr>
        <w:t>государствами-членами</w:t>
      </w:r>
      <w:r w:rsidR="007413CF" w:rsidRPr="001C6AD8">
        <w:rPr>
          <w:rFonts w:cs="Times New Roman"/>
          <w:sz w:val="24"/>
          <w:szCs w:val="24"/>
        </w:rPr>
        <w:t>, были использов</w:t>
      </w:r>
      <w:r w:rsidR="006766AB" w:rsidRPr="001C6AD8">
        <w:rPr>
          <w:rFonts w:cs="Times New Roman"/>
          <w:sz w:val="24"/>
          <w:szCs w:val="24"/>
        </w:rPr>
        <w:t xml:space="preserve">аны для определения стандартов, </w:t>
      </w:r>
      <w:r w:rsidR="007413CF" w:rsidRPr="001C6AD8">
        <w:rPr>
          <w:rFonts w:cs="Times New Roman"/>
          <w:sz w:val="24"/>
          <w:szCs w:val="24"/>
        </w:rPr>
        <w:t>методологий</w:t>
      </w:r>
      <w:r w:rsidR="006766AB" w:rsidRPr="001C6AD8">
        <w:rPr>
          <w:rFonts w:cs="Times New Roman"/>
          <w:sz w:val="24"/>
          <w:szCs w:val="24"/>
        </w:rPr>
        <w:t xml:space="preserve">, а также для </w:t>
      </w:r>
      <w:r w:rsidR="007413CF" w:rsidRPr="001C6AD8">
        <w:rPr>
          <w:rFonts w:cs="Times New Roman"/>
          <w:sz w:val="24"/>
          <w:szCs w:val="24"/>
        </w:rPr>
        <w:t xml:space="preserve">сбора авиационных данных, начиная с 1950-х годов. Определения и метаданные </w:t>
      </w:r>
      <w:r w:rsidR="00AF3FEE">
        <w:rPr>
          <w:rFonts w:cs="Times New Roman"/>
          <w:sz w:val="24"/>
          <w:szCs w:val="24"/>
        </w:rPr>
        <w:t>ИКАО</w:t>
      </w:r>
      <w:r w:rsidR="007413CF" w:rsidRPr="001C6AD8">
        <w:rPr>
          <w:rFonts w:cs="Times New Roman"/>
          <w:sz w:val="24"/>
          <w:szCs w:val="24"/>
        </w:rPr>
        <w:t xml:space="preserve"> та</w:t>
      </w:r>
      <w:r w:rsidR="006766AB" w:rsidRPr="001C6AD8">
        <w:rPr>
          <w:rFonts w:cs="Times New Roman"/>
          <w:sz w:val="24"/>
          <w:szCs w:val="24"/>
        </w:rPr>
        <w:t>кже используются в авиационной индустрии</w:t>
      </w:r>
      <w:r w:rsidR="007413CF" w:rsidRPr="001C6AD8">
        <w:rPr>
          <w:rFonts w:cs="Times New Roman"/>
          <w:sz w:val="24"/>
          <w:szCs w:val="24"/>
        </w:rPr>
        <w:t xml:space="preserve"> как основа для сбора и анализа данных.</w:t>
      </w:r>
    </w:p>
    <w:p w:rsidR="007413CF" w:rsidRPr="001C6AD8" w:rsidRDefault="007413CF" w:rsidP="007413CF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>Доступность данных</w:t>
      </w:r>
    </w:p>
    <w:p w:rsidR="007413CF" w:rsidRPr="001C6AD8" w:rsidRDefault="007413CF" w:rsidP="007413C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 xml:space="preserve">Описание: </w:t>
      </w:r>
    </w:p>
    <w:p w:rsidR="007413CF" w:rsidRPr="001C6AD8" w:rsidRDefault="007413CF" w:rsidP="007413C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Данные предоставлены всем 191 государствам-членам, в которых</w:t>
      </w:r>
      <w:r w:rsidR="00971EE7" w:rsidRPr="001C6AD8">
        <w:rPr>
          <w:rFonts w:cs="Times New Roman"/>
          <w:sz w:val="24"/>
          <w:szCs w:val="24"/>
        </w:rPr>
        <w:t xml:space="preserve"> осуществляются </w:t>
      </w:r>
      <w:r w:rsidR="00971EE7" w:rsidRPr="00A672BA">
        <w:rPr>
          <w:rFonts w:cs="Times New Roman"/>
          <w:b/>
          <w:i/>
          <w:sz w:val="24"/>
          <w:szCs w:val="24"/>
          <w:u w:val="single"/>
        </w:rPr>
        <w:t xml:space="preserve">авиаперелёты </w:t>
      </w:r>
      <w:r w:rsidRPr="00A672BA">
        <w:rPr>
          <w:rFonts w:cs="Times New Roman"/>
          <w:b/>
          <w:i/>
          <w:sz w:val="24"/>
          <w:szCs w:val="24"/>
          <w:u w:val="single"/>
        </w:rPr>
        <w:t xml:space="preserve"> </w:t>
      </w:r>
    </w:p>
    <w:p w:rsidR="007413CF" w:rsidRPr="001C6AD8" w:rsidRDefault="007413CF" w:rsidP="007413C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lastRenderedPageBreak/>
        <w:t>Временные ряды:</w:t>
      </w:r>
    </w:p>
    <w:p w:rsidR="007413CF" w:rsidRPr="001C6AD8" w:rsidRDefault="007413CF" w:rsidP="007413C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С 1970-х годов</w:t>
      </w:r>
    </w:p>
    <w:p w:rsidR="007413CF" w:rsidRPr="001C6AD8" w:rsidRDefault="007413CF" w:rsidP="007413CF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>Календарь</w:t>
      </w:r>
    </w:p>
    <w:p w:rsidR="007413CF" w:rsidRPr="001C6AD8" w:rsidRDefault="007413CF" w:rsidP="007413C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 xml:space="preserve">Каждый год к 10-му июня данные за </w:t>
      </w:r>
      <w:r w:rsidR="00971EE7" w:rsidRPr="001C6AD8">
        <w:rPr>
          <w:rFonts w:cs="Times New Roman"/>
          <w:sz w:val="24"/>
          <w:szCs w:val="24"/>
        </w:rPr>
        <w:t>предыдущий</w:t>
      </w:r>
      <w:r w:rsidRPr="001C6AD8">
        <w:rPr>
          <w:rFonts w:cs="Times New Roman"/>
          <w:sz w:val="24"/>
          <w:szCs w:val="24"/>
        </w:rPr>
        <w:t xml:space="preserve"> год становятся доступны государствам-членам </w:t>
      </w:r>
      <w:r w:rsidR="00AF3FEE">
        <w:rPr>
          <w:rFonts w:cs="Times New Roman"/>
          <w:sz w:val="24"/>
          <w:szCs w:val="24"/>
        </w:rPr>
        <w:t>ИКАО</w:t>
      </w:r>
      <w:r w:rsidR="00971EE7" w:rsidRPr="001C6AD8">
        <w:rPr>
          <w:rFonts w:cs="Times New Roman"/>
          <w:sz w:val="24"/>
          <w:szCs w:val="24"/>
        </w:rPr>
        <w:t>.</w:t>
      </w:r>
    </w:p>
    <w:p w:rsidR="007413CF" w:rsidRPr="001C6AD8" w:rsidRDefault="007413CF" w:rsidP="007413CF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>Поставщики данных</w:t>
      </w:r>
    </w:p>
    <w:p w:rsidR="007413CF" w:rsidRPr="001C6AD8" w:rsidRDefault="007413CF" w:rsidP="007413C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Наименование:</w:t>
      </w:r>
    </w:p>
    <w:p w:rsidR="007413CF" w:rsidRPr="001C6AD8" w:rsidRDefault="00AF3FEE" w:rsidP="007413CF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ИКАО</w:t>
      </w:r>
    </w:p>
    <w:p w:rsidR="007413CF" w:rsidRPr="001C6AD8" w:rsidRDefault="007413CF" w:rsidP="007413C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Описание:</w:t>
      </w:r>
    </w:p>
    <w:p w:rsidR="007413CF" w:rsidRPr="001C6AD8" w:rsidRDefault="007413CF" w:rsidP="007413C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Международная организация гражданской авиации (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 xml:space="preserve">). Государства-члены 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 xml:space="preserve"> </w:t>
      </w:r>
      <w:r w:rsidR="006766AB" w:rsidRPr="001C6AD8">
        <w:rPr>
          <w:rFonts w:cs="Times New Roman"/>
          <w:sz w:val="24"/>
          <w:szCs w:val="24"/>
        </w:rPr>
        <w:t xml:space="preserve">предоставляют </w:t>
      </w:r>
      <w:r w:rsidR="00AF3FEE">
        <w:rPr>
          <w:rFonts w:cs="Times New Roman"/>
          <w:sz w:val="24"/>
          <w:szCs w:val="24"/>
        </w:rPr>
        <w:t>ИКАО</w:t>
      </w:r>
      <w:r w:rsidR="006766AB" w:rsidRPr="001C6AD8">
        <w:rPr>
          <w:rFonts w:cs="Times New Roman"/>
          <w:sz w:val="24"/>
          <w:szCs w:val="24"/>
        </w:rPr>
        <w:t xml:space="preserve"> информацию, полученную</w:t>
      </w:r>
      <w:r w:rsidR="00971EE7" w:rsidRPr="001C6AD8">
        <w:rPr>
          <w:rFonts w:cs="Times New Roman"/>
          <w:sz w:val="24"/>
          <w:szCs w:val="24"/>
        </w:rPr>
        <w:t xml:space="preserve"> от</w:t>
      </w:r>
      <w:r w:rsidRPr="001C6AD8">
        <w:rPr>
          <w:rFonts w:cs="Times New Roman"/>
          <w:sz w:val="24"/>
          <w:szCs w:val="24"/>
        </w:rPr>
        <w:t xml:space="preserve"> Министерства т</w:t>
      </w:r>
      <w:r w:rsidR="00FC6D64" w:rsidRPr="001C6AD8">
        <w:rPr>
          <w:rFonts w:cs="Times New Roman"/>
          <w:sz w:val="24"/>
          <w:szCs w:val="24"/>
        </w:rPr>
        <w:t>ранспорта</w:t>
      </w:r>
      <w:r w:rsidR="006C0208">
        <w:rPr>
          <w:rFonts w:cs="Times New Roman"/>
          <w:sz w:val="24"/>
          <w:szCs w:val="24"/>
        </w:rPr>
        <w:t xml:space="preserve">, Министерства </w:t>
      </w:r>
      <w:r w:rsidR="00FC6D64" w:rsidRPr="001C6AD8">
        <w:rPr>
          <w:rFonts w:cs="Times New Roman"/>
          <w:sz w:val="24"/>
          <w:szCs w:val="24"/>
        </w:rPr>
        <w:t>авиации.</w:t>
      </w:r>
    </w:p>
    <w:p w:rsidR="00971EE7" w:rsidRPr="001C6AD8" w:rsidRDefault="00971EE7" w:rsidP="007413CF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>Составители данных</w:t>
      </w:r>
    </w:p>
    <w:p w:rsidR="00971EE7" w:rsidRPr="001C6AD8" w:rsidRDefault="00971EE7" w:rsidP="007413C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Международная организация гражданской авиации (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>).</w:t>
      </w:r>
    </w:p>
    <w:p w:rsidR="00971EE7" w:rsidRPr="001C6AD8" w:rsidRDefault="00971EE7" w:rsidP="007413CF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>Ссылки</w:t>
      </w:r>
    </w:p>
    <w:p w:rsidR="00971EE7" w:rsidRPr="001C6AD8" w:rsidRDefault="00971EE7" w:rsidP="007413C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 xml:space="preserve">Сайт: </w:t>
      </w:r>
    </w:p>
    <w:p w:rsidR="006D2FC1" w:rsidRPr="001C6AD8" w:rsidRDefault="00971EE7" w:rsidP="00C70D1F">
      <w:pPr>
        <w:ind w:firstLine="0"/>
        <w:rPr>
          <w:rFonts w:cs="Times New Roman"/>
          <w:sz w:val="24"/>
          <w:szCs w:val="24"/>
          <w:lang w:val="en-US"/>
        </w:rPr>
      </w:pPr>
      <w:r w:rsidRPr="001C6AD8">
        <w:rPr>
          <w:rFonts w:cs="Times New Roman"/>
          <w:sz w:val="24"/>
          <w:szCs w:val="24"/>
          <w:lang w:val="en-US"/>
        </w:rPr>
        <w:t>www.icao.int</w:t>
      </w:r>
    </w:p>
    <w:sectPr w:rsidR="006D2FC1" w:rsidRPr="001C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17"/>
    <w:rsid w:val="00154517"/>
    <w:rsid w:val="001C6AD8"/>
    <w:rsid w:val="00292B03"/>
    <w:rsid w:val="003C5DA1"/>
    <w:rsid w:val="00455377"/>
    <w:rsid w:val="00461F8A"/>
    <w:rsid w:val="00476B1F"/>
    <w:rsid w:val="00547047"/>
    <w:rsid w:val="005544A6"/>
    <w:rsid w:val="006766AB"/>
    <w:rsid w:val="00695061"/>
    <w:rsid w:val="006A45A1"/>
    <w:rsid w:val="006C0208"/>
    <w:rsid w:val="006D2FC1"/>
    <w:rsid w:val="00725D99"/>
    <w:rsid w:val="007413CF"/>
    <w:rsid w:val="009077CC"/>
    <w:rsid w:val="0094750D"/>
    <w:rsid w:val="00957F69"/>
    <w:rsid w:val="00971EE7"/>
    <w:rsid w:val="009F490D"/>
    <w:rsid w:val="00A17F6E"/>
    <w:rsid w:val="00A306B4"/>
    <w:rsid w:val="00A672BA"/>
    <w:rsid w:val="00AE10C8"/>
    <w:rsid w:val="00AF3FEE"/>
    <w:rsid w:val="00B41124"/>
    <w:rsid w:val="00BA183C"/>
    <w:rsid w:val="00BB56A1"/>
    <w:rsid w:val="00BE6BC9"/>
    <w:rsid w:val="00C32B57"/>
    <w:rsid w:val="00C70D1F"/>
    <w:rsid w:val="00C72D32"/>
    <w:rsid w:val="00C81011"/>
    <w:rsid w:val="00CF5CD8"/>
    <w:rsid w:val="00D055E2"/>
    <w:rsid w:val="00E95C95"/>
    <w:rsid w:val="00F5341D"/>
    <w:rsid w:val="00FA4105"/>
    <w:rsid w:val="00FC2532"/>
    <w:rsid w:val="00F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6E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10C8"/>
    <w:pPr>
      <w:keepNext/>
      <w:keepLines/>
      <w:spacing w:before="120"/>
      <w:ind w:firstLine="0"/>
      <w:jc w:val="center"/>
      <w:outlineLvl w:val="1"/>
    </w:pPr>
    <w:rPr>
      <w:rFonts w:eastAsiaTheme="majorEastAsia" w:cstheme="majorBidi"/>
      <w:b/>
      <w:color w:val="000000" w:themeColor="text1"/>
      <w:sz w:val="32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0C8"/>
    <w:rPr>
      <w:rFonts w:ascii="Times New Roman" w:eastAsiaTheme="majorEastAsia" w:hAnsi="Times New Roman" w:cstheme="majorBidi"/>
      <w:b/>
      <w:color w:val="000000" w:themeColor="text1"/>
      <w:sz w:val="32"/>
      <w:szCs w:val="26"/>
      <w:u w:color="000000"/>
      <w:bdr w:val="nil"/>
    </w:rPr>
  </w:style>
  <w:style w:type="paragraph" w:styleId="a3">
    <w:name w:val="No Spacing"/>
    <w:uiPriority w:val="1"/>
    <w:qFormat/>
    <w:rsid w:val="00AE10C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</w:pPr>
    <w:rPr>
      <w:rFonts w:ascii="Times New Roman" w:eastAsia="Calibri" w:hAnsi="Times New Roman" w:cs="Calibri"/>
      <w:color w:val="000000"/>
      <w:sz w:val="28"/>
      <w:u w:color="000000"/>
      <w:bdr w:val="nil"/>
    </w:rPr>
  </w:style>
  <w:style w:type="character" w:styleId="a4">
    <w:name w:val="Hyperlink"/>
    <w:basedOn w:val="a0"/>
    <w:uiPriority w:val="99"/>
    <w:unhideWhenUsed/>
    <w:rsid w:val="009077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6E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10C8"/>
    <w:pPr>
      <w:keepNext/>
      <w:keepLines/>
      <w:spacing w:before="120"/>
      <w:ind w:firstLine="0"/>
      <w:jc w:val="center"/>
      <w:outlineLvl w:val="1"/>
    </w:pPr>
    <w:rPr>
      <w:rFonts w:eastAsiaTheme="majorEastAsia" w:cstheme="majorBidi"/>
      <w:b/>
      <w:color w:val="000000" w:themeColor="text1"/>
      <w:sz w:val="32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0C8"/>
    <w:rPr>
      <w:rFonts w:ascii="Times New Roman" w:eastAsiaTheme="majorEastAsia" w:hAnsi="Times New Roman" w:cstheme="majorBidi"/>
      <w:b/>
      <w:color w:val="000000" w:themeColor="text1"/>
      <w:sz w:val="32"/>
      <w:szCs w:val="26"/>
      <w:u w:color="000000"/>
      <w:bdr w:val="nil"/>
    </w:rPr>
  </w:style>
  <w:style w:type="paragraph" w:styleId="a3">
    <w:name w:val="No Spacing"/>
    <w:uiPriority w:val="1"/>
    <w:qFormat/>
    <w:rsid w:val="00AE10C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</w:pPr>
    <w:rPr>
      <w:rFonts w:ascii="Times New Roman" w:eastAsia="Calibri" w:hAnsi="Times New Roman" w:cs="Calibri"/>
      <w:color w:val="000000"/>
      <w:sz w:val="28"/>
      <w:u w:color="000000"/>
      <w:bdr w:val="nil"/>
    </w:rPr>
  </w:style>
  <w:style w:type="character" w:styleId="a4">
    <w:name w:val="Hyperlink"/>
    <w:basedOn w:val="a0"/>
    <w:uiPriority w:val="99"/>
    <w:unhideWhenUsed/>
    <w:rsid w:val="00907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ao.int/sustainability/pages/eap-sta-excel.asp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32</cp:revision>
  <dcterms:created xsi:type="dcterms:W3CDTF">2017-05-30T06:05:00Z</dcterms:created>
  <dcterms:modified xsi:type="dcterms:W3CDTF">2017-09-11T09:34:00Z</dcterms:modified>
</cp:coreProperties>
</file>