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D" w:rsidRPr="004D02CD" w:rsidRDefault="004D02CD" w:rsidP="004D02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D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Additional information</w:t>
      </w:r>
    </w:p>
    <w:p w:rsidR="004D02CD" w:rsidRDefault="00504804" w:rsidP="004D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In September 2013, after the inclusion of the project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“Improvement of industrial statistics and development of indicators of industrial performance for policy-relevant analysis in CIS countries”</w:t>
      </w:r>
      <w:r w:rsidRPr="00504804">
        <w:rPr>
          <w:rFonts w:ascii="Arial" w:eastAsia="Times New Roman" w:hAnsi="Arial" w:cs="Arial"/>
          <w:sz w:val="19"/>
          <w:szCs w:val="19"/>
          <w:lang w:val="en-US" w:eastAsia="ru-RU"/>
        </w:rPr>
        <w:t xml:space="preserve"> 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in the action plan of the United Nations Industrial Development Organization, </w:t>
      </w:r>
      <w:proofErr w:type="spellStart"/>
      <w:r w:rsidRPr="00504804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 began its implementation in cooperation with UNIDO. A project is to be executed within 3 years and will be carried out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within the framework of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voluntary contributions of the Russian Federation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>to UNIDO.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504804" w:rsidRPr="00504804" w:rsidRDefault="00504804" w:rsidP="004D02CD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The main aim of the project is to provide methodological assistance to national statistical offices of the CIS countries in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issues of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harmonization of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national industrial statistics in accordance with international </w:t>
      </w:r>
      <w:proofErr w:type="gramStart"/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standards 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 Project implementation will promote formation in CIS countries timely, reliable, and internationally comparable statistical information to reflect the processes of industrial development. </w:t>
      </w:r>
    </w:p>
    <w:p w:rsidR="00504804" w:rsidRPr="00504804" w:rsidRDefault="00504804" w:rsidP="004D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The project was opened by a high-level seminar for CIS countries </w:t>
      </w:r>
      <w:r w:rsidRPr="0050480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“Improvement of industrial statistics and development of indicators of industrial performance for policy-relevant analysis in CIS countries”</w:t>
      </w:r>
      <w:r w:rsidRPr="00504804">
        <w:rPr>
          <w:rFonts w:ascii="Arial" w:eastAsia="Times New Roman" w:hAnsi="Arial" w:cs="Arial"/>
          <w:sz w:val="19"/>
          <w:szCs w:val="19"/>
          <w:lang w:val="en-US" w:eastAsia="ru-RU"/>
        </w:rPr>
        <w:t xml:space="preserve"> </w:t>
      </w:r>
      <w:r w:rsidRPr="00504804">
        <w:rPr>
          <w:rFonts w:ascii="Times New Roman" w:hAnsi="Times New Roman" w:cs="Times New Roman"/>
          <w:sz w:val="28"/>
          <w:szCs w:val="28"/>
          <w:lang w:val="en-US"/>
        </w:rPr>
        <w:t xml:space="preserve">under the auspices of the United Nations Industrial Development Organization (UNIDO), held from 16 to 17 December 2013 in Austria, Vienna. </w:t>
      </w:r>
    </w:p>
    <w:p w:rsidR="00504804" w:rsidRPr="00504804" w:rsidRDefault="00504804" w:rsidP="0050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D54" w:rsidRPr="00504804" w:rsidRDefault="00FD1D54">
      <w:pPr>
        <w:rPr>
          <w:lang w:val="en-US"/>
        </w:rPr>
      </w:pPr>
    </w:p>
    <w:sectPr w:rsidR="00FD1D54" w:rsidRPr="0050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40F"/>
    <w:multiLevelType w:val="multilevel"/>
    <w:tmpl w:val="B29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4"/>
    <w:rsid w:val="004D02CD"/>
    <w:rsid w:val="00504804"/>
    <w:rsid w:val="00F5724B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Морозкина Ирина Викторовна</dc:creator>
  <cp:lastModifiedBy>Морозкина Ирина Викторовна</cp:lastModifiedBy>
  <cp:revision>3</cp:revision>
  <dcterms:created xsi:type="dcterms:W3CDTF">2013-12-24T06:34:00Z</dcterms:created>
  <dcterms:modified xsi:type="dcterms:W3CDTF">2013-12-24T08:24:00Z</dcterms:modified>
</cp:coreProperties>
</file>