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4F" w:rsidRDefault="00A11F4F" w:rsidP="00A11F4F">
      <w:pPr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lang w:eastAsia="ru-RU"/>
        </w:rPr>
        <w:t>Таблица 1.6</w:t>
      </w:r>
    </w:p>
    <w:p w:rsidR="000A7304" w:rsidRDefault="000A7304" w:rsidP="000A7304">
      <w:pPr>
        <w:jc w:val="center"/>
      </w:pPr>
      <w:r w:rsidRPr="00E7502F">
        <w:rPr>
          <w:rFonts w:ascii="Arial" w:eastAsia="Times New Roman" w:hAnsi="Arial" w:cs="Arial"/>
          <w:b/>
          <w:bCs/>
          <w:color w:val="000000"/>
          <w:lang w:eastAsia="ru-RU"/>
        </w:rPr>
        <w:t>ОБЕСПЕЧЕННОСТЬ ДОМОХОЗЯЙСТВ ПЕНСИОНЕРОВ ОСНОВНЫМИ  ИСТОЧНИКАМИ ОТОПЛЕНИЯ В 2014 ГОДУ</w:t>
      </w:r>
    </w:p>
    <w:p w:rsidR="000A7304" w:rsidRDefault="000A7304" w:rsidP="000A7304">
      <w:pPr>
        <w:jc w:val="center"/>
      </w:pPr>
      <w:r w:rsidRPr="00E7502F">
        <w:rPr>
          <w:rFonts w:ascii="Arial" w:eastAsia="Times New Roman" w:hAnsi="Arial" w:cs="Arial"/>
          <w:sz w:val="20"/>
          <w:szCs w:val="20"/>
          <w:lang w:eastAsia="ru-RU"/>
        </w:rPr>
        <w:t>(по данным Комплексного наблюдения условий жизни населения, в процентах)</w:t>
      </w:r>
    </w:p>
    <w:tbl>
      <w:tblPr>
        <w:tblW w:w="8629" w:type="dxa"/>
        <w:tblInd w:w="93" w:type="dxa"/>
        <w:tblLook w:val="04A0" w:firstRow="1" w:lastRow="0" w:firstColumn="1" w:lastColumn="0" w:noHBand="0" w:noVBand="1"/>
      </w:tblPr>
      <w:tblGrid>
        <w:gridCol w:w="3176"/>
        <w:gridCol w:w="1401"/>
        <w:gridCol w:w="1140"/>
        <w:gridCol w:w="1375"/>
        <w:gridCol w:w="1040"/>
        <w:gridCol w:w="944"/>
      </w:tblGrid>
      <w:tr w:rsidR="000A7304" w:rsidRPr="00E7502F" w:rsidTr="00EE5278">
        <w:trPr>
          <w:trHeight w:val="360"/>
          <w:tblHeader/>
        </w:trPr>
        <w:tc>
          <w:tcPr>
            <w:tcW w:w="31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304" w:rsidRPr="00E7502F" w:rsidRDefault="000A7304" w:rsidP="00EE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50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04" w:rsidRPr="00890359" w:rsidRDefault="000A7304" w:rsidP="00EE52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9035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 xml:space="preserve">Все домохозяйства 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7304" w:rsidRPr="00890359" w:rsidRDefault="000A7304" w:rsidP="00EE52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из них указали, что их жилище оборудовано</w:t>
            </w:r>
          </w:p>
        </w:tc>
      </w:tr>
      <w:tr w:rsidR="000A7304" w:rsidRPr="00E7502F" w:rsidTr="00EE5278">
        <w:trPr>
          <w:trHeight w:val="870"/>
          <w:tblHeader/>
        </w:trPr>
        <w:tc>
          <w:tcPr>
            <w:tcW w:w="31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04" w:rsidRPr="00E7502F" w:rsidRDefault="000A7304" w:rsidP="00EE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04" w:rsidRPr="00890359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04" w:rsidRPr="00890359" w:rsidRDefault="000A7304" w:rsidP="00EE52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центральным отоплением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04" w:rsidRPr="00890359" w:rsidRDefault="000A7304" w:rsidP="00EE52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отоплением от индивидуальных установок, котлов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04" w:rsidRPr="00890359" w:rsidRDefault="000A7304" w:rsidP="00EE52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печным отоплением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304" w:rsidRPr="00890359" w:rsidRDefault="000A7304" w:rsidP="00EE52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другой способ отопления 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63,8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24,5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11,4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0,3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67,3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26,8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5,8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0,2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35,0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61,1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3,0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31,3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62,2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6,5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</w:t>
            </w:r>
            <w:proofErr w:type="gramEnd"/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ладимирская</w:t>
            </w:r>
            <w:proofErr w:type="spellEnd"/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69,8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23,7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6,6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</w:t>
            </w:r>
            <w:proofErr w:type="gramEnd"/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оронежская</w:t>
            </w:r>
            <w:proofErr w:type="spellEnd"/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40,9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47,0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11,7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0,4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56,6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33,2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10,2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65,7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29,4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4,8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52,5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21,4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25,5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0,6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47,4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46,1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6,5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51,9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45,6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93,0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0,1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45,5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53,1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47,1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45,0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7,9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63,5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24,7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11,0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0,8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27,5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52,2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20,3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57,7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22,5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19,5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0,3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65,7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33,4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78,7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16,8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4,5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100,0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83,7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5,3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11,0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81,8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15,9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80,1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4,4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15,5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Архангельская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70,2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27,3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Ненецкий авт. округ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</w:t>
            </w:r>
            <w:proofErr w:type="gramEnd"/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ологодская</w:t>
            </w:r>
            <w:proofErr w:type="spellEnd"/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77,6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8,0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14,4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55,9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38,8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5,4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88,8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8,8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99,4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65,9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5,2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28,9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73,5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5,3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21,2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Санкт-Петербург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99,8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46,0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45,8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8,1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0,1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24,2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71,6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4,2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36,9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61,5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1,1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34,2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57,7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8,0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75,6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20,0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4,5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</w:t>
            </w:r>
            <w:proofErr w:type="gramEnd"/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олгоградская</w:t>
            </w:r>
            <w:proofErr w:type="spellEnd"/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62,2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27,1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10,2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0,5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44,9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46,7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8,4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Северо-Кавказский  федеральный округ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31,2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58,3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10,2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0,3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24,2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43,5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31,9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0,4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45,3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53,4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39,2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50,0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9,7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1,1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Республика Северная Осетия-Алания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54,6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41,8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3,0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0,6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13,9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82,0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2,1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28,6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64,7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6,7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58,8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32,6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7,8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0,8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46,8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36,8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11,8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4,6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70,0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22,4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7,6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41,3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54,4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3,5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0,7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60,4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34,8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4,1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0,7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73,5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17,1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9,3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52,8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40,6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6,6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77,5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5,7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16,8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68,9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14,7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15,9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0,5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48,8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42,4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8,5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0,3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60,3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37,4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0,3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43,5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50,7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5,8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73,7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24,5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57,7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36,7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4,7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0,9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52,7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32,0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15,3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78,2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10,3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11,3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0,2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34,1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28,0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37,9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81,4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8,3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10,4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Тюменская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61,7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31,3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7,0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Ханты-Мансийский авт. округ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92,7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2,5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Ямало-Ненецкий авт. округ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99,3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86,4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4,7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8,7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0,1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59,8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12,0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27,9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0,2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6,1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52,8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41,0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48,7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48,4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1,6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34,1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64,0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64,0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5,7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30,3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51,7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30,5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17,4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0,4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28,3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4,8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67,0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67,4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3,9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28,8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66,5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30,8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70,5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9,1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20,4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63,2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9,5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27,0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0,3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54,0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27,6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17,8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0,6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59,7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7,8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32,5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76,3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3,5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20,2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Сах</w:t>
            </w:r>
            <w:proofErr w:type="gramStart"/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а(</w:t>
            </w:r>
            <w:proofErr w:type="gramEnd"/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Якутия)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68,2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13,1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18,7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97,7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73,2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25,5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84,7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4,9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10,5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60,3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37,8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100,0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87,8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12,0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Еврейская авт.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69,3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6,4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24,3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Чукотский авт. округ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Крымский федеральный округ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49,0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36,4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13,6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1,0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41,2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41,2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16,4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1,2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г. Севастополь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75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</w:tr>
      <w:tr w:rsidR="000A7304" w:rsidRPr="00E7502F" w:rsidTr="00EE5278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04" w:rsidRPr="00A675B2" w:rsidRDefault="000A7304" w:rsidP="00EE52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</w:tbl>
    <w:p w:rsidR="009B3EBE" w:rsidRDefault="009B3EBE"/>
    <w:sectPr w:rsidR="009B3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04"/>
    <w:rsid w:val="000A7304"/>
    <w:rsid w:val="009B3EBE"/>
    <w:rsid w:val="00A11F4F"/>
    <w:rsid w:val="00EA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Наталья Анатольевна</dc:creator>
  <cp:lastModifiedBy>Козырева Наталья Анатольевна</cp:lastModifiedBy>
  <cp:revision>4</cp:revision>
  <dcterms:created xsi:type="dcterms:W3CDTF">2016-03-23T10:17:00Z</dcterms:created>
  <dcterms:modified xsi:type="dcterms:W3CDTF">2016-03-23T13:28:00Z</dcterms:modified>
</cp:coreProperties>
</file>