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2880"/>
      </w:tblGrid>
      <w:tr w:rsidR="00BB6611" w:rsidTr="004030C3">
        <w:tc>
          <w:tcPr>
            <w:tcW w:w="2880" w:type="dxa"/>
            <w:shd w:val="clear" w:color="auto" w:fill="FFFF99"/>
          </w:tcPr>
          <w:p w:rsidR="00BB6611" w:rsidRPr="00532777" w:rsidRDefault="00BB6611" w:rsidP="004030C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532777">
              <w:rPr>
                <w:rFonts w:ascii="Times New Roman CYR" w:hAnsi="Times New Roman CYR" w:cs="Times New Roman CYR"/>
                <w:i/>
                <w:sz w:val="20"/>
                <w:szCs w:val="20"/>
              </w:rPr>
              <w:t>Размещено 20.08.2019</w:t>
            </w:r>
          </w:p>
        </w:tc>
      </w:tr>
    </w:tbl>
    <w:p w:rsidR="001A4F1F" w:rsidRDefault="00E9702F" w:rsidP="00483CE9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Доля</w:t>
      </w:r>
      <w:r w:rsidR="00483CE9" w:rsidRPr="0083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CE9" w:rsidRPr="00483CE9">
        <w:rPr>
          <w:rFonts w:ascii="Times New Roman" w:hAnsi="Times New Roman" w:cs="Times New Roman"/>
          <w:b/>
          <w:sz w:val="28"/>
          <w:szCs w:val="28"/>
        </w:rPr>
        <w:t xml:space="preserve">пассажирских транспортных средств, оборудованных для инвалидов,                                                                                                                           </w:t>
      </w:r>
      <w:r w:rsidR="00483CE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83CE9" w:rsidRPr="00483CE9">
        <w:rPr>
          <w:rFonts w:ascii="Times New Roman" w:hAnsi="Times New Roman" w:cs="Times New Roman"/>
          <w:b/>
          <w:sz w:val="28"/>
          <w:szCs w:val="28"/>
        </w:rPr>
        <w:t>в общем числе пассажирских транспортных средств</w:t>
      </w:r>
      <w:proofErr w:type="gramStart"/>
      <w:r w:rsidR="00483CE9" w:rsidRPr="00483CE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 w:rsidR="00483CE9" w:rsidRPr="00483CE9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</w:p>
    <w:p w:rsidR="00483CE9" w:rsidRPr="00483CE9" w:rsidRDefault="00483CE9" w:rsidP="00483C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3CE9">
        <w:rPr>
          <w:rFonts w:ascii="Times New Roman" w:hAnsi="Times New Roman" w:cs="Times New Roman"/>
          <w:sz w:val="24"/>
          <w:szCs w:val="24"/>
        </w:rPr>
        <w:t>(в процентах)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1559"/>
        <w:gridCol w:w="1418"/>
        <w:gridCol w:w="1417"/>
        <w:gridCol w:w="1418"/>
        <w:gridCol w:w="1417"/>
        <w:gridCol w:w="1382"/>
      </w:tblGrid>
      <w:tr w:rsidR="00483CE9" w:rsidRPr="00EB195E" w:rsidTr="00BB6611">
        <w:tc>
          <w:tcPr>
            <w:tcW w:w="5949" w:type="dxa"/>
            <w:vMerge w:val="restart"/>
            <w:shd w:val="clear" w:color="auto" w:fill="99CCFF"/>
          </w:tcPr>
          <w:p w:rsidR="00483CE9" w:rsidRPr="00EB195E" w:rsidRDefault="00483CE9" w:rsidP="00483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shd w:val="clear" w:color="auto" w:fill="99CCFF"/>
          </w:tcPr>
          <w:p w:rsidR="00483CE9" w:rsidRPr="00EB195E" w:rsidRDefault="00483CE9" w:rsidP="00483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95E">
              <w:rPr>
                <w:rFonts w:ascii="Times New Roman" w:hAnsi="Times New Roman" w:cs="Times New Roman"/>
                <w:sz w:val="26"/>
                <w:szCs w:val="26"/>
              </w:rPr>
              <w:t>железнодорожный подвижной состав</w:t>
            </w:r>
          </w:p>
        </w:tc>
        <w:tc>
          <w:tcPr>
            <w:tcW w:w="2835" w:type="dxa"/>
            <w:gridSpan w:val="2"/>
            <w:shd w:val="clear" w:color="auto" w:fill="99CCFF"/>
          </w:tcPr>
          <w:p w:rsidR="00483CE9" w:rsidRPr="00EB195E" w:rsidRDefault="00483CE9" w:rsidP="00483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95E">
              <w:rPr>
                <w:rFonts w:ascii="Times New Roman" w:hAnsi="Times New Roman" w:cs="Times New Roman"/>
                <w:sz w:val="26"/>
                <w:szCs w:val="26"/>
              </w:rPr>
              <w:t>морские и речные суда</w:t>
            </w:r>
          </w:p>
        </w:tc>
        <w:tc>
          <w:tcPr>
            <w:tcW w:w="2799" w:type="dxa"/>
            <w:gridSpan w:val="2"/>
            <w:shd w:val="clear" w:color="auto" w:fill="99CCFF"/>
          </w:tcPr>
          <w:p w:rsidR="00483CE9" w:rsidRPr="00EB195E" w:rsidRDefault="00483CE9" w:rsidP="00483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95E">
              <w:rPr>
                <w:rFonts w:ascii="Times New Roman" w:hAnsi="Times New Roman" w:cs="Times New Roman"/>
                <w:sz w:val="26"/>
                <w:szCs w:val="26"/>
              </w:rPr>
              <w:t>воздушные суда</w:t>
            </w:r>
          </w:p>
        </w:tc>
      </w:tr>
      <w:tr w:rsidR="00483CE9" w:rsidRPr="00EB195E" w:rsidTr="00BB6611">
        <w:tc>
          <w:tcPr>
            <w:tcW w:w="5949" w:type="dxa"/>
            <w:vMerge/>
            <w:shd w:val="clear" w:color="auto" w:fill="99CCFF"/>
          </w:tcPr>
          <w:p w:rsidR="00483CE9" w:rsidRPr="00EB195E" w:rsidRDefault="00483CE9" w:rsidP="00483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99CCFF"/>
          </w:tcPr>
          <w:p w:rsidR="00483CE9" w:rsidRPr="00EB195E" w:rsidRDefault="00483CE9" w:rsidP="00483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95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418" w:type="dxa"/>
            <w:shd w:val="clear" w:color="auto" w:fill="99CCFF"/>
          </w:tcPr>
          <w:p w:rsidR="00483CE9" w:rsidRPr="00EB195E" w:rsidRDefault="00483CE9" w:rsidP="00483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95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7" w:type="dxa"/>
            <w:shd w:val="clear" w:color="auto" w:fill="99CCFF"/>
          </w:tcPr>
          <w:p w:rsidR="00483CE9" w:rsidRPr="00EB195E" w:rsidRDefault="00483CE9" w:rsidP="00483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95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418" w:type="dxa"/>
            <w:shd w:val="clear" w:color="auto" w:fill="99CCFF"/>
          </w:tcPr>
          <w:p w:rsidR="00483CE9" w:rsidRPr="00EB195E" w:rsidRDefault="00483CE9" w:rsidP="00483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95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7" w:type="dxa"/>
            <w:shd w:val="clear" w:color="auto" w:fill="99CCFF"/>
          </w:tcPr>
          <w:p w:rsidR="00483CE9" w:rsidRPr="00EB195E" w:rsidRDefault="00483CE9" w:rsidP="00483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95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382" w:type="dxa"/>
            <w:shd w:val="clear" w:color="auto" w:fill="99CCFF"/>
          </w:tcPr>
          <w:p w:rsidR="00483CE9" w:rsidRPr="00EB195E" w:rsidRDefault="00483CE9" w:rsidP="00483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95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A81170" w:rsidRPr="00EB195E" w:rsidTr="00837909">
        <w:tc>
          <w:tcPr>
            <w:tcW w:w="5949" w:type="dxa"/>
          </w:tcPr>
          <w:p w:rsidR="00A81170" w:rsidRPr="00EB195E" w:rsidRDefault="00A81170" w:rsidP="00A81170">
            <w:pPr>
              <w:ind w:left="30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B195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Транспортные средства:</w:t>
            </w:r>
            <w:r w:rsidRPr="00EB195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оснащенные специальными техническими средствами и оборудованием, обеспечивающими доступность их для пассажиров из числа инвалидов и других лиц с ограничениями жизнедеятельности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70" w:rsidRPr="00A81170" w:rsidRDefault="00A81170" w:rsidP="00A811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16,6</w:t>
            </w:r>
          </w:p>
        </w:tc>
        <w:tc>
          <w:tcPr>
            <w:tcW w:w="1418" w:type="dxa"/>
            <w:vAlign w:val="center"/>
          </w:tcPr>
          <w:p w:rsidR="00A81170" w:rsidRPr="00837909" w:rsidRDefault="00DC2EBE" w:rsidP="00DC2E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70" w:rsidRPr="00A81170" w:rsidRDefault="00A81170" w:rsidP="00A811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</w:t>
            </w:r>
          </w:p>
        </w:tc>
        <w:tc>
          <w:tcPr>
            <w:tcW w:w="1418" w:type="dxa"/>
            <w:vAlign w:val="center"/>
          </w:tcPr>
          <w:p w:rsidR="00A81170" w:rsidRPr="00DC2EBE" w:rsidRDefault="00DC2EBE" w:rsidP="00DC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70" w:rsidRPr="00A81170" w:rsidRDefault="00A81170" w:rsidP="00A811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33,3</w:t>
            </w:r>
          </w:p>
        </w:tc>
        <w:tc>
          <w:tcPr>
            <w:tcW w:w="1382" w:type="dxa"/>
            <w:vAlign w:val="center"/>
          </w:tcPr>
          <w:p w:rsidR="00A81170" w:rsidRPr="00DC2EBE" w:rsidRDefault="00DC2EBE" w:rsidP="00837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45,4</w:t>
            </w:r>
          </w:p>
        </w:tc>
        <w:bookmarkStart w:id="0" w:name="_GoBack"/>
        <w:bookmarkEnd w:id="0"/>
      </w:tr>
      <w:tr w:rsidR="00A81170" w:rsidRPr="00EB195E" w:rsidTr="00837909">
        <w:tc>
          <w:tcPr>
            <w:tcW w:w="5949" w:type="dxa"/>
          </w:tcPr>
          <w:p w:rsidR="00A81170" w:rsidRPr="00EB195E" w:rsidRDefault="00A81170" w:rsidP="00A81170">
            <w:pPr>
              <w:ind w:left="306"/>
              <w:rPr>
                <w:rFonts w:ascii="Times New Roman" w:hAnsi="Times New Roman" w:cs="Times New Roman"/>
                <w:sz w:val="26"/>
                <w:szCs w:val="26"/>
              </w:rPr>
            </w:pPr>
            <w:r w:rsidRPr="00EB195E">
              <w:rPr>
                <w:rFonts w:ascii="Times New Roman" w:hAnsi="Times New Roman" w:cs="Times New Roman"/>
                <w:sz w:val="26"/>
                <w:szCs w:val="26"/>
              </w:rPr>
              <w:t>в которых для инвалидов по зрению обеспечивается дублирование необходимой для ознакомления текстовой  и графической информации знаками, выполненными рельефно-точечным шрифтом Брайля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70" w:rsidRPr="00A81170" w:rsidRDefault="00A81170" w:rsidP="00A811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23,3</w:t>
            </w:r>
          </w:p>
        </w:tc>
        <w:tc>
          <w:tcPr>
            <w:tcW w:w="1418" w:type="dxa"/>
            <w:vAlign w:val="center"/>
          </w:tcPr>
          <w:p w:rsidR="00A81170" w:rsidRPr="00DC2EBE" w:rsidRDefault="00DC2EBE" w:rsidP="00DC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70" w:rsidRPr="00A81170" w:rsidRDefault="00A81170" w:rsidP="00A811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5,9</w:t>
            </w:r>
          </w:p>
        </w:tc>
        <w:tc>
          <w:tcPr>
            <w:tcW w:w="1418" w:type="dxa"/>
            <w:vAlign w:val="center"/>
          </w:tcPr>
          <w:p w:rsidR="00A81170" w:rsidRPr="00DC2EBE" w:rsidRDefault="00DC2EBE" w:rsidP="00DC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70" w:rsidRPr="00A81170" w:rsidRDefault="00A81170" w:rsidP="00A811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3,5</w:t>
            </w:r>
          </w:p>
        </w:tc>
        <w:tc>
          <w:tcPr>
            <w:tcW w:w="1382" w:type="dxa"/>
            <w:vAlign w:val="center"/>
          </w:tcPr>
          <w:p w:rsidR="00A81170" w:rsidRPr="00A81170" w:rsidRDefault="00837909" w:rsidP="00A811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A81170" w:rsidRPr="00EB195E" w:rsidTr="00837909">
        <w:tc>
          <w:tcPr>
            <w:tcW w:w="5949" w:type="dxa"/>
          </w:tcPr>
          <w:p w:rsidR="00A81170" w:rsidRPr="00EB195E" w:rsidRDefault="00A81170" w:rsidP="00A81170">
            <w:pPr>
              <w:ind w:left="306"/>
              <w:rPr>
                <w:rFonts w:ascii="Times New Roman" w:hAnsi="Times New Roman" w:cs="Times New Roman"/>
                <w:sz w:val="26"/>
                <w:szCs w:val="26"/>
              </w:rPr>
            </w:pPr>
            <w:r w:rsidRPr="00EB195E">
              <w:rPr>
                <w:rFonts w:ascii="Times New Roman" w:hAnsi="Times New Roman" w:cs="Times New Roman"/>
                <w:sz w:val="26"/>
                <w:szCs w:val="26"/>
              </w:rPr>
              <w:t>в которых для инвалидов по слуху обеспечивается дублирование необходимой звуковой информации доступными графическими средствами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70" w:rsidRPr="00A81170" w:rsidRDefault="00A81170" w:rsidP="00A811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20,8</w:t>
            </w:r>
          </w:p>
        </w:tc>
        <w:tc>
          <w:tcPr>
            <w:tcW w:w="1418" w:type="dxa"/>
            <w:vAlign w:val="center"/>
          </w:tcPr>
          <w:p w:rsidR="00A81170" w:rsidRPr="00DC2EBE" w:rsidRDefault="00DC2EBE" w:rsidP="00DC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70" w:rsidRPr="00A81170" w:rsidRDefault="00A81170" w:rsidP="00A811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3,2</w:t>
            </w:r>
          </w:p>
        </w:tc>
        <w:tc>
          <w:tcPr>
            <w:tcW w:w="1418" w:type="dxa"/>
            <w:vAlign w:val="center"/>
          </w:tcPr>
          <w:p w:rsidR="00A81170" w:rsidRPr="00DC2EBE" w:rsidRDefault="00DC2EBE" w:rsidP="00DC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70" w:rsidRPr="00A81170" w:rsidRDefault="00A81170" w:rsidP="00A811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28,1</w:t>
            </w:r>
          </w:p>
        </w:tc>
        <w:tc>
          <w:tcPr>
            <w:tcW w:w="1382" w:type="dxa"/>
            <w:vAlign w:val="center"/>
          </w:tcPr>
          <w:p w:rsidR="00A81170" w:rsidRPr="00A81170" w:rsidRDefault="00837909" w:rsidP="00A811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A81170" w:rsidRPr="00EB195E" w:rsidTr="00837909">
        <w:tc>
          <w:tcPr>
            <w:tcW w:w="5949" w:type="dxa"/>
          </w:tcPr>
          <w:p w:rsidR="00A81170" w:rsidRPr="00EB195E" w:rsidRDefault="00A81170" w:rsidP="00A81170">
            <w:pPr>
              <w:ind w:left="306"/>
              <w:rPr>
                <w:rFonts w:ascii="Times New Roman" w:hAnsi="Times New Roman" w:cs="Times New Roman"/>
                <w:sz w:val="26"/>
                <w:szCs w:val="26"/>
              </w:rPr>
            </w:pPr>
            <w:r w:rsidRPr="00EB195E">
              <w:rPr>
                <w:rFonts w:ascii="Times New Roman" w:hAnsi="Times New Roman" w:cs="Times New Roman"/>
                <w:sz w:val="26"/>
                <w:szCs w:val="26"/>
              </w:rPr>
              <w:t>в которых для инвалидов с нарушением функций опорно-двигательного аппарата обеспечивается оснащение средствами для самостоятельного передвижения, входа и выхода, в том числе с использованием кресла-коляски, а также имеется в наличии специальное оборудование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70" w:rsidRPr="00A81170" w:rsidRDefault="00A81170" w:rsidP="00A811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10,4</w:t>
            </w:r>
          </w:p>
        </w:tc>
        <w:tc>
          <w:tcPr>
            <w:tcW w:w="1418" w:type="dxa"/>
            <w:vAlign w:val="center"/>
          </w:tcPr>
          <w:p w:rsidR="00A81170" w:rsidRPr="00DC2EBE" w:rsidRDefault="00DC2EBE" w:rsidP="00DC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70" w:rsidRPr="00A81170" w:rsidRDefault="00A81170" w:rsidP="00A811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2,3</w:t>
            </w:r>
          </w:p>
        </w:tc>
        <w:tc>
          <w:tcPr>
            <w:tcW w:w="1418" w:type="dxa"/>
            <w:vAlign w:val="center"/>
          </w:tcPr>
          <w:p w:rsidR="00A81170" w:rsidRPr="00DC2EBE" w:rsidRDefault="00DC2EBE" w:rsidP="00DC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70" w:rsidRPr="00A81170" w:rsidRDefault="00A81170" w:rsidP="00A811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31,6</w:t>
            </w:r>
          </w:p>
        </w:tc>
        <w:tc>
          <w:tcPr>
            <w:tcW w:w="1382" w:type="dxa"/>
            <w:vAlign w:val="center"/>
          </w:tcPr>
          <w:p w:rsidR="00A81170" w:rsidRPr="00A81170" w:rsidRDefault="00837909" w:rsidP="00A811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A81170" w:rsidRPr="00EB195E" w:rsidTr="00837909">
        <w:tc>
          <w:tcPr>
            <w:tcW w:w="5949" w:type="dxa"/>
          </w:tcPr>
          <w:p w:rsidR="00A81170" w:rsidRPr="00EB195E" w:rsidRDefault="00A81170" w:rsidP="00A81170">
            <w:pPr>
              <w:ind w:left="306"/>
              <w:rPr>
                <w:rFonts w:ascii="Times New Roman" w:hAnsi="Times New Roman" w:cs="Times New Roman"/>
                <w:sz w:val="26"/>
                <w:szCs w:val="26"/>
              </w:rPr>
            </w:pPr>
            <w:r w:rsidRPr="00EB195E">
              <w:rPr>
                <w:rFonts w:ascii="Times New Roman" w:hAnsi="Times New Roman" w:cs="Times New Roman"/>
                <w:sz w:val="26"/>
                <w:szCs w:val="26"/>
              </w:rPr>
              <w:t>в которых предусмотрены санитарно-гигиенические помещения для инвалидов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70" w:rsidRPr="00A81170" w:rsidRDefault="00A81170" w:rsidP="00A811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12,8</w:t>
            </w:r>
          </w:p>
        </w:tc>
        <w:tc>
          <w:tcPr>
            <w:tcW w:w="1418" w:type="dxa"/>
            <w:vAlign w:val="center"/>
          </w:tcPr>
          <w:p w:rsidR="00A81170" w:rsidRPr="00A81170" w:rsidRDefault="00DC2EBE" w:rsidP="00A811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70" w:rsidRPr="00A81170" w:rsidRDefault="00A81170" w:rsidP="00A811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418" w:type="dxa"/>
            <w:vAlign w:val="center"/>
          </w:tcPr>
          <w:p w:rsidR="00A81170" w:rsidRPr="00A81170" w:rsidRDefault="00DC2EBE" w:rsidP="00A811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70" w:rsidRPr="00A81170" w:rsidRDefault="00A81170" w:rsidP="00A811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1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24,3</w:t>
            </w:r>
          </w:p>
        </w:tc>
        <w:tc>
          <w:tcPr>
            <w:tcW w:w="1382" w:type="dxa"/>
            <w:vAlign w:val="center"/>
          </w:tcPr>
          <w:p w:rsidR="00A81170" w:rsidRPr="00A81170" w:rsidRDefault="00837909" w:rsidP="00A811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</w:tbl>
    <w:p w:rsidR="00837909" w:rsidRPr="00837909" w:rsidRDefault="00837909" w:rsidP="00837909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483CE9" w:rsidRPr="00837909" w:rsidRDefault="00837909" w:rsidP="00837909">
      <w:pPr>
        <w:rPr>
          <w:rFonts w:ascii="Times New Roman" w:hAnsi="Times New Roman" w:cs="Times New Roman"/>
          <w:sz w:val="24"/>
          <w:szCs w:val="24"/>
        </w:rPr>
      </w:pPr>
      <w:r w:rsidRPr="00837909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837909">
        <w:rPr>
          <w:rFonts w:ascii="Times New Roman" w:hAnsi="Times New Roman" w:cs="Times New Roman"/>
          <w:sz w:val="24"/>
          <w:szCs w:val="24"/>
        </w:rPr>
        <w:t xml:space="preserve"> По данным </w:t>
      </w:r>
      <w:proofErr w:type="spellStart"/>
      <w:r w:rsidRPr="00837909">
        <w:rPr>
          <w:rFonts w:ascii="Times New Roman" w:hAnsi="Times New Roman" w:cs="Times New Roman"/>
          <w:sz w:val="24"/>
          <w:szCs w:val="24"/>
        </w:rPr>
        <w:t>Росжелдора</w:t>
      </w:r>
      <w:proofErr w:type="spellEnd"/>
      <w:r w:rsidRPr="00837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909">
        <w:rPr>
          <w:rFonts w:ascii="Times New Roman" w:hAnsi="Times New Roman" w:cs="Times New Roman"/>
          <w:sz w:val="24"/>
          <w:szCs w:val="24"/>
        </w:rPr>
        <w:t>Росморречфлота</w:t>
      </w:r>
      <w:proofErr w:type="spellEnd"/>
      <w:r w:rsidRPr="008379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7909">
        <w:rPr>
          <w:rFonts w:ascii="Times New Roman" w:hAnsi="Times New Roman" w:cs="Times New Roman"/>
          <w:sz w:val="24"/>
          <w:szCs w:val="24"/>
        </w:rPr>
        <w:t>Росавиации</w:t>
      </w:r>
      <w:proofErr w:type="spellEnd"/>
      <w:r w:rsidRPr="00837909">
        <w:rPr>
          <w:rFonts w:ascii="Times New Roman" w:hAnsi="Times New Roman" w:cs="Times New Roman"/>
          <w:sz w:val="24"/>
          <w:szCs w:val="24"/>
        </w:rPr>
        <w:t>.</w:t>
      </w:r>
    </w:p>
    <w:sectPr w:rsidR="00483CE9" w:rsidRPr="00837909" w:rsidSect="00BB6611">
      <w:pgSz w:w="16838" w:h="11906" w:orient="landscape"/>
      <w:pgMar w:top="576" w:right="1138" w:bottom="28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2AD"/>
    <w:multiLevelType w:val="hybridMultilevel"/>
    <w:tmpl w:val="A6B62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D3"/>
    <w:rsid w:val="00174F3F"/>
    <w:rsid w:val="001A4F1F"/>
    <w:rsid w:val="00483CE9"/>
    <w:rsid w:val="00837909"/>
    <w:rsid w:val="00A81170"/>
    <w:rsid w:val="00BB6611"/>
    <w:rsid w:val="00C01BD3"/>
    <w:rsid w:val="00DC2EBE"/>
    <w:rsid w:val="00E9702F"/>
    <w:rsid w:val="00EB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069AF-F78C-4581-BBD1-B6DD8E8C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Чеченова Лилия Жабраиловна</dc:creator>
  <cp:keywords/>
  <dc:description/>
  <cp:lastModifiedBy>Лялина Е.А.</cp:lastModifiedBy>
  <cp:revision>8</cp:revision>
  <dcterms:created xsi:type="dcterms:W3CDTF">2019-08-19T13:43:00Z</dcterms:created>
  <dcterms:modified xsi:type="dcterms:W3CDTF">2019-09-10T12:14:00Z</dcterms:modified>
</cp:coreProperties>
</file>