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9D" w:rsidRPr="00142C16" w:rsidRDefault="002D429D" w:rsidP="00142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2D429D" w:rsidRPr="00A63631" w:rsidRDefault="002D429D" w:rsidP="002D429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2D429D" w:rsidRPr="00A63631" w:rsidRDefault="002D429D" w:rsidP="002D429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Росстата</w:t>
      </w:r>
    </w:p>
    <w:p w:rsidR="002D429D" w:rsidRPr="00A63631" w:rsidRDefault="002D429D" w:rsidP="002D429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C1239">
        <w:rPr>
          <w:rFonts w:ascii="Times New Roman" w:eastAsia="Times New Roman" w:hAnsi="Times New Roman" w:cs="Times New Roman"/>
          <w:sz w:val="28"/>
          <w:szCs w:val="28"/>
          <w:lang w:eastAsia="ru-RU"/>
        </w:rPr>
        <w:t>21.06.</w:t>
      </w:r>
      <w:r w:rsidRPr="00A6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№ </w:t>
      </w:r>
      <w:r w:rsidR="00AC1239">
        <w:rPr>
          <w:rFonts w:ascii="Times New Roman" w:eastAsia="Times New Roman" w:hAnsi="Times New Roman" w:cs="Times New Roman"/>
          <w:sz w:val="28"/>
          <w:szCs w:val="28"/>
          <w:lang w:eastAsia="ru-RU"/>
        </w:rPr>
        <w:t>354</w:t>
      </w:r>
    </w:p>
    <w:p w:rsidR="002D429D" w:rsidRPr="007734C9" w:rsidRDefault="002D429D" w:rsidP="002D4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521" w:rsidRPr="007734C9" w:rsidRDefault="00D70521" w:rsidP="002D4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521" w:rsidRPr="007734C9" w:rsidRDefault="00D70521" w:rsidP="002D4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429D" w:rsidRPr="009F0779" w:rsidRDefault="002D429D" w:rsidP="002D4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F077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ПОЛОЖЕНИЕ</w:t>
      </w:r>
    </w:p>
    <w:p w:rsidR="002D429D" w:rsidRPr="009F0779" w:rsidRDefault="002D429D" w:rsidP="002D4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F077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Научно-методологическом совете</w:t>
      </w:r>
    </w:p>
    <w:p w:rsidR="002D429D" w:rsidRPr="009F0779" w:rsidRDefault="002D429D" w:rsidP="002D4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F077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Федеральной службы государственной статистики</w:t>
      </w:r>
    </w:p>
    <w:p w:rsidR="002D429D" w:rsidRDefault="002D429D" w:rsidP="002D42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36"/>
          <w:sz w:val="33"/>
          <w:szCs w:val="33"/>
          <w:lang w:eastAsia="ru-RU"/>
        </w:rPr>
      </w:pPr>
    </w:p>
    <w:p w:rsidR="002D429D" w:rsidRPr="00D70521" w:rsidRDefault="002D429D" w:rsidP="00C72F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2D429D" w:rsidRPr="00356D10" w:rsidRDefault="002D429D" w:rsidP="00D705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DBC" w:rsidRPr="00B85DBC" w:rsidRDefault="002D429D" w:rsidP="007873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8E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Научно-методологический совет Федеральной службы государственной статистики 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Совет) является совещательно-</w:t>
      </w: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сультационным органом Росстата, </w:t>
      </w: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ующим на общественных началах.</w:t>
      </w:r>
    </w:p>
    <w:p w:rsidR="007734C9" w:rsidRPr="007734C9" w:rsidRDefault="002D429D" w:rsidP="007873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8E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деятельности Совет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 экономического развития Российской Федерации, Положением о Федеральной службе  государственной статистики, приказами и распоряжениями Росстата, решениями коллегии и руководства Росстата, а также настоящим Положением.</w:t>
      </w:r>
    </w:p>
    <w:p w:rsidR="007734C9" w:rsidRPr="00494A1B" w:rsidRDefault="007734C9" w:rsidP="00773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29D" w:rsidRPr="00D70521" w:rsidRDefault="002D429D" w:rsidP="00C72F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Цели, задачи и полномочия Совета</w:t>
      </w:r>
    </w:p>
    <w:p w:rsidR="002D429D" w:rsidRPr="00356D10" w:rsidRDefault="002D429D" w:rsidP="002D42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521" w:rsidRPr="007734C9" w:rsidRDefault="002D429D" w:rsidP="007873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8E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деятельности Совета является обсуждение и подготовка рекомендаций по стратегическим вопросам развития российской государственной статистики, экспертное и консультативное обеспечение разработок Росстата и других субъектов официального статистического учета в области</w:t>
      </w:r>
      <w:r w:rsidR="008E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официальной</w:t>
      </w: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статистической методологии и статистического образования.</w:t>
      </w:r>
    </w:p>
    <w:p w:rsidR="00D70521" w:rsidRPr="007734C9" w:rsidRDefault="00D70521" w:rsidP="002D42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429D" w:rsidRPr="00D70521" w:rsidRDefault="002D429D" w:rsidP="00C72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 Основные задачи Совета</w:t>
      </w:r>
    </w:p>
    <w:p w:rsidR="002D429D" w:rsidRPr="00F534FC" w:rsidRDefault="002D429D" w:rsidP="002D42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429D" w:rsidRDefault="002D429D" w:rsidP="007873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</w:t>
      </w:r>
      <w:r w:rsidR="008E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Рассмотрение стратегических вопросов развития российской государственной статистики, обеспечение единого подхода к проведению научно-методологических исследований и методических разработок в облас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государственной статистики.</w:t>
      </w:r>
    </w:p>
    <w:p w:rsidR="002D429D" w:rsidRDefault="002D429D" w:rsidP="007873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</w:t>
      </w:r>
      <w:r w:rsidR="008E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приоритетов в разработке научно-методологических исследований в облас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государственной статистики.</w:t>
      </w:r>
    </w:p>
    <w:p w:rsidR="00D70521" w:rsidRPr="00D70521" w:rsidRDefault="002D429D" w:rsidP="007873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</w:t>
      </w:r>
      <w:r w:rsidR="008E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Рассмотрение и выработка рекомендаций к проектам ежегодных тематических планов научно-методологических исследований и методических разработок в области</w:t>
      </w:r>
      <w:r w:rsidR="008E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</w:t>
      </w: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статистики (далее – план НИР); научная экспертиза и рекомендация к приемке результатов НИР, выполненных по заказ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Росстата в рамках плана НИР.</w:t>
      </w:r>
    </w:p>
    <w:p w:rsidR="00787350" w:rsidRPr="00787350" w:rsidRDefault="002D429D" w:rsidP="007873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</w:t>
      </w:r>
      <w:r w:rsidR="008E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Проведение, при необходимости, квалифицированной экспертизы проектов документов, отдельных вопросников и форм </w:t>
      </w:r>
      <w:r w:rsidR="008E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 </w:t>
      </w: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статистических наблюдений, предложений и рекомендаций по 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государственной статистики.</w:t>
      </w:r>
    </w:p>
    <w:p w:rsidR="002D429D" w:rsidRDefault="002D429D" w:rsidP="007873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</w:t>
      </w:r>
      <w:r w:rsidR="008E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Научно-методическое сопровождение учебных программ в области подготовки и дополнительного профессионального образования кадров </w:t>
      </w:r>
      <w:r w:rsidR="008E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Росстата и его территориальных органов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7350" w:rsidRPr="00787350" w:rsidRDefault="002D429D" w:rsidP="007873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2.2.6</w:t>
      </w:r>
      <w:r w:rsidR="008E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Рассмотрение вопросов новых методов сбора, разработки, распространения и анал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="008E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статистической информации.</w:t>
      </w:r>
    </w:p>
    <w:p w:rsidR="00787350" w:rsidRPr="00787350" w:rsidRDefault="002D429D" w:rsidP="007873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2.2.7</w:t>
      </w:r>
      <w:r w:rsidR="008E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Выработка рекомендаций по обобщению, использованию и распространению полученных результатов НИР, отечественного и зарубежного опыта в сфере </w:t>
      </w:r>
      <w:r w:rsidR="008E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статистического учета</w:t>
      </w: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подготовк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переподготовк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кадров, методологическо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системы российск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государственной статистики.</w:t>
      </w:r>
    </w:p>
    <w:p w:rsidR="00D70521" w:rsidRPr="00D70521" w:rsidRDefault="002D429D" w:rsidP="007873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2.2.8</w:t>
      </w:r>
      <w:r w:rsidR="008E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по представлению исследовательских, консалтинговых и иных структур вопросов</w:t>
      </w:r>
      <w:r w:rsidR="008E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официальной статистической методологии</w:t>
      </w:r>
      <w:r w:rsidR="00E3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проведенных ими статистических обследований и расчетов.</w:t>
      </w:r>
    </w:p>
    <w:p w:rsidR="002D429D" w:rsidRPr="00D70521" w:rsidRDefault="002D429D" w:rsidP="00C72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Полномочия Совета</w:t>
      </w:r>
    </w:p>
    <w:p w:rsidR="002D429D" w:rsidRPr="00F534FC" w:rsidRDefault="002D429D" w:rsidP="002D42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7350" w:rsidRPr="00787350" w:rsidRDefault="002D429D" w:rsidP="00787350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для осуществления возложен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на него задач имеет право:</w:t>
      </w:r>
    </w:p>
    <w:p w:rsidR="00787350" w:rsidRPr="00787350" w:rsidRDefault="002D429D" w:rsidP="007873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</w:t>
      </w:r>
      <w:r w:rsidR="008E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ассматривать и рекомендовать к утверждению научно-методологические разработки в области государственной статистики, представленные на рассмотрение Совета, тематику научно-методологических исследований и разрабо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ток, выполняемых для Росстата;</w:t>
      </w:r>
    </w:p>
    <w:p w:rsidR="002D429D" w:rsidRDefault="002D429D" w:rsidP="007873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</w:t>
      </w:r>
      <w:r w:rsidR="008E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оздавать экспертные группы, а также комиссии из членов Совета, руководителей и специалистов </w:t>
      </w:r>
      <w:r w:rsidR="008E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управлений</w:t>
      </w: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центрального аппарата и руководителей территориальных органов Росстата с привлечение</w:t>
      </w:r>
      <w:r w:rsidR="0089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 представителей ведущих российских научно-исследовательских организаций, учебных заведений и иных структур, а также зарубежных организаций и специалистов для реализации отдельных зад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ач, рассматриваемых на Совете;</w:t>
      </w:r>
    </w:p>
    <w:p w:rsidR="002D429D" w:rsidRPr="00D70521" w:rsidRDefault="002D429D" w:rsidP="007873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</w:t>
      </w:r>
      <w:r w:rsidR="008E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апрашивать и получать в установленном порядке от </w:t>
      </w:r>
      <w:r w:rsidR="008E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управлений</w:t>
      </w: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аппарата Росстата информацию </w:t>
      </w: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документацию, необходимую для обеспечения </w:t>
      </w:r>
      <w:r w:rsidR="00D7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Совета.</w:t>
      </w:r>
    </w:p>
    <w:p w:rsidR="00D70521" w:rsidRPr="007734C9" w:rsidRDefault="00D70521" w:rsidP="00D70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29D" w:rsidRPr="00D70521" w:rsidRDefault="002D429D" w:rsidP="00C72F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Структура, руководство и порядок работы Совета</w:t>
      </w:r>
    </w:p>
    <w:p w:rsidR="002D429D" w:rsidRPr="00356D10" w:rsidRDefault="002D429D" w:rsidP="002D42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29D" w:rsidRDefault="002D429D" w:rsidP="007873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8E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возглавляет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редседатель, который имеет двух заместителей председателя Совета. Совет комплектуется из числа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уководящих работников Росстата, </w:t>
      </w: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высококвалифицированных специалистов органов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власти, научных и образовательных учреждений.</w:t>
      </w:r>
    </w:p>
    <w:p w:rsidR="002D429D" w:rsidRPr="003644A3" w:rsidRDefault="002D429D" w:rsidP="007873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E46D0">
        <w:rPr>
          <w:rFonts w:ascii="Times New Roman" w:hAnsi="Times New Roman" w:cs="Times New Roman"/>
          <w:sz w:val="28"/>
          <w:szCs w:val="28"/>
        </w:rPr>
        <w:t>.</w:t>
      </w:r>
      <w:r w:rsidRPr="003644A3">
        <w:rPr>
          <w:rFonts w:ascii="Times New Roman" w:hAnsi="Times New Roman" w:cs="Times New Roman"/>
          <w:sz w:val="28"/>
          <w:szCs w:val="28"/>
        </w:rPr>
        <w:t xml:space="preserve"> В состав Совета входит постоянно действующий коллегиальный орган </w:t>
      </w:r>
      <w:r w:rsidR="00B85DBC" w:rsidRPr="00B85DBC">
        <w:rPr>
          <w:rFonts w:ascii="Times New Roman" w:hAnsi="Times New Roman" w:cs="Times New Roman"/>
          <w:sz w:val="28"/>
          <w:szCs w:val="28"/>
        </w:rPr>
        <w:t>-</w:t>
      </w:r>
      <w:r w:rsidR="009A0E8F" w:rsidRPr="009A0E8F">
        <w:rPr>
          <w:rFonts w:ascii="Times New Roman" w:hAnsi="Times New Roman" w:cs="Times New Roman"/>
          <w:sz w:val="28"/>
          <w:szCs w:val="28"/>
        </w:rPr>
        <w:t xml:space="preserve"> </w:t>
      </w:r>
      <w:r w:rsidRPr="003644A3">
        <w:rPr>
          <w:rFonts w:ascii="Times New Roman" w:hAnsi="Times New Roman" w:cs="Times New Roman"/>
          <w:sz w:val="28"/>
          <w:szCs w:val="28"/>
        </w:rPr>
        <w:t>Бюро Совета. Основной 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644A3">
        <w:rPr>
          <w:rFonts w:ascii="Times New Roman" w:hAnsi="Times New Roman" w:cs="Times New Roman"/>
          <w:sz w:val="28"/>
          <w:szCs w:val="28"/>
        </w:rPr>
        <w:t xml:space="preserve"> Бюро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44A3">
        <w:rPr>
          <w:rFonts w:ascii="Times New Roman" w:hAnsi="Times New Roman" w:cs="Times New Roman"/>
          <w:sz w:val="28"/>
          <w:szCs w:val="28"/>
        </w:rPr>
        <w:t>тся организационное и экспертное обеспечение деятельности Совета. Задачи и функции Бюро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E46D0">
        <w:rPr>
          <w:rFonts w:ascii="Times New Roman" w:hAnsi="Times New Roman" w:cs="Times New Roman"/>
          <w:sz w:val="28"/>
          <w:szCs w:val="28"/>
        </w:rPr>
        <w:t>тся положением о Бюро, утвержденного приказом Росстата.</w:t>
      </w:r>
    </w:p>
    <w:p w:rsidR="002D429D" w:rsidRDefault="002D429D" w:rsidP="007873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E46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целях</w:t>
      </w:r>
      <w:r w:rsidRPr="003644A3">
        <w:rPr>
          <w:rFonts w:ascii="Times New Roman" w:hAnsi="Times New Roman" w:cs="Times New Roman"/>
          <w:sz w:val="28"/>
          <w:szCs w:val="28"/>
        </w:rPr>
        <w:t xml:space="preserve"> обеспечения эффективной деятельности Совета формируются Секции Совета. Задачи и функции Секций определяютс</w:t>
      </w:r>
      <w:r>
        <w:rPr>
          <w:rFonts w:ascii="Times New Roman" w:hAnsi="Times New Roman" w:cs="Times New Roman"/>
          <w:sz w:val="28"/>
          <w:szCs w:val="28"/>
        </w:rPr>
        <w:t xml:space="preserve">я положением о Секциях </w:t>
      </w:r>
      <w:r w:rsidRPr="003644A3">
        <w:rPr>
          <w:rFonts w:ascii="Times New Roman" w:hAnsi="Times New Roman" w:cs="Times New Roman"/>
          <w:sz w:val="28"/>
          <w:szCs w:val="28"/>
        </w:rPr>
        <w:t>Совета.</w:t>
      </w:r>
    </w:p>
    <w:p w:rsidR="002D429D" w:rsidRDefault="002D429D" w:rsidP="007873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E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осуществляет свою деятельность в соответствии с планом, который утве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рждается на заседаниях Совета.</w:t>
      </w:r>
    </w:p>
    <w:p w:rsidR="002D429D" w:rsidRDefault="002D429D" w:rsidP="007873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E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Совета проводятся по мере необходимости</w:t>
      </w:r>
      <w:r w:rsidR="0089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</w:t>
      </w: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реже одного раза в полугодие. О времени и повестке очередного заседания Совета его </w:t>
      </w:r>
      <w:proofErr w:type="gramStart"/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</w:t>
      </w:r>
      <w:proofErr w:type="gramEnd"/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приглашенные эксперты извещаются в письменной форме ответственным секретарем Совета за неделю до заседания.</w:t>
      </w:r>
    </w:p>
    <w:p w:rsidR="00787350" w:rsidRPr="00787350" w:rsidRDefault="002D429D" w:rsidP="007873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для обсуждения на Совете направляются участникам ответственным секретарем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 недели до даты заседания.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Приглашенные участники могут выступать с докладами и содокладами, участвовать в прениях, давать справки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 обсуждаемых вопросов.</w:t>
      </w:r>
    </w:p>
    <w:p w:rsidR="002D429D" w:rsidRDefault="002D429D" w:rsidP="007873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E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Совета принимается простым большинством голосов присутствующих на заседании членов Совета. При равенстве голосов 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нчательное решение принимается п</w:t>
      </w: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редседателем Совета. Заседание Совета оформляется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токолом, который подписывается п</w:t>
      </w: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редседателем Совета 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ветственным секретарем Совета.</w:t>
      </w:r>
    </w:p>
    <w:p w:rsidR="002D429D" w:rsidRDefault="002D429D" w:rsidP="007873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рассматриваемые на Совете, и его решения размещаются н</w:t>
      </w:r>
      <w:r w:rsidR="008E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официальном </w:t>
      </w:r>
      <w:r w:rsidR="0077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Росстата</w:t>
      </w:r>
      <w:r w:rsidR="008E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2D429D" w:rsidRDefault="002D429D" w:rsidP="007873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E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Совета:</w:t>
      </w:r>
    </w:p>
    <w:p w:rsidR="002D429D" w:rsidRDefault="002D429D" w:rsidP="007873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 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руководство работой Совета;</w:t>
      </w:r>
    </w:p>
    <w:p w:rsidR="002D429D" w:rsidRDefault="002D429D" w:rsidP="007873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пределяет повестку, дату и время очередного засе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дания Совета;</w:t>
      </w:r>
    </w:p>
    <w:p w:rsidR="002D429D" w:rsidRDefault="002D429D" w:rsidP="007873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ждает состав экспертных групп;</w:t>
      </w:r>
    </w:p>
    <w:p w:rsidR="002D429D" w:rsidRDefault="002D429D" w:rsidP="007873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5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тверждает решения и протоколы заседаний, планы работы, други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документы и материалы Совета.</w:t>
      </w:r>
    </w:p>
    <w:p w:rsidR="002D429D" w:rsidRPr="003644A3" w:rsidRDefault="002D429D" w:rsidP="007873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8E46D0">
        <w:rPr>
          <w:rFonts w:ascii="Times New Roman" w:hAnsi="Times New Roman" w:cs="Times New Roman"/>
          <w:sz w:val="28"/>
          <w:szCs w:val="28"/>
        </w:rPr>
        <w:t>.</w:t>
      </w:r>
      <w:r w:rsidRPr="003644A3">
        <w:rPr>
          <w:rFonts w:ascii="Times New Roman" w:hAnsi="Times New Roman" w:cs="Times New Roman"/>
          <w:sz w:val="28"/>
          <w:szCs w:val="28"/>
        </w:rPr>
        <w:t xml:space="preserve"> Бюро Совета между заседаниями Совета проводит постоянную работу по сбору, обработке и экспертизе поступающих предложений по актуальным вопросам</w:t>
      </w:r>
      <w:r w:rsidR="008E46D0">
        <w:rPr>
          <w:rFonts w:ascii="Times New Roman" w:hAnsi="Times New Roman" w:cs="Times New Roman"/>
          <w:sz w:val="28"/>
          <w:szCs w:val="28"/>
        </w:rPr>
        <w:t xml:space="preserve"> официальной</w:t>
      </w:r>
      <w:r w:rsidRPr="003644A3">
        <w:rPr>
          <w:rFonts w:ascii="Times New Roman" w:hAnsi="Times New Roman" w:cs="Times New Roman"/>
          <w:sz w:val="28"/>
          <w:szCs w:val="28"/>
        </w:rPr>
        <w:t xml:space="preserve"> статистической методологии от членов Совета и Секций, а также от других заинтересованных лиц. Сформированные предложения Бюро направляет на рассмотрения Секциям и/или выносит на заседание Совета по решению председателя Совета. </w:t>
      </w:r>
    </w:p>
    <w:p w:rsidR="002D429D" w:rsidRPr="00720E6D" w:rsidRDefault="002D429D" w:rsidP="007873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8E46D0">
        <w:rPr>
          <w:rFonts w:ascii="Times New Roman" w:hAnsi="Times New Roman" w:cs="Times New Roman"/>
          <w:sz w:val="28"/>
          <w:szCs w:val="28"/>
        </w:rPr>
        <w:t>.</w:t>
      </w:r>
      <w:r w:rsidRPr="003644A3">
        <w:rPr>
          <w:rFonts w:ascii="Times New Roman" w:hAnsi="Times New Roman" w:cs="Times New Roman"/>
          <w:sz w:val="28"/>
          <w:szCs w:val="28"/>
        </w:rPr>
        <w:t xml:space="preserve"> Организацию текущей деятельности Совета осуществляет Бюро Совета и Управление организации статистического наблюдения и контроля.</w:t>
      </w:r>
    </w:p>
    <w:p w:rsidR="002D429D" w:rsidRPr="00356D10" w:rsidRDefault="002D429D" w:rsidP="002D4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29D" w:rsidRPr="004B3822" w:rsidRDefault="002D429D" w:rsidP="002D429D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82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2D429D" w:rsidRDefault="002D429D" w:rsidP="002D429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D429D" w:rsidRPr="00AE4E09" w:rsidRDefault="002D429D" w:rsidP="002D429D">
      <w:pPr>
        <w:rPr>
          <w:rFonts w:ascii="Times New Roman" w:hAnsi="Times New Roman" w:cs="Times New Roman"/>
          <w:sz w:val="28"/>
          <w:szCs w:val="28"/>
        </w:rPr>
      </w:pPr>
    </w:p>
    <w:p w:rsidR="0044184E" w:rsidRDefault="0044184E"/>
    <w:sectPr w:rsidR="0044184E" w:rsidSect="00C72F27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44" w:rsidRDefault="00517644" w:rsidP="002D429D">
      <w:pPr>
        <w:spacing w:after="0" w:line="240" w:lineRule="auto"/>
      </w:pPr>
      <w:r>
        <w:separator/>
      </w:r>
    </w:p>
  </w:endnote>
  <w:endnote w:type="continuationSeparator" w:id="0">
    <w:p w:rsidR="00517644" w:rsidRDefault="00517644" w:rsidP="002D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44" w:rsidRDefault="00517644" w:rsidP="002D429D">
      <w:pPr>
        <w:spacing w:after="0" w:line="240" w:lineRule="auto"/>
      </w:pPr>
      <w:r>
        <w:separator/>
      </w:r>
    </w:p>
  </w:footnote>
  <w:footnote w:type="continuationSeparator" w:id="0">
    <w:p w:rsidR="00517644" w:rsidRDefault="00517644" w:rsidP="002D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602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429D" w:rsidRPr="00E335FC" w:rsidRDefault="002D429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35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35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35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2C1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335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C4551" w:rsidRDefault="005176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9D"/>
    <w:rsid w:val="00142C16"/>
    <w:rsid w:val="002535A6"/>
    <w:rsid w:val="002D429D"/>
    <w:rsid w:val="0044184E"/>
    <w:rsid w:val="00494A1B"/>
    <w:rsid w:val="004E1160"/>
    <w:rsid w:val="00517644"/>
    <w:rsid w:val="006C72B1"/>
    <w:rsid w:val="00772CAE"/>
    <w:rsid w:val="007734C9"/>
    <w:rsid w:val="00787350"/>
    <w:rsid w:val="00896E0E"/>
    <w:rsid w:val="008E46D0"/>
    <w:rsid w:val="009916A5"/>
    <w:rsid w:val="009A0E8F"/>
    <w:rsid w:val="009D2EC5"/>
    <w:rsid w:val="00AC1239"/>
    <w:rsid w:val="00AC17E9"/>
    <w:rsid w:val="00B85DBC"/>
    <w:rsid w:val="00BE3083"/>
    <w:rsid w:val="00C622C8"/>
    <w:rsid w:val="00C72F27"/>
    <w:rsid w:val="00C80881"/>
    <w:rsid w:val="00CB0ACF"/>
    <w:rsid w:val="00D70521"/>
    <w:rsid w:val="00E31AA3"/>
    <w:rsid w:val="00E335FC"/>
    <w:rsid w:val="00EB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2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4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29D"/>
  </w:style>
  <w:style w:type="paragraph" w:styleId="a6">
    <w:name w:val="footer"/>
    <w:basedOn w:val="a"/>
    <w:link w:val="a7"/>
    <w:uiPriority w:val="99"/>
    <w:unhideWhenUsed/>
    <w:rsid w:val="002D4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2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4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29D"/>
  </w:style>
  <w:style w:type="paragraph" w:styleId="a6">
    <w:name w:val="footer"/>
    <w:basedOn w:val="a"/>
    <w:link w:val="a7"/>
    <w:uiPriority w:val="99"/>
    <w:unhideWhenUsed/>
    <w:rsid w:val="002D4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</vt:lpstr>
    </vt:vector>
  </TitlesOfParts>
  <Company>Rosstat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 Антон Сергеевич</dc:creator>
  <cp:lastModifiedBy>Мохов Антон Сергеевич</cp:lastModifiedBy>
  <cp:revision>17</cp:revision>
  <cp:lastPrinted>2019-06-18T07:06:00Z</cp:lastPrinted>
  <dcterms:created xsi:type="dcterms:W3CDTF">2019-06-17T13:45:00Z</dcterms:created>
  <dcterms:modified xsi:type="dcterms:W3CDTF">2019-06-24T14:19:00Z</dcterms:modified>
</cp:coreProperties>
</file>