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Pr="007A5D10" w:rsidRDefault="00155DFF" w:rsidP="000E6EC9">
      <w:pPr>
        <w:tabs>
          <w:tab w:val="left" w:pos="6663"/>
        </w:tabs>
        <w:rPr>
          <w:b/>
          <w:sz w:val="16"/>
          <w:szCs w:val="16"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AB1342" w:rsidRPr="00B002C0">
        <w:rPr>
          <w:b/>
          <w:u w:val="single"/>
        </w:rPr>
        <w:t>Т</w:t>
      </w:r>
      <w:r w:rsidRPr="00B002C0">
        <w:rPr>
          <w:b/>
          <w:u w:val="single"/>
        </w:rPr>
        <w:t>ерриториального органа Федеральной службы государственной статистики</w:t>
      </w:r>
      <w:r w:rsidR="00AB1342" w:rsidRPr="00B002C0">
        <w:rPr>
          <w:b/>
          <w:u w:val="single"/>
        </w:rPr>
        <w:t xml:space="preserve"> по Кировской области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52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AE5552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>подлежащи</w:t>
      </w:r>
      <w:r w:rsidR="003838DD" w:rsidRPr="00EC199F">
        <w:rPr>
          <w:b/>
        </w:rPr>
        <w:t>е</w:t>
      </w:r>
      <w:r>
        <w:rPr>
          <w:b/>
        </w:rPr>
        <w:t xml:space="preserve">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  <w:bookmarkStart w:id="0" w:name="_GoBack"/>
      <w:bookmarkEnd w:id="0"/>
    </w:p>
    <w:tbl>
      <w:tblPr>
        <w:tblW w:w="15608" w:type="dxa"/>
        <w:jc w:val="center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1417"/>
        <w:gridCol w:w="1276"/>
        <w:gridCol w:w="1185"/>
        <w:gridCol w:w="1559"/>
        <w:gridCol w:w="851"/>
        <w:gridCol w:w="992"/>
        <w:gridCol w:w="1559"/>
        <w:gridCol w:w="851"/>
        <w:gridCol w:w="992"/>
        <w:gridCol w:w="1701"/>
        <w:gridCol w:w="1701"/>
        <w:gridCol w:w="1148"/>
      </w:tblGrid>
      <w:tr w:rsidR="00E212FF" w:rsidRPr="004E2F80" w:rsidTr="00B002C0">
        <w:trPr>
          <w:trHeight w:val="1330"/>
          <w:tblHeader/>
          <w:jc w:val="center"/>
        </w:trPr>
        <w:tc>
          <w:tcPr>
            <w:tcW w:w="376" w:type="dxa"/>
            <w:vMerge w:val="restart"/>
            <w:shd w:val="clear" w:color="auto" w:fill="auto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587" w:type="dxa"/>
            <w:gridSpan w:val="4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701" w:type="dxa"/>
            <w:vMerge w:val="restart"/>
          </w:tcPr>
          <w:p w:rsidR="00E212FF" w:rsidRPr="009719CC" w:rsidRDefault="00E212FF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E212FF" w:rsidRPr="009719CC" w:rsidRDefault="00E212FF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E212FF" w:rsidRPr="009719CC" w:rsidRDefault="00E212FF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E212FF" w:rsidRPr="004E2F80" w:rsidTr="00B002C0">
        <w:trPr>
          <w:cantSplit/>
          <w:trHeight w:val="854"/>
          <w:tblHeader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E212FF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E212FF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E212FF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01A9" w:rsidRPr="00AE14BF" w:rsidTr="00B002C0">
        <w:trPr>
          <w:trHeight w:val="690"/>
          <w:jc w:val="center"/>
        </w:trPr>
        <w:tc>
          <w:tcPr>
            <w:tcW w:w="376" w:type="dxa"/>
            <w:vMerge w:val="restart"/>
            <w:shd w:val="clear" w:color="auto" w:fill="auto"/>
          </w:tcPr>
          <w:p w:rsidR="00D701A9" w:rsidRDefault="00D701A9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01A9" w:rsidRPr="007C634D" w:rsidRDefault="00D701A9" w:rsidP="00D701A9">
            <w:pPr>
              <w:rPr>
                <w:sz w:val="20"/>
                <w:szCs w:val="20"/>
              </w:rPr>
            </w:pPr>
            <w:proofErr w:type="spellStart"/>
            <w:r w:rsidRPr="007C634D">
              <w:rPr>
                <w:sz w:val="20"/>
                <w:szCs w:val="20"/>
              </w:rPr>
              <w:t>Ардышев</w:t>
            </w:r>
            <w:proofErr w:type="spellEnd"/>
            <w:r w:rsidRPr="007C634D">
              <w:rPr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85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701A9" w:rsidRPr="007C634D" w:rsidRDefault="00D701A9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общая долевая</w:t>
            </w:r>
          </w:p>
          <w:p w:rsidR="00D701A9" w:rsidRPr="007C634D" w:rsidRDefault="00D701A9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доля в праве 1/3 </w:t>
            </w:r>
          </w:p>
        </w:tc>
        <w:tc>
          <w:tcPr>
            <w:tcW w:w="851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76,2 </w:t>
            </w:r>
          </w:p>
        </w:tc>
        <w:tc>
          <w:tcPr>
            <w:tcW w:w="992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01A9" w:rsidRPr="00D701A9" w:rsidRDefault="00D701A9" w:rsidP="00D701A9">
            <w:pPr>
              <w:jc w:val="center"/>
              <w:rPr>
                <w:sz w:val="20"/>
                <w:szCs w:val="20"/>
                <w:highlight w:val="yellow"/>
              </w:rPr>
            </w:pPr>
            <w:r w:rsidRPr="007C634D">
              <w:rPr>
                <w:sz w:val="20"/>
                <w:szCs w:val="20"/>
              </w:rPr>
              <w:t>912052,66</w:t>
            </w:r>
          </w:p>
        </w:tc>
        <w:tc>
          <w:tcPr>
            <w:tcW w:w="1148" w:type="dxa"/>
            <w:vMerge w:val="restart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</w:tr>
      <w:tr w:rsidR="00D701A9" w:rsidRPr="00AE14BF" w:rsidTr="00B002C0">
        <w:trPr>
          <w:trHeight w:val="690"/>
          <w:jc w:val="center"/>
        </w:trPr>
        <w:tc>
          <w:tcPr>
            <w:tcW w:w="376" w:type="dxa"/>
            <w:vMerge/>
            <w:shd w:val="clear" w:color="auto" w:fill="auto"/>
          </w:tcPr>
          <w:p w:rsidR="00D701A9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01A9" w:rsidRPr="005B1A59" w:rsidRDefault="00D701A9" w:rsidP="00D701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1A9" w:rsidRPr="005B1A59" w:rsidRDefault="00D701A9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5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общая</w:t>
            </w:r>
          </w:p>
          <w:p w:rsidR="00D701A9" w:rsidRPr="007C634D" w:rsidRDefault="00D701A9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совместная </w:t>
            </w:r>
            <w:r w:rsidRPr="007C634D">
              <w:rPr>
                <w:sz w:val="20"/>
                <w:szCs w:val="20"/>
                <w:lang w:val="en-US"/>
              </w:rPr>
              <w:t xml:space="preserve">c </w:t>
            </w:r>
            <w:proofErr w:type="spellStart"/>
            <w:r w:rsidRPr="007C634D">
              <w:rPr>
                <w:sz w:val="20"/>
                <w:szCs w:val="20"/>
                <w:lang w:val="en-US"/>
              </w:rPr>
              <w:t>супругой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31,9 </w:t>
            </w:r>
          </w:p>
        </w:tc>
        <w:tc>
          <w:tcPr>
            <w:tcW w:w="992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D701A9" w:rsidRPr="00D701A9" w:rsidRDefault="00D701A9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1A9" w:rsidRPr="00D701A9" w:rsidRDefault="00D701A9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1A9" w:rsidRPr="00D701A9" w:rsidRDefault="00D701A9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01A9" w:rsidRPr="00D701A9" w:rsidRDefault="00D701A9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01A9" w:rsidRPr="00D701A9" w:rsidRDefault="00D701A9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vMerge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701A9" w:rsidRPr="00AE14BF" w:rsidTr="00B002C0">
        <w:trPr>
          <w:trHeight w:val="690"/>
          <w:jc w:val="center"/>
        </w:trPr>
        <w:tc>
          <w:tcPr>
            <w:tcW w:w="376" w:type="dxa"/>
            <w:vMerge/>
            <w:shd w:val="clear" w:color="auto" w:fill="auto"/>
          </w:tcPr>
          <w:p w:rsidR="00D701A9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01A9" w:rsidRPr="005B1A59" w:rsidRDefault="00D701A9" w:rsidP="00D701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1A9" w:rsidRPr="005B1A59" w:rsidRDefault="00D701A9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5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D701A9" w:rsidRPr="007C634D" w:rsidRDefault="00D701A9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21,1</w:t>
            </w:r>
          </w:p>
        </w:tc>
        <w:tc>
          <w:tcPr>
            <w:tcW w:w="992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701A9" w:rsidRPr="00D701A9" w:rsidRDefault="00D701A9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1A9" w:rsidRPr="00D701A9" w:rsidRDefault="00D701A9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1A9" w:rsidRPr="00D701A9" w:rsidRDefault="00D701A9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01A9" w:rsidRPr="00D701A9" w:rsidRDefault="00D701A9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01A9" w:rsidRPr="00D701A9" w:rsidRDefault="00D701A9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vMerge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701A9" w:rsidRPr="00AE14BF" w:rsidTr="00B002C0">
        <w:trPr>
          <w:trHeight w:val="690"/>
          <w:jc w:val="center"/>
        </w:trPr>
        <w:tc>
          <w:tcPr>
            <w:tcW w:w="376" w:type="dxa"/>
            <w:vMerge w:val="restart"/>
            <w:shd w:val="clear" w:color="auto" w:fill="auto"/>
          </w:tcPr>
          <w:p w:rsidR="00D701A9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701A9" w:rsidRPr="005B1A59" w:rsidRDefault="00D701A9" w:rsidP="00D701A9">
            <w:pPr>
              <w:rPr>
                <w:sz w:val="20"/>
                <w:szCs w:val="20"/>
                <w:highlight w:val="yellow"/>
              </w:rPr>
            </w:pPr>
            <w:r w:rsidRPr="007C634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01A9" w:rsidRPr="005B1A59" w:rsidRDefault="00D701A9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5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D701A9" w:rsidRPr="007C634D" w:rsidRDefault="00D701A9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общая долевая</w:t>
            </w:r>
          </w:p>
          <w:p w:rsidR="00D701A9" w:rsidRPr="007C634D" w:rsidRDefault="00D701A9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доля в праве 4/50 </w:t>
            </w:r>
          </w:p>
        </w:tc>
        <w:tc>
          <w:tcPr>
            <w:tcW w:w="851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282,2 </w:t>
            </w:r>
          </w:p>
        </w:tc>
        <w:tc>
          <w:tcPr>
            <w:tcW w:w="992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760765,51</w:t>
            </w:r>
          </w:p>
        </w:tc>
        <w:tc>
          <w:tcPr>
            <w:tcW w:w="1148" w:type="dxa"/>
            <w:vMerge w:val="restart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</w:tr>
      <w:tr w:rsidR="00D701A9" w:rsidRPr="00AE14BF" w:rsidTr="00B002C0">
        <w:trPr>
          <w:trHeight w:val="690"/>
          <w:jc w:val="center"/>
        </w:trPr>
        <w:tc>
          <w:tcPr>
            <w:tcW w:w="376" w:type="dxa"/>
            <w:vMerge/>
            <w:shd w:val="clear" w:color="auto" w:fill="auto"/>
          </w:tcPr>
          <w:p w:rsidR="00D701A9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01A9" w:rsidRPr="005B1A59" w:rsidRDefault="00D701A9" w:rsidP="00D701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1A9" w:rsidRPr="005B1A59" w:rsidRDefault="00D701A9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5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общая</w:t>
            </w:r>
          </w:p>
          <w:p w:rsidR="00D701A9" w:rsidRPr="007C634D" w:rsidRDefault="00D701A9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совместная </w:t>
            </w:r>
            <w:r w:rsidRPr="007C634D">
              <w:rPr>
                <w:sz w:val="20"/>
                <w:szCs w:val="20"/>
                <w:lang w:val="en-US"/>
              </w:rPr>
              <w:t xml:space="preserve">c </w:t>
            </w:r>
            <w:proofErr w:type="spellStart"/>
            <w:r w:rsidRPr="007C634D">
              <w:rPr>
                <w:sz w:val="20"/>
                <w:szCs w:val="20"/>
                <w:lang w:val="en-US"/>
              </w:rPr>
              <w:t>супругом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31,9 </w:t>
            </w:r>
          </w:p>
        </w:tc>
        <w:tc>
          <w:tcPr>
            <w:tcW w:w="992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D701A9" w:rsidRPr="005B1A59" w:rsidRDefault="00D701A9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1A9" w:rsidRPr="005B1A59" w:rsidRDefault="00D701A9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1A9" w:rsidRPr="005B1A59" w:rsidRDefault="00D701A9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01A9" w:rsidRPr="005B1A59" w:rsidRDefault="00D701A9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01A9" w:rsidRDefault="00D701A9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vMerge/>
          </w:tcPr>
          <w:p w:rsidR="00D701A9" w:rsidRPr="005B1A59" w:rsidRDefault="00D701A9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701A9" w:rsidRPr="00AE14BF" w:rsidTr="00B002C0">
        <w:trPr>
          <w:trHeight w:val="690"/>
          <w:jc w:val="center"/>
        </w:trPr>
        <w:tc>
          <w:tcPr>
            <w:tcW w:w="376" w:type="dxa"/>
            <w:shd w:val="clear" w:color="auto" w:fill="auto"/>
          </w:tcPr>
          <w:p w:rsidR="00D701A9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01A9" w:rsidRPr="007C634D" w:rsidRDefault="00D701A9" w:rsidP="00D701A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C634D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7C634D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701A9" w:rsidRPr="007C634D" w:rsidRDefault="00D701A9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общая долевая</w:t>
            </w:r>
          </w:p>
          <w:p w:rsidR="00D701A9" w:rsidRPr="007C634D" w:rsidRDefault="00D701A9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доля в праве 1/3 </w:t>
            </w:r>
          </w:p>
        </w:tc>
        <w:tc>
          <w:tcPr>
            <w:tcW w:w="851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76,2 </w:t>
            </w:r>
          </w:p>
        </w:tc>
        <w:tc>
          <w:tcPr>
            <w:tcW w:w="992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-</w:t>
            </w:r>
          </w:p>
        </w:tc>
      </w:tr>
      <w:tr w:rsidR="00D701A9" w:rsidRPr="00AE14BF" w:rsidTr="00B002C0">
        <w:trPr>
          <w:trHeight w:val="690"/>
          <w:jc w:val="center"/>
        </w:trPr>
        <w:tc>
          <w:tcPr>
            <w:tcW w:w="376" w:type="dxa"/>
            <w:vMerge w:val="restart"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01A9" w:rsidRPr="007C634D" w:rsidRDefault="00D701A9" w:rsidP="00D701A9">
            <w:pPr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Журавлева</w:t>
            </w:r>
          </w:p>
          <w:p w:rsidR="00D701A9" w:rsidRPr="007C634D" w:rsidRDefault="00D701A9" w:rsidP="00D701A9">
            <w:pPr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Галина</w:t>
            </w:r>
          </w:p>
          <w:p w:rsidR="00D701A9" w:rsidRPr="007C634D" w:rsidRDefault="00D701A9" w:rsidP="00D701A9">
            <w:pPr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Вадимовна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заместитель</w:t>
            </w:r>
          </w:p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85" w:type="dxa"/>
            <w:shd w:val="clear" w:color="auto" w:fill="auto"/>
          </w:tcPr>
          <w:p w:rsidR="00D701A9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8C6DA9" w:rsidRPr="007C634D" w:rsidRDefault="008C6D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Автомобиль легковой</w:t>
            </w:r>
          </w:p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proofErr w:type="spellStart"/>
            <w:r w:rsidRPr="007C634D">
              <w:rPr>
                <w:sz w:val="20"/>
                <w:szCs w:val="20"/>
              </w:rPr>
              <w:t>Хундай</w:t>
            </w:r>
            <w:proofErr w:type="spellEnd"/>
            <w:r w:rsidRPr="007C634D">
              <w:rPr>
                <w:sz w:val="20"/>
                <w:szCs w:val="20"/>
              </w:rPr>
              <w:t xml:space="preserve"> </w:t>
            </w:r>
            <w:r w:rsidRPr="007C634D">
              <w:rPr>
                <w:sz w:val="20"/>
                <w:szCs w:val="20"/>
                <w:lang w:val="en-US"/>
              </w:rPr>
              <w:t>Solaris</w:t>
            </w:r>
            <w:r w:rsidRPr="007C634D">
              <w:rPr>
                <w:sz w:val="20"/>
                <w:szCs w:val="20"/>
              </w:rPr>
              <w:t xml:space="preserve">, </w:t>
            </w:r>
          </w:p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01A9" w:rsidRPr="00AE14BF" w:rsidRDefault="009C2045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1827958,23</w:t>
            </w:r>
          </w:p>
        </w:tc>
        <w:tc>
          <w:tcPr>
            <w:tcW w:w="1148" w:type="dxa"/>
            <w:vMerge w:val="restart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</w:tr>
      <w:tr w:rsidR="00D701A9" w:rsidRPr="00AE14BF" w:rsidTr="00B002C0">
        <w:trPr>
          <w:trHeight w:val="295"/>
          <w:jc w:val="center"/>
        </w:trPr>
        <w:tc>
          <w:tcPr>
            <w:tcW w:w="376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01A9" w:rsidRPr="007C634D" w:rsidRDefault="00D701A9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701A9" w:rsidRPr="00AE14BF" w:rsidTr="00B002C0">
        <w:trPr>
          <w:trHeight w:val="578"/>
          <w:jc w:val="center"/>
        </w:trPr>
        <w:tc>
          <w:tcPr>
            <w:tcW w:w="376" w:type="dxa"/>
            <w:vMerge w:val="restart"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701A9" w:rsidRPr="007C634D" w:rsidRDefault="00D701A9" w:rsidP="00D701A9">
            <w:pPr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701A9" w:rsidRPr="007C634D" w:rsidRDefault="00D701A9" w:rsidP="007C634D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01A9" w:rsidRPr="00AE14BF" w:rsidRDefault="009C2045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297866,00</w:t>
            </w:r>
          </w:p>
        </w:tc>
        <w:tc>
          <w:tcPr>
            <w:tcW w:w="1148" w:type="dxa"/>
            <w:vMerge w:val="restart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1A9" w:rsidRPr="00AE14BF" w:rsidTr="00B002C0">
        <w:trPr>
          <w:trHeight w:val="260"/>
          <w:jc w:val="center"/>
        </w:trPr>
        <w:tc>
          <w:tcPr>
            <w:tcW w:w="376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01A9" w:rsidRPr="00AE14BF" w:rsidRDefault="00D701A9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01A9" w:rsidRPr="007C634D" w:rsidRDefault="00D701A9" w:rsidP="007C634D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701A9" w:rsidRPr="00AE14BF" w:rsidTr="00B002C0">
        <w:trPr>
          <w:trHeight w:val="699"/>
          <w:jc w:val="center"/>
        </w:trPr>
        <w:tc>
          <w:tcPr>
            <w:tcW w:w="376" w:type="dxa"/>
            <w:vMerge w:val="restart"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01A9" w:rsidRPr="007C634D" w:rsidRDefault="00D701A9" w:rsidP="00D701A9">
            <w:pPr>
              <w:rPr>
                <w:sz w:val="20"/>
                <w:szCs w:val="20"/>
              </w:rPr>
            </w:pPr>
            <w:proofErr w:type="spellStart"/>
            <w:r w:rsidRPr="007C634D">
              <w:rPr>
                <w:sz w:val="20"/>
                <w:szCs w:val="20"/>
              </w:rPr>
              <w:t>Зырин</w:t>
            </w:r>
            <w:proofErr w:type="spellEnd"/>
          </w:p>
          <w:p w:rsidR="00D701A9" w:rsidRPr="007C634D" w:rsidRDefault="00D701A9" w:rsidP="00D701A9">
            <w:pPr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Владимир </w:t>
            </w:r>
          </w:p>
          <w:p w:rsidR="00D701A9" w:rsidRPr="007C634D" w:rsidRDefault="00D701A9" w:rsidP="00D701A9">
            <w:pPr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Анатольевич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заместитель</w:t>
            </w:r>
          </w:p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85" w:type="dxa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общая</w:t>
            </w:r>
          </w:p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 xml:space="preserve">совместная </w:t>
            </w:r>
            <w:r w:rsidRPr="008C6DA9">
              <w:rPr>
                <w:sz w:val="20"/>
                <w:szCs w:val="20"/>
                <w:lang w:val="en-US"/>
              </w:rPr>
              <w:t xml:space="preserve">c </w:t>
            </w:r>
            <w:proofErr w:type="spellStart"/>
            <w:r w:rsidRPr="008C6DA9">
              <w:rPr>
                <w:sz w:val="20"/>
                <w:szCs w:val="20"/>
                <w:lang w:val="en-US"/>
              </w:rPr>
              <w:t>супругой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земельный участок под гаражным боксом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1307691,10</w:t>
            </w:r>
          </w:p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1A9" w:rsidRPr="00AE14BF" w:rsidTr="00B002C0">
        <w:trPr>
          <w:trHeight w:val="553"/>
          <w:jc w:val="center"/>
        </w:trPr>
        <w:tc>
          <w:tcPr>
            <w:tcW w:w="376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01A9" w:rsidRPr="007C634D" w:rsidRDefault="00D701A9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701A9" w:rsidRPr="00AE14BF" w:rsidTr="00B002C0">
        <w:trPr>
          <w:trHeight w:val="620"/>
          <w:jc w:val="center"/>
        </w:trPr>
        <w:tc>
          <w:tcPr>
            <w:tcW w:w="376" w:type="dxa"/>
            <w:vMerge w:val="restart"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701A9" w:rsidRPr="007C634D" w:rsidRDefault="00D701A9" w:rsidP="00D701A9">
            <w:pPr>
              <w:rPr>
                <w:sz w:val="20"/>
                <w:szCs w:val="20"/>
              </w:rPr>
            </w:pPr>
            <w:r w:rsidRPr="007C634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01A9" w:rsidRPr="007C634D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общая</w:t>
            </w:r>
          </w:p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совместная с супругом</w:t>
            </w:r>
          </w:p>
        </w:tc>
        <w:tc>
          <w:tcPr>
            <w:tcW w:w="851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317336,19</w:t>
            </w:r>
          </w:p>
        </w:tc>
        <w:tc>
          <w:tcPr>
            <w:tcW w:w="1148" w:type="dxa"/>
            <w:vMerge w:val="restart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1A9" w:rsidRPr="00AE14BF" w:rsidTr="00B002C0">
        <w:trPr>
          <w:trHeight w:val="396"/>
          <w:jc w:val="center"/>
        </w:trPr>
        <w:tc>
          <w:tcPr>
            <w:tcW w:w="376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01A9" w:rsidRPr="00AE14BF" w:rsidRDefault="00D701A9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701A9" w:rsidRPr="00AE14BF" w:rsidTr="00B002C0">
        <w:trPr>
          <w:trHeight w:val="458"/>
          <w:jc w:val="center"/>
        </w:trPr>
        <w:tc>
          <w:tcPr>
            <w:tcW w:w="376" w:type="dxa"/>
            <w:vMerge w:val="restart"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01A9" w:rsidRPr="008C6DA9" w:rsidRDefault="00D701A9" w:rsidP="00D701A9">
            <w:pPr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Матюхин Александр</w:t>
            </w:r>
          </w:p>
          <w:p w:rsidR="00D701A9" w:rsidRPr="008C6DA9" w:rsidRDefault="00D701A9" w:rsidP="00D701A9">
            <w:pPr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 xml:space="preserve">До 6 марта 2019 года заместитель </w:t>
            </w:r>
          </w:p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85" w:type="dxa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701A9" w:rsidRPr="008C6DA9" w:rsidRDefault="00D701A9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общая долевая</w:t>
            </w:r>
          </w:p>
          <w:p w:rsidR="00D701A9" w:rsidRPr="008C6DA9" w:rsidRDefault="00D701A9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 xml:space="preserve">доля в праве 1/2 </w:t>
            </w:r>
          </w:p>
        </w:tc>
        <w:tc>
          <w:tcPr>
            <w:tcW w:w="851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садоводческий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Автомобиль легковой:</w:t>
            </w:r>
          </w:p>
          <w:p w:rsidR="00D701A9" w:rsidRPr="008C6DA9" w:rsidRDefault="00D701A9" w:rsidP="00D701A9">
            <w:pPr>
              <w:jc w:val="center"/>
              <w:rPr>
                <w:bCs/>
                <w:sz w:val="20"/>
                <w:szCs w:val="20"/>
              </w:rPr>
            </w:pPr>
            <w:r w:rsidRPr="008C6DA9">
              <w:rPr>
                <w:bCs/>
                <w:sz w:val="20"/>
                <w:szCs w:val="20"/>
                <w:lang w:val="en-US"/>
              </w:rPr>
              <w:t>Suzuki</w:t>
            </w:r>
            <w:r w:rsidRPr="008C6DA9">
              <w:rPr>
                <w:bCs/>
                <w:sz w:val="20"/>
                <w:szCs w:val="20"/>
              </w:rPr>
              <w:t xml:space="preserve"> </w:t>
            </w:r>
            <w:r w:rsidRPr="008C6DA9">
              <w:rPr>
                <w:bCs/>
                <w:sz w:val="20"/>
                <w:szCs w:val="20"/>
                <w:lang w:val="en-US"/>
              </w:rPr>
              <w:t>NEW</w:t>
            </w:r>
            <w:r w:rsidRPr="008C6DA9">
              <w:rPr>
                <w:bCs/>
                <w:sz w:val="20"/>
                <w:szCs w:val="20"/>
              </w:rPr>
              <w:t xml:space="preserve"> </w:t>
            </w:r>
            <w:r w:rsidRPr="008C6DA9">
              <w:rPr>
                <w:bCs/>
                <w:sz w:val="20"/>
                <w:szCs w:val="20"/>
                <w:lang w:val="en-US"/>
              </w:rPr>
              <w:t>SX</w:t>
            </w:r>
            <w:r w:rsidRPr="008C6DA9">
              <w:rPr>
                <w:bCs/>
                <w:sz w:val="20"/>
                <w:szCs w:val="20"/>
              </w:rPr>
              <w:t xml:space="preserve">-4, </w:t>
            </w:r>
          </w:p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1615857,76</w:t>
            </w:r>
          </w:p>
        </w:tc>
        <w:tc>
          <w:tcPr>
            <w:tcW w:w="1148" w:type="dxa"/>
            <w:vMerge w:val="restart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</w:tr>
      <w:tr w:rsidR="00D701A9" w:rsidRPr="00AE14BF" w:rsidTr="00B002C0">
        <w:trPr>
          <w:trHeight w:val="458"/>
          <w:jc w:val="center"/>
        </w:trPr>
        <w:tc>
          <w:tcPr>
            <w:tcW w:w="376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01A9" w:rsidRPr="008C6DA9" w:rsidRDefault="00D701A9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701A9" w:rsidRPr="008C6DA9" w:rsidRDefault="00D701A9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46,9</w:t>
            </w:r>
          </w:p>
        </w:tc>
        <w:tc>
          <w:tcPr>
            <w:tcW w:w="992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701A9" w:rsidRPr="009D0EA5" w:rsidRDefault="00D701A9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1A9" w:rsidRPr="009D0EA5" w:rsidRDefault="00D701A9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1A9" w:rsidRPr="009D0EA5" w:rsidRDefault="00D701A9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vMerge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01A9" w:rsidRPr="00AE5552" w:rsidRDefault="00D701A9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vMerge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701A9" w:rsidRPr="00AE14BF" w:rsidTr="00B002C0">
        <w:trPr>
          <w:trHeight w:val="458"/>
          <w:jc w:val="center"/>
        </w:trPr>
        <w:tc>
          <w:tcPr>
            <w:tcW w:w="376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01A9" w:rsidRPr="008C6DA9" w:rsidRDefault="00D701A9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701A9" w:rsidRPr="008C6DA9" w:rsidRDefault="00D701A9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53,6</w:t>
            </w:r>
          </w:p>
        </w:tc>
        <w:tc>
          <w:tcPr>
            <w:tcW w:w="992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701A9" w:rsidRPr="009D0EA5" w:rsidRDefault="00D701A9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1A9" w:rsidRPr="009D0EA5" w:rsidRDefault="00D701A9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1A9" w:rsidRPr="009D0EA5" w:rsidRDefault="00D701A9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vMerge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01A9" w:rsidRPr="00AE5552" w:rsidRDefault="00D701A9" w:rsidP="00D701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vMerge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701A9" w:rsidRPr="00AE14BF" w:rsidTr="00B002C0">
        <w:trPr>
          <w:trHeight w:val="668"/>
          <w:jc w:val="center"/>
        </w:trPr>
        <w:tc>
          <w:tcPr>
            <w:tcW w:w="376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01A9" w:rsidRPr="008C6DA9" w:rsidRDefault="00D701A9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D701A9" w:rsidRPr="008C6DA9" w:rsidRDefault="00D701A9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701A9" w:rsidRPr="009D0EA5" w:rsidRDefault="00D701A9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1A9" w:rsidRPr="009D0EA5" w:rsidRDefault="00D701A9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1A9" w:rsidRPr="009D0EA5" w:rsidRDefault="00D701A9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vMerge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701A9" w:rsidRPr="00AE14BF" w:rsidTr="00B002C0">
        <w:trPr>
          <w:trHeight w:val="230"/>
          <w:jc w:val="center"/>
        </w:trPr>
        <w:tc>
          <w:tcPr>
            <w:tcW w:w="376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01A9" w:rsidRPr="008C6DA9" w:rsidRDefault="00D701A9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01A9" w:rsidRPr="008C6DA9" w:rsidRDefault="00D701A9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701A9" w:rsidRPr="009D0EA5" w:rsidRDefault="00D701A9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1A9" w:rsidRPr="009D0EA5" w:rsidRDefault="00D701A9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1A9" w:rsidRPr="009D0EA5" w:rsidRDefault="00D701A9" w:rsidP="00D701A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vMerge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701A9" w:rsidRPr="00AE14BF" w:rsidTr="00B002C0">
        <w:trPr>
          <w:trHeight w:val="799"/>
          <w:jc w:val="center"/>
        </w:trPr>
        <w:tc>
          <w:tcPr>
            <w:tcW w:w="376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01A9" w:rsidRPr="008C6DA9" w:rsidRDefault="00D701A9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01A9" w:rsidRPr="00AE14BF" w:rsidRDefault="00D701A9" w:rsidP="00D701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земельный участок под гаражный бокс</w:t>
            </w:r>
          </w:p>
        </w:tc>
        <w:tc>
          <w:tcPr>
            <w:tcW w:w="851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701A9" w:rsidRPr="00AE14BF" w:rsidTr="00B002C0">
        <w:trPr>
          <w:trHeight w:val="799"/>
          <w:jc w:val="center"/>
        </w:trPr>
        <w:tc>
          <w:tcPr>
            <w:tcW w:w="376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01A9" w:rsidRPr="008C6DA9" w:rsidRDefault="00D701A9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01A9" w:rsidRPr="00AE14BF" w:rsidRDefault="00D701A9" w:rsidP="00D701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земельный участок под гаражный бокс</w:t>
            </w:r>
          </w:p>
        </w:tc>
        <w:tc>
          <w:tcPr>
            <w:tcW w:w="851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D701A9" w:rsidRPr="004E2F80" w:rsidTr="00B002C0">
        <w:trPr>
          <w:trHeight w:val="66"/>
          <w:jc w:val="center"/>
        </w:trPr>
        <w:tc>
          <w:tcPr>
            <w:tcW w:w="376" w:type="dxa"/>
            <w:vMerge w:val="restart"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701A9" w:rsidRPr="008C6DA9" w:rsidRDefault="00D701A9" w:rsidP="00D701A9">
            <w:pPr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общая долевая доля в праве 1/2</w:t>
            </w:r>
          </w:p>
        </w:tc>
        <w:tc>
          <w:tcPr>
            <w:tcW w:w="851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612696,91</w:t>
            </w:r>
          </w:p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-</w:t>
            </w:r>
          </w:p>
        </w:tc>
      </w:tr>
      <w:tr w:rsidR="00D701A9" w:rsidRPr="004E2F80" w:rsidTr="00B002C0">
        <w:trPr>
          <w:trHeight w:val="66"/>
          <w:jc w:val="center"/>
        </w:trPr>
        <w:tc>
          <w:tcPr>
            <w:tcW w:w="376" w:type="dxa"/>
            <w:vMerge/>
            <w:shd w:val="clear" w:color="auto" w:fill="auto"/>
          </w:tcPr>
          <w:p w:rsidR="00D701A9" w:rsidRPr="00AE14BF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01A9" w:rsidRPr="008C6DA9" w:rsidRDefault="00D701A9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  <w:r w:rsidRPr="008C6D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701A9" w:rsidRPr="008C6DA9" w:rsidRDefault="00D701A9" w:rsidP="00D701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2E81" w:rsidRDefault="00D62E81" w:rsidP="007A5D10"/>
    <w:sectPr w:rsidR="00D62E81" w:rsidSect="00AE14B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3799D"/>
    <w:rsid w:val="00051265"/>
    <w:rsid w:val="000A1017"/>
    <w:rsid w:val="000E6EC9"/>
    <w:rsid w:val="00135494"/>
    <w:rsid w:val="00155DFF"/>
    <w:rsid w:val="001B64EE"/>
    <w:rsid w:val="00200FAF"/>
    <w:rsid w:val="00216ED9"/>
    <w:rsid w:val="00222962"/>
    <w:rsid w:val="00222DE3"/>
    <w:rsid w:val="0023114B"/>
    <w:rsid w:val="002A7A3F"/>
    <w:rsid w:val="002D1C8C"/>
    <w:rsid w:val="003665B5"/>
    <w:rsid w:val="003838DD"/>
    <w:rsid w:val="003E7BF4"/>
    <w:rsid w:val="00411FB8"/>
    <w:rsid w:val="004B1895"/>
    <w:rsid w:val="00550F91"/>
    <w:rsid w:val="00554699"/>
    <w:rsid w:val="005B1A59"/>
    <w:rsid w:val="005C0446"/>
    <w:rsid w:val="005D25F2"/>
    <w:rsid w:val="005E04F8"/>
    <w:rsid w:val="00647536"/>
    <w:rsid w:val="006954BC"/>
    <w:rsid w:val="006C6A8B"/>
    <w:rsid w:val="00753271"/>
    <w:rsid w:val="007612CF"/>
    <w:rsid w:val="007A134B"/>
    <w:rsid w:val="007A5D10"/>
    <w:rsid w:val="007C634D"/>
    <w:rsid w:val="007D64BB"/>
    <w:rsid w:val="007E02E3"/>
    <w:rsid w:val="00802915"/>
    <w:rsid w:val="00806ED9"/>
    <w:rsid w:val="008C6DA9"/>
    <w:rsid w:val="00986150"/>
    <w:rsid w:val="00994B93"/>
    <w:rsid w:val="009C2045"/>
    <w:rsid w:val="009D0EA5"/>
    <w:rsid w:val="00A11AAA"/>
    <w:rsid w:val="00A23B44"/>
    <w:rsid w:val="00A451EA"/>
    <w:rsid w:val="00A86865"/>
    <w:rsid w:val="00AB1342"/>
    <w:rsid w:val="00AE14BF"/>
    <w:rsid w:val="00AE5552"/>
    <w:rsid w:val="00AE55EB"/>
    <w:rsid w:val="00AE5A7B"/>
    <w:rsid w:val="00B002C0"/>
    <w:rsid w:val="00C13C52"/>
    <w:rsid w:val="00CD1F06"/>
    <w:rsid w:val="00CE16B8"/>
    <w:rsid w:val="00CE254D"/>
    <w:rsid w:val="00D62E4D"/>
    <w:rsid w:val="00D62E81"/>
    <w:rsid w:val="00D701A9"/>
    <w:rsid w:val="00DF4238"/>
    <w:rsid w:val="00E03EE6"/>
    <w:rsid w:val="00E212FF"/>
    <w:rsid w:val="00E466CF"/>
    <w:rsid w:val="00E927A7"/>
    <w:rsid w:val="00EC199F"/>
    <w:rsid w:val="00F20AA7"/>
    <w:rsid w:val="00F23C9D"/>
    <w:rsid w:val="00F4556D"/>
    <w:rsid w:val="00F848CC"/>
    <w:rsid w:val="00F94293"/>
    <w:rsid w:val="00FB038C"/>
    <w:rsid w:val="00FF511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E2AF-1035-4205-A67D-CCDC043A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Курмаев Олег Александрович</cp:lastModifiedBy>
  <cp:revision>11</cp:revision>
  <cp:lastPrinted>2019-04-18T07:12:00Z</cp:lastPrinted>
  <dcterms:created xsi:type="dcterms:W3CDTF">2019-04-05T11:41:00Z</dcterms:created>
  <dcterms:modified xsi:type="dcterms:W3CDTF">2019-05-14T14:04:00Z</dcterms:modified>
</cp:coreProperties>
</file>