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68"/>
        <w:gridCol w:w="5303"/>
      </w:tblGrid>
      <w:tr w:rsidR="00F95F64" w:rsidRPr="004F2663" w:rsidTr="005D61D2">
        <w:tc>
          <w:tcPr>
            <w:tcW w:w="4268" w:type="dxa"/>
            <w:shd w:val="clear" w:color="auto" w:fill="auto"/>
          </w:tcPr>
          <w:p w:rsidR="00F95F64" w:rsidRDefault="00F95F64" w:rsidP="00F95B9E">
            <w:pPr>
              <w:rPr>
                <w:sz w:val="32"/>
                <w:szCs w:val="28"/>
              </w:rPr>
            </w:pPr>
          </w:p>
        </w:tc>
        <w:tc>
          <w:tcPr>
            <w:tcW w:w="5303" w:type="dxa"/>
            <w:shd w:val="clear" w:color="auto" w:fill="auto"/>
          </w:tcPr>
          <w:p w:rsidR="00F95F64" w:rsidRPr="004F2663" w:rsidRDefault="00F95F64" w:rsidP="00F95B9E">
            <w:pPr>
              <w:jc w:val="center"/>
              <w:rPr>
                <w:sz w:val="28"/>
                <w:szCs w:val="28"/>
              </w:rPr>
            </w:pPr>
            <w:r w:rsidRPr="004F2663">
              <w:rPr>
                <w:sz w:val="28"/>
                <w:szCs w:val="28"/>
              </w:rPr>
              <w:t>УТВЕРЖДАЮ</w:t>
            </w:r>
          </w:p>
          <w:p w:rsidR="00F95F64" w:rsidRPr="004F2663" w:rsidRDefault="00F95F64" w:rsidP="00F95B9E">
            <w:pPr>
              <w:jc w:val="center"/>
              <w:rPr>
                <w:sz w:val="28"/>
                <w:szCs w:val="28"/>
              </w:rPr>
            </w:pPr>
            <w:r w:rsidRPr="004F2663">
              <w:rPr>
                <w:sz w:val="28"/>
                <w:szCs w:val="28"/>
              </w:rPr>
              <w:t>Руководитель Федеральной службы</w:t>
            </w:r>
          </w:p>
          <w:p w:rsidR="00F95F64" w:rsidRPr="004F2663" w:rsidRDefault="00F95F64" w:rsidP="00F95B9E">
            <w:pPr>
              <w:jc w:val="center"/>
              <w:rPr>
                <w:sz w:val="28"/>
                <w:szCs w:val="28"/>
              </w:rPr>
            </w:pPr>
            <w:r w:rsidRPr="004F2663">
              <w:rPr>
                <w:sz w:val="28"/>
                <w:szCs w:val="28"/>
              </w:rPr>
              <w:t>государственной статистики</w:t>
            </w:r>
          </w:p>
          <w:p w:rsidR="00F95F64" w:rsidRPr="004F2663" w:rsidRDefault="00F95F64" w:rsidP="00F95B9E">
            <w:pPr>
              <w:jc w:val="center"/>
              <w:rPr>
                <w:sz w:val="28"/>
                <w:szCs w:val="28"/>
              </w:rPr>
            </w:pPr>
          </w:p>
          <w:p w:rsidR="00F95F64" w:rsidRPr="004F2663" w:rsidRDefault="00F95F64" w:rsidP="00F95B9E">
            <w:pPr>
              <w:jc w:val="center"/>
              <w:rPr>
                <w:sz w:val="28"/>
                <w:szCs w:val="28"/>
              </w:rPr>
            </w:pPr>
            <w:r w:rsidRPr="004F2663">
              <w:rPr>
                <w:sz w:val="28"/>
                <w:szCs w:val="28"/>
              </w:rPr>
              <w:t>____________________А.Е. Суринов</w:t>
            </w:r>
          </w:p>
          <w:p w:rsidR="00F95F64" w:rsidRPr="004F2663" w:rsidRDefault="00F95F64" w:rsidP="00F95B9E">
            <w:pPr>
              <w:jc w:val="center"/>
              <w:rPr>
                <w:sz w:val="32"/>
                <w:szCs w:val="28"/>
              </w:rPr>
            </w:pPr>
            <w:r w:rsidRPr="004F2663">
              <w:rPr>
                <w:sz w:val="28"/>
                <w:szCs w:val="28"/>
              </w:rPr>
              <w:t xml:space="preserve">« </w:t>
            </w:r>
            <w:r w:rsidR="00F03E8E">
              <w:rPr>
                <w:sz w:val="28"/>
                <w:szCs w:val="28"/>
              </w:rPr>
              <w:t>24</w:t>
            </w:r>
            <w:r w:rsidR="002176ED">
              <w:rPr>
                <w:sz w:val="28"/>
                <w:szCs w:val="28"/>
              </w:rPr>
              <w:t xml:space="preserve"> » августа</w:t>
            </w:r>
            <w:r w:rsidRPr="004F2663">
              <w:rPr>
                <w:sz w:val="28"/>
                <w:szCs w:val="28"/>
              </w:rPr>
              <w:t xml:space="preserve"> 2018 г.</w:t>
            </w:r>
          </w:p>
          <w:p w:rsidR="00F95F64" w:rsidRPr="004F2663" w:rsidRDefault="003A35D1" w:rsidP="00F95B9E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28"/>
              </w:rPr>
              <w:t xml:space="preserve">№ </w:t>
            </w:r>
            <w:r w:rsidR="00F03E8E">
              <w:rPr>
                <w:sz w:val="32"/>
                <w:szCs w:val="28"/>
              </w:rPr>
              <w:t>116-У</w:t>
            </w:r>
            <w:bookmarkStart w:id="0" w:name="_GoBack"/>
            <w:bookmarkEnd w:id="0"/>
            <w:r w:rsidR="00F95F64" w:rsidRPr="004F2663">
              <w:rPr>
                <w:sz w:val="32"/>
                <w:szCs w:val="28"/>
              </w:rPr>
              <w:t xml:space="preserve"> </w:t>
            </w:r>
            <w:r w:rsidRPr="002176ED">
              <w:rPr>
                <w:color w:val="FFFFFF" w:themeColor="background1"/>
                <w:sz w:val="32"/>
                <w:szCs w:val="28"/>
                <w:lang w:val="en-US"/>
              </w:rPr>
              <w:t>82</w:t>
            </w:r>
            <w:r w:rsidR="00F95F64" w:rsidRPr="002176ED">
              <w:rPr>
                <w:color w:val="FFFFFF" w:themeColor="background1"/>
                <w:sz w:val="32"/>
                <w:szCs w:val="28"/>
              </w:rPr>
              <w:t>-У</w:t>
            </w:r>
          </w:p>
        </w:tc>
      </w:tr>
    </w:tbl>
    <w:p w:rsidR="00F95F64" w:rsidRPr="004F2663" w:rsidRDefault="00F95F64" w:rsidP="00F95F64">
      <w:pPr>
        <w:jc w:val="center"/>
        <w:rPr>
          <w:sz w:val="28"/>
          <w:szCs w:val="28"/>
        </w:rPr>
      </w:pPr>
    </w:p>
    <w:p w:rsidR="00F95F64" w:rsidRPr="002D0ED0" w:rsidRDefault="00F95F64" w:rsidP="00F95F64">
      <w:pPr>
        <w:jc w:val="center"/>
        <w:rPr>
          <w:sz w:val="20"/>
          <w:szCs w:val="20"/>
        </w:rPr>
      </w:pPr>
    </w:p>
    <w:p w:rsidR="00F95F64" w:rsidRPr="00F547CE" w:rsidRDefault="00F95F64" w:rsidP="00F95F64">
      <w:pPr>
        <w:jc w:val="center"/>
        <w:rPr>
          <w:b/>
          <w:sz w:val="28"/>
          <w:szCs w:val="28"/>
        </w:rPr>
      </w:pPr>
      <w:r w:rsidRPr="00F547CE">
        <w:rPr>
          <w:b/>
          <w:sz w:val="28"/>
          <w:szCs w:val="28"/>
        </w:rPr>
        <w:t>ПЕРЕЧЕНЬ</w:t>
      </w:r>
    </w:p>
    <w:p w:rsidR="00F95F64" w:rsidRPr="00033E8F" w:rsidRDefault="00F95F64" w:rsidP="00033E8F">
      <w:pPr>
        <w:jc w:val="center"/>
        <w:rPr>
          <w:b/>
          <w:sz w:val="28"/>
          <w:szCs w:val="28"/>
        </w:rPr>
      </w:pPr>
      <w:r w:rsidRPr="00F547CE">
        <w:rPr>
          <w:b/>
          <w:sz w:val="28"/>
          <w:szCs w:val="28"/>
        </w:rPr>
        <w:t xml:space="preserve"> вопросов для тестирования</w:t>
      </w:r>
      <w:r w:rsidR="00033E8F">
        <w:rPr>
          <w:b/>
          <w:sz w:val="28"/>
          <w:szCs w:val="28"/>
        </w:rPr>
        <w:t xml:space="preserve"> по профессиональной служебной деятельности</w:t>
      </w:r>
      <w:r w:rsidRPr="00F547CE">
        <w:rPr>
          <w:b/>
          <w:sz w:val="28"/>
          <w:szCs w:val="28"/>
        </w:rPr>
        <w:t xml:space="preserve"> при проведении </w:t>
      </w:r>
      <w:r w:rsidRPr="00F547CE">
        <w:rPr>
          <w:b/>
          <w:color w:val="000000"/>
          <w:sz w:val="28"/>
          <w:szCs w:val="28"/>
        </w:rPr>
        <w:t xml:space="preserve">конкурсов </w:t>
      </w:r>
    </w:p>
    <w:p w:rsidR="00F95F64" w:rsidRPr="00F547CE" w:rsidRDefault="00F95F64" w:rsidP="00F95F64">
      <w:pPr>
        <w:jc w:val="center"/>
        <w:rPr>
          <w:b/>
          <w:color w:val="000000"/>
          <w:sz w:val="28"/>
          <w:szCs w:val="28"/>
        </w:rPr>
      </w:pPr>
      <w:r w:rsidRPr="00F547CE">
        <w:rPr>
          <w:b/>
          <w:color w:val="000000"/>
          <w:sz w:val="28"/>
          <w:szCs w:val="28"/>
        </w:rPr>
        <w:t xml:space="preserve">на замещение вакантных должностей федеральной государственной гражданской службы и включение в кадровый резерв </w:t>
      </w:r>
    </w:p>
    <w:p w:rsidR="00F95F64" w:rsidRPr="00F547CE" w:rsidRDefault="00F95F64" w:rsidP="00F95F64">
      <w:pPr>
        <w:jc w:val="center"/>
        <w:rPr>
          <w:b/>
          <w:sz w:val="28"/>
          <w:szCs w:val="28"/>
        </w:rPr>
      </w:pPr>
      <w:r w:rsidRPr="00F547CE">
        <w:rPr>
          <w:b/>
          <w:color w:val="000000"/>
          <w:sz w:val="28"/>
          <w:szCs w:val="28"/>
        </w:rPr>
        <w:t>в Федеральной службе государственной статистики</w:t>
      </w:r>
    </w:p>
    <w:p w:rsidR="00F95F64" w:rsidRPr="002D0ED0" w:rsidRDefault="00F95F64" w:rsidP="00F95F64">
      <w:pPr>
        <w:tabs>
          <w:tab w:val="left" w:pos="2085"/>
        </w:tabs>
        <w:ind w:firstLine="709"/>
        <w:jc w:val="center"/>
        <w:rPr>
          <w:b/>
          <w:sz w:val="20"/>
          <w:szCs w:val="20"/>
        </w:rPr>
      </w:pPr>
    </w:p>
    <w:p w:rsidR="00F95F64" w:rsidRPr="002D0ED0" w:rsidRDefault="00F95F64" w:rsidP="00F95F64">
      <w:pPr>
        <w:tabs>
          <w:tab w:val="left" w:pos="2085"/>
        </w:tabs>
        <w:ind w:firstLine="709"/>
        <w:jc w:val="center"/>
        <w:rPr>
          <w:b/>
          <w:sz w:val="20"/>
          <w:szCs w:val="20"/>
        </w:rPr>
      </w:pP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>Чем регламентируется защита первичных статистических данных, содержащихся в формах федерального статистического наблюдения, и административных данных, доступ к которым ограничен федеральными законами:</w:t>
      </w:r>
    </w:p>
    <w:p w:rsidR="0048175C" w:rsidRPr="0005749E" w:rsidRDefault="0048175C" w:rsidP="0048175C">
      <w:pPr>
        <w:pStyle w:val="a3"/>
        <w:tabs>
          <w:tab w:val="left" w:pos="851"/>
        </w:tabs>
        <w:ind w:left="426"/>
        <w:jc w:val="both"/>
        <w:rPr>
          <w:sz w:val="28"/>
          <w:szCs w:val="28"/>
        </w:rPr>
      </w:pPr>
    </w:p>
    <w:p w:rsidR="00F95F64" w:rsidRPr="002C60E4" w:rsidRDefault="002C60E4" w:rsidP="002C60E4">
      <w:pPr>
        <w:ind w:left="360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а) </w:t>
      </w:r>
      <w:r w:rsidR="00F95F64" w:rsidRPr="002C60E4">
        <w:rPr>
          <w:sz w:val="28"/>
          <w:szCs w:val="28"/>
        </w:rPr>
        <w:t>Федеральным законом от 27 июля 2006 г. № 152-ФЗ «О персональных данных»</w:t>
      </w:r>
    </w:p>
    <w:p w:rsidR="00F95F64" w:rsidRPr="002C60E4" w:rsidRDefault="002C60E4" w:rsidP="002C60E4">
      <w:pPr>
        <w:ind w:left="360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б) </w:t>
      </w:r>
      <w:r w:rsidR="00F95F64" w:rsidRPr="002C60E4">
        <w:rPr>
          <w:sz w:val="28"/>
          <w:szCs w:val="28"/>
        </w:rPr>
        <w:t>Федеральным законом от 29 ноября 2007 г. № 282-ФЗ «Об официальном статистическом учете и системе государственной статистики в Российской Федерации»</w:t>
      </w:r>
    </w:p>
    <w:p w:rsidR="00F95F64" w:rsidRDefault="002C60E4" w:rsidP="002C60E4">
      <w:pPr>
        <w:ind w:left="360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в) </w:t>
      </w:r>
      <w:r w:rsidR="00F95F64" w:rsidRPr="002C60E4">
        <w:rPr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</w:t>
      </w:r>
    </w:p>
    <w:p w:rsidR="0048175C" w:rsidRPr="002C60E4" w:rsidRDefault="0048175C" w:rsidP="002C60E4">
      <w:pPr>
        <w:ind w:left="360"/>
        <w:jc w:val="both"/>
        <w:rPr>
          <w:sz w:val="28"/>
          <w:szCs w:val="28"/>
        </w:rPr>
      </w:pPr>
    </w:p>
    <w:p w:rsidR="00F95F64" w:rsidRPr="0005749E" w:rsidRDefault="00F95F64" w:rsidP="00F95F64">
      <w:pPr>
        <w:tabs>
          <w:tab w:val="left" w:pos="2085"/>
        </w:tabs>
        <w:ind w:firstLine="709"/>
        <w:jc w:val="center"/>
        <w:rPr>
          <w:sz w:val="20"/>
          <w:szCs w:val="20"/>
        </w:rPr>
      </w:pPr>
    </w:p>
    <w:p w:rsidR="00F95F64" w:rsidRDefault="00F95F64" w:rsidP="00F95F64">
      <w:pPr>
        <w:pStyle w:val="a3"/>
        <w:numPr>
          <w:ilvl w:val="0"/>
          <w:numId w:val="5"/>
        </w:numPr>
        <w:ind w:left="851" w:hanging="425"/>
        <w:jc w:val="both"/>
        <w:rPr>
          <w:sz w:val="28"/>
          <w:szCs w:val="28"/>
        </w:rPr>
      </w:pPr>
      <w:r w:rsidRPr="0005749E">
        <w:rPr>
          <w:sz w:val="28"/>
          <w:szCs w:val="28"/>
        </w:rPr>
        <w:t>Официальный статистический учет - это:</w:t>
      </w:r>
    </w:p>
    <w:p w:rsidR="0048175C" w:rsidRPr="0005749E" w:rsidRDefault="0048175C" w:rsidP="0048175C">
      <w:pPr>
        <w:pStyle w:val="a3"/>
        <w:ind w:left="851"/>
        <w:jc w:val="both"/>
        <w:rPr>
          <w:sz w:val="28"/>
          <w:szCs w:val="28"/>
        </w:rPr>
      </w:pPr>
    </w:p>
    <w:p w:rsidR="00F95F64" w:rsidRPr="002C60E4" w:rsidRDefault="002C60E4" w:rsidP="002C60E4">
      <w:pPr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а) </w:t>
      </w:r>
      <w:r w:rsidR="00F95F64" w:rsidRPr="002C60E4">
        <w:rPr>
          <w:sz w:val="28"/>
          <w:szCs w:val="28"/>
        </w:rPr>
        <w:t>деятельность, направленная на проведение в соответствии с официальной статистической  методологией федеральных статистических наблюдений и обработку данных, полученных в результате этих наблюдений, и осуществляемая в целях формирования официальной статистической информации</w:t>
      </w:r>
    </w:p>
    <w:p w:rsidR="00F95F64" w:rsidRPr="002C60E4" w:rsidRDefault="002C60E4" w:rsidP="002C60E4">
      <w:pPr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б) </w:t>
      </w:r>
      <w:r w:rsidR="00F95F64" w:rsidRPr="002C60E4">
        <w:rPr>
          <w:sz w:val="28"/>
          <w:szCs w:val="28"/>
        </w:rPr>
        <w:t>сбор первичных статистических данных и административных данных субъектами официального статистического учета</w:t>
      </w:r>
    </w:p>
    <w:p w:rsidR="00F95F64" w:rsidRDefault="002C60E4" w:rsidP="002C60E4">
      <w:pPr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в) </w:t>
      </w:r>
      <w:r w:rsidR="00F95F64" w:rsidRPr="002C60E4">
        <w:rPr>
          <w:sz w:val="28"/>
          <w:szCs w:val="28"/>
        </w:rPr>
        <w:t>документированная информация по формам федерального статистического наблюдения, получаемая от респондентов, или информация, документируемая непосредственно в ходе федерального статистического наблюдения</w:t>
      </w:r>
    </w:p>
    <w:p w:rsidR="0048175C" w:rsidRDefault="0048175C" w:rsidP="002C60E4">
      <w:pPr>
        <w:ind w:left="426"/>
        <w:jc w:val="both"/>
        <w:rPr>
          <w:sz w:val="28"/>
          <w:szCs w:val="28"/>
        </w:rPr>
      </w:pPr>
    </w:p>
    <w:p w:rsidR="0048175C" w:rsidRDefault="0048175C" w:rsidP="002C60E4">
      <w:pPr>
        <w:ind w:left="426"/>
        <w:jc w:val="both"/>
        <w:rPr>
          <w:sz w:val="28"/>
          <w:szCs w:val="28"/>
        </w:rPr>
      </w:pPr>
    </w:p>
    <w:p w:rsidR="00F95F64" w:rsidRDefault="00F95F64" w:rsidP="00F95F64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lastRenderedPageBreak/>
        <w:t xml:space="preserve">  Сбор первичных статистических данных и административных данных субъектами официального статистического учета - это:</w:t>
      </w:r>
    </w:p>
    <w:p w:rsidR="0048175C" w:rsidRPr="0005749E" w:rsidRDefault="0048175C" w:rsidP="0048175C">
      <w:pPr>
        <w:pStyle w:val="a3"/>
        <w:ind w:left="426"/>
        <w:jc w:val="both"/>
        <w:rPr>
          <w:sz w:val="28"/>
          <w:szCs w:val="28"/>
        </w:rPr>
      </w:pPr>
    </w:p>
    <w:p w:rsidR="00F95F64" w:rsidRPr="002C60E4" w:rsidRDefault="002C60E4" w:rsidP="002C60E4">
      <w:pPr>
        <w:ind w:left="426"/>
        <w:rPr>
          <w:sz w:val="28"/>
          <w:szCs w:val="28"/>
        </w:rPr>
      </w:pPr>
      <w:r w:rsidRPr="002C60E4">
        <w:rPr>
          <w:sz w:val="28"/>
          <w:szCs w:val="28"/>
        </w:rPr>
        <w:t xml:space="preserve">а) </w:t>
      </w:r>
      <w:r w:rsidR="00F95F64" w:rsidRPr="002C60E4">
        <w:rPr>
          <w:sz w:val="28"/>
          <w:szCs w:val="28"/>
        </w:rPr>
        <w:t>официальный статистический учет</w:t>
      </w:r>
    </w:p>
    <w:p w:rsidR="00F95F64" w:rsidRPr="002C60E4" w:rsidRDefault="002C60E4" w:rsidP="002C60E4">
      <w:pPr>
        <w:ind w:left="426"/>
        <w:rPr>
          <w:sz w:val="28"/>
          <w:szCs w:val="28"/>
        </w:rPr>
      </w:pPr>
      <w:r w:rsidRPr="002C60E4">
        <w:rPr>
          <w:sz w:val="28"/>
          <w:szCs w:val="28"/>
        </w:rPr>
        <w:t xml:space="preserve">б) </w:t>
      </w:r>
      <w:r w:rsidR="00F95F64" w:rsidRPr="002C60E4">
        <w:rPr>
          <w:sz w:val="28"/>
          <w:szCs w:val="28"/>
        </w:rPr>
        <w:t>федеральное статистическое наблюдение</w:t>
      </w:r>
    </w:p>
    <w:p w:rsidR="00F95F64" w:rsidRPr="002C60E4" w:rsidRDefault="002C60E4" w:rsidP="002C60E4">
      <w:pPr>
        <w:ind w:left="426"/>
        <w:rPr>
          <w:sz w:val="28"/>
          <w:szCs w:val="28"/>
        </w:rPr>
      </w:pPr>
      <w:r w:rsidRPr="002C60E4">
        <w:rPr>
          <w:sz w:val="28"/>
          <w:szCs w:val="28"/>
        </w:rPr>
        <w:t xml:space="preserve">в) </w:t>
      </w:r>
      <w:r w:rsidR="00F95F64" w:rsidRPr="002C60E4">
        <w:rPr>
          <w:sz w:val="28"/>
          <w:szCs w:val="28"/>
        </w:rPr>
        <w:t>административные данные</w:t>
      </w:r>
    </w:p>
    <w:p w:rsidR="00F95F64" w:rsidRDefault="00F95F64" w:rsidP="00F95F64">
      <w:pPr>
        <w:rPr>
          <w:sz w:val="20"/>
          <w:szCs w:val="20"/>
        </w:rPr>
      </w:pPr>
    </w:p>
    <w:p w:rsidR="0048175C" w:rsidRPr="0005749E" w:rsidRDefault="0048175C" w:rsidP="00F95F64">
      <w:pPr>
        <w:rPr>
          <w:sz w:val="20"/>
          <w:szCs w:val="20"/>
        </w:rPr>
      </w:pP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>В Российской Федерации координацию и контроль деятельности Федеральной службы государственной статистики осуществляет:</w:t>
      </w:r>
    </w:p>
    <w:p w:rsidR="0048175C" w:rsidRPr="0005749E" w:rsidRDefault="0048175C" w:rsidP="0048175C">
      <w:pPr>
        <w:pStyle w:val="a3"/>
        <w:tabs>
          <w:tab w:val="left" w:pos="851"/>
        </w:tabs>
        <w:ind w:left="426"/>
        <w:jc w:val="both"/>
        <w:rPr>
          <w:sz w:val="28"/>
          <w:szCs w:val="28"/>
        </w:rPr>
      </w:pPr>
    </w:p>
    <w:p w:rsidR="00F95F64" w:rsidRPr="002C60E4" w:rsidRDefault="002C60E4" w:rsidP="002C60E4">
      <w:pPr>
        <w:tabs>
          <w:tab w:val="left" w:pos="426"/>
        </w:tabs>
        <w:ind w:left="426"/>
        <w:rPr>
          <w:sz w:val="28"/>
          <w:szCs w:val="28"/>
        </w:rPr>
      </w:pPr>
      <w:r w:rsidRPr="002C60E4">
        <w:rPr>
          <w:sz w:val="28"/>
          <w:szCs w:val="28"/>
        </w:rPr>
        <w:t xml:space="preserve">а) </w:t>
      </w:r>
      <w:r w:rsidR="00F95F64" w:rsidRPr="002C60E4">
        <w:rPr>
          <w:sz w:val="28"/>
          <w:szCs w:val="28"/>
        </w:rPr>
        <w:t>Президент Российской Федерации</w:t>
      </w:r>
    </w:p>
    <w:p w:rsidR="00F95F64" w:rsidRPr="002C60E4" w:rsidRDefault="002C60E4" w:rsidP="002C60E4">
      <w:pPr>
        <w:tabs>
          <w:tab w:val="left" w:pos="426"/>
        </w:tabs>
        <w:ind w:left="426"/>
        <w:rPr>
          <w:sz w:val="28"/>
          <w:szCs w:val="28"/>
        </w:rPr>
      </w:pPr>
      <w:r w:rsidRPr="002C60E4">
        <w:rPr>
          <w:sz w:val="28"/>
          <w:szCs w:val="28"/>
        </w:rPr>
        <w:t xml:space="preserve">б) </w:t>
      </w:r>
      <w:r w:rsidR="00F95F64" w:rsidRPr="002C60E4">
        <w:rPr>
          <w:sz w:val="28"/>
          <w:szCs w:val="28"/>
        </w:rPr>
        <w:t>Министерство экономического развития Российской Федерации</w:t>
      </w:r>
    </w:p>
    <w:p w:rsidR="00F95F64" w:rsidRPr="002C60E4" w:rsidRDefault="002C60E4" w:rsidP="002C60E4">
      <w:pPr>
        <w:tabs>
          <w:tab w:val="left" w:pos="426"/>
        </w:tabs>
        <w:ind w:left="426"/>
        <w:rPr>
          <w:sz w:val="28"/>
          <w:szCs w:val="28"/>
        </w:rPr>
      </w:pPr>
      <w:r w:rsidRPr="002C60E4">
        <w:rPr>
          <w:sz w:val="28"/>
          <w:szCs w:val="28"/>
        </w:rPr>
        <w:t xml:space="preserve">в) </w:t>
      </w:r>
      <w:r w:rsidR="00F95F64" w:rsidRPr="002C60E4">
        <w:rPr>
          <w:sz w:val="28"/>
          <w:szCs w:val="28"/>
        </w:rPr>
        <w:t>Правительство Российской Федерации</w:t>
      </w:r>
    </w:p>
    <w:p w:rsidR="00F95F64" w:rsidRDefault="00F95F64" w:rsidP="00F95F64">
      <w:pPr>
        <w:rPr>
          <w:sz w:val="20"/>
          <w:szCs w:val="20"/>
        </w:rPr>
      </w:pPr>
    </w:p>
    <w:p w:rsidR="0048175C" w:rsidRPr="0005749E" w:rsidRDefault="0048175C" w:rsidP="00F95F64">
      <w:pPr>
        <w:rPr>
          <w:sz w:val="20"/>
          <w:szCs w:val="20"/>
        </w:rPr>
      </w:pP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>Важнейшими способами проведения статистического наблюдения являются:</w:t>
      </w:r>
    </w:p>
    <w:p w:rsidR="0048175C" w:rsidRPr="0005749E" w:rsidRDefault="0048175C" w:rsidP="0048175C">
      <w:pPr>
        <w:pStyle w:val="a3"/>
        <w:tabs>
          <w:tab w:val="left" w:pos="851"/>
        </w:tabs>
        <w:ind w:left="426"/>
        <w:jc w:val="both"/>
        <w:rPr>
          <w:sz w:val="28"/>
          <w:szCs w:val="28"/>
        </w:rPr>
      </w:pPr>
    </w:p>
    <w:p w:rsidR="00F95F64" w:rsidRPr="002C60E4" w:rsidRDefault="002C60E4" w:rsidP="002C60E4">
      <w:pPr>
        <w:tabs>
          <w:tab w:val="left" w:pos="426"/>
        </w:tabs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а) </w:t>
      </w:r>
      <w:r w:rsidR="00F95F64" w:rsidRPr="002C60E4">
        <w:rPr>
          <w:sz w:val="28"/>
          <w:szCs w:val="28"/>
        </w:rPr>
        <w:t>непосредственное наблюдение</w:t>
      </w:r>
    </w:p>
    <w:p w:rsidR="00F95F64" w:rsidRPr="002C60E4" w:rsidRDefault="002C60E4" w:rsidP="002C60E4">
      <w:pPr>
        <w:tabs>
          <w:tab w:val="left" w:pos="426"/>
        </w:tabs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б) </w:t>
      </w:r>
      <w:r w:rsidR="00F95F64" w:rsidRPr="002C60E4">
        <w:rPr>
          <w:sz w:val="28"/>
          <w:szCs w:val="28"/>
        </w:rPr>
        <w:t>документальный учет фактов</w:t>
      </w:r>
    </w:p>
    <w:p w:rsidR="00F95F64" w:rsidRPr="002C60E4" w:rsidRDefault="002C60E4" w:rsidP="002C60E4">
      <w:pPr>
        <w:tabs>
          <w:tab w:val="left" w:pos="426"/>
        </w:tabs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в) </w:t>
      </w:r>
      <w:r w:rsidR="00F95F64" w:rsidRPr="002C60E4">
        <w:rPr>
          <w:sz w:val="28"/>
          <w:szCs w:val="28"/>
        </w:rPr>
        <w:t xml:space="preserve">опрос </w:t>
      </w:r>
    </w:p>
    <w:p w:rsidR="00F95F64" w:rsidRPr="002C60E4" w:rsidRDefault="002C60E4" w:rsidP="002C60E4">
      <w:pPr>
        <w:tabs>
          <w:tab w:val="left" w:pos="426"/>
        </w:tabs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г) </w:t>
      </w:r>
      <w:r w:rsidR="00F95F64" w:rsidRPr="002C60E4">
        <w:rPr>
          <w:sz w:val="28"/>
          <w:szCs w:val="28"/>
        </w:rPr>
        <w:t>все перечисленное</w:t>
      </w:r>
    </w:p>
    <w:p w:rsidR="00F95F64" w:rsidRDefault="00F95F64" w:rsidP="00F95F64">
      <w:pPr>
        <w:rPr>
          <w:sz w:val="20"/>
          <w:szCs w:val="20"/>
        </w:rPr>
      </w:pPr>
    </w:p>
    <w:p w:rsidR="0048175C" w:rsidRPr="0005749E" w:rsidRDefault="0048175C" w:rsidP="00F95F64">
      <w:pPr>
        <w:rPr>
          <w:sz w:val="20"/>
          <w:szCs w:val="20"/>
        </w:rPr>
      </w:pP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>Официальная статистическая информация является:</w:t>
      </w:r>
    </w:p>
    <w:p w:rsidR="0048175C" w:rsidRPr="0005749E" w:rsidRDefault="0048175C" w:rsidP="0048175C">
      <w:pPr>
        <w:pStyle w:val="a3"/>
        <w:tabs>
          <w:tab w:val="left" w:pos="851"/>
        </w:tabs>
        <w:ind w:left="426"/>
        <w:jc w:val="both"/>
        <w:rPr>
          <w:sz w:val="28"/>
          <w:szCs w:val="28"/>
        </w:rPr>
      </w:pPr>
    </w:p>
    <w:p w:rsidR="00F95F64" w:rsidRPr="002C60E4" w:rsidRDefault="002C60E4" w:rsidP="002C60E4">
      <w:pPr>
        <w:tabs>
          <w:tab w:val="left" w:pos="1134"/>
        </w:tabs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а) </w:t>
      </w:r>
      <w:r w:rsidR="00F95F64" w:rsidRPr="002C60E4">
        <w:rPr>
          <w:sz w:val="28"/>
          <w:szCs w:val="28"/>
        </w:rPr>
        <w:t>полностью общедоступной</w:t>
      </w:r>
    </w:p>
    <w:p w:rsidR="00F95F64" w:rsidRPr="002C60E4" w:rsidRDefault="002C60E4" w:rsidP="002C60E4">
      <w:pPr>
        <w:tabs>
          <w:tab w:val="left" w:pos="1134"/>
        </w:tabs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б) </w:t>
      </w:r>
      <w:r w:rsidR="00F95F64" w:rsidRPr="002C60E4">
        <w:rPr>
          <w:sz w:val="28"/>
          <w:szCs w:val="28"/>
        </w:rPr>
        <w:t>секретной</w:t>
      </w:r>
    </w:p>
    <w:p w:rsidR="00F95F64" w:rsidRPr="002C60E4" w:rsidRDefault="002C60E4" w:rsidP="002C60E4">
      <w:pPr>
        <w:tabs>
          <w:tab w:val="left" w:pos="1134"/>
        </w:tabs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в) </w:t>
      </w:r>
      <w:r w:rsidR="00F95F64" w:rsidRPr="002C60E4">
        <w:rPr>
          <w:sz w:val="28"/>
          <w:szCs w:val="28"/>
        </w:rPr>
        <w:t>доступной через средства массовой информации</w:t>
      </w:r>
    </w:p>
    <w:p w:rsidR="00F95F64" w:rsidRPr="002C60E4" w:rsidRDefault="002C60E4" w:rsidP="002C60E4">
      <w:pPr>
        <w:tabs>
          <w:tab w:val="left" w:pos="851"/>
        </w:tabs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г) </w:t>
      </w:r>
      <w:r w:rsidR="00F95F64" w:rsidRPr="002C60E4">
        <w:rPr>
          <w:sz w:val="28"/>
          <w:szCs w:val="28"/>
        </w:rPr>
        <w:t>общедоступной, за исключением информации, доступ к которой ограничен федеральными законами</w:t>
      </w:r>
    </w:p>
    <w:p w:rsidR="00F95F64" w:rsidRDefault="00F95F64" w:rsidP="00F95F64">
      <w:pPr>
        <w:rPr>
          <w:sz w:val="20"/>
          <w:szCs w:val="20"/>
        </w:rPr>
      </w:pPr>
    </w:p>
    <w:p w:rsidR="0048175C" w:rsidRPr="0005749E" w:rsidRDefault="0048175C" w:rsidP="00F95F64">
      <w:pPr>
        <w:rPr>
          <w:sz w:val="20"/>
          <w:szCs w:val="20"/>
        </w:rPr>
      </w:pP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ind w:left="0" w:firstLine="426"/>
        <w:rPr>
          <w:sz w:val="28"/>
          <w:szCs w:val="28"/>
        </w:rPr>
      </w:pPr>
      <w:r w:rsidRPr="0005749E">
        <w:rPr>
          <w:sz w:val="28"/>
          <w:szCs w:val="28"/>
        </w:rPr>
        <w:t>Что такое федеральное статистическое наблюдение:</w:t>
      </w:r>
    </w:p>
    <w:p w:rsidR="0048175C" w:rsidRPr="0005749E" w:rsidRDefault="0048175C" w:rsidP="0048175C">
      <w:pPr>
        <w:pStyle w:val="a3"/>
        <w:tabs>
          <w:tab w:val="left" w:pos="851"/>
        </w:tabs>
        <w:ind w:left="426"/>
        <w:rPr>
          <w:sz w:val="28"/>
          <w:szCs w:val="28"/>
        </w:rPr>
      </w:pPr>
    </w:p>
    <w:p w:rsidR="00F95F64" w:rsidRPr="002C60E4" w:rsidRDefault="002C60E4" w:rsidP="002C60E4">
      <w:pPr>
        <w:tabs>
          <w:tab w:val="left" w:pos="851"/>
        </w:tabs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а) </w:t>
      </w:r>
      <w:r w:rsidR="00F95F64" w:rsidRPr="002C60E4">
        <w:rPr>
          <w:sz w:val="28"/>
          <w:szCs w:val="28"/>
        </w:rPr>
        <w:t>формирование официальной статистической информации субъектами официального статистического учета</w:t>
      </w:r>
    </w:p>
    <w:p w:rsidR="00F95F64" w:rsidRPr="002C60E4" w:rsidRDefault="002C60E4" w:rsidP="002C60E4">
      <w:pPr>
        <w:tabs>
          <w:tab w:val="left" w:pos="851"/>
        </w:tabs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б) </w:t>
      </w:r>
      <w:r w:rsidR="00F95F64" w:rsidRPr="002C60E4">
        <w:rPr>
          <w:sz w:val="28"/>
          <w:szCs w:val="28"/>
        </w:rPr>
        <w:t>представление в органы государственной статистики сводной статистической отчетности</w:t>
      </w:r>
    </w:p>
    <w:p w:rsidR="00F95F64" w:rsidRPr="002C60E4" w:rsidRDefault="002C60E4" w:rsidP="002C60E4">
      <w:pPr>
        <w:tabs>
          <w:tab w:val="left" w:pos="851"/>
        </w:tabs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в) </w:t>
      </w:r>
      <w:r w:rsidR="00F95F64" w:rsidRPr="002C60E4">
        <w:rPr>
          <w:sz w:val="28"/>
          <w:szCs w:val="28"/>
        </w:rPr>
        <w:t>сбор первичных статистических данных и административных данных субъектами официального статистического учета</w:t>
      </w:r>
    </w:p>
    <w:p w:rsidR="00F95F64" w:rsidRDefault="00F95F64" w:rsidP="00F95F64">
      <w:pPr>
        <w:rPr>
          <w:sz w:val="28"/>
          <w:szCs w:val="28"/>
        </w:rPr>
      </w:pPr>
    </w:p>
    <w:p w:rsidR="0048175C" w:rsidRPr="0005749E" w:rsidRDefault="0048175C" w:rsidP="00F95F64">
      <w:pPr>
        <w:rPr>
          <w:sz w:val="28"/>
          <w:szCs w:val="28"/>
        </w:rPr>
      </w:pPr>
    </w:p>
    <w:p w:rsidR="00F95F64" w:rsidRDefault="00F95F64" w:rsidP="00F95F64">
      <w:pPr>
        <w:pStyle w:val="a4"/>
        <w:numPr>
          <w:ilvl w:val="0"/>
          <w:numId w:val="5"/>
        </w:numPr>
        <w:tabs>
          <w:tab w:val="left" w:pos="851"/>
        </w:tabs>
        <w:spacing w:after="0"/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 xml:space="preserve">Кем в соответствии с Федеральным законом от 29 ноября 2007 г.           № 282-ФЗ «Об официальном статистическом учете и системе </w:t>
      </w:r>
      <w:r w:rsidRPr="0005749E">
        <w:rPr>
          <w:sz w:val="28"/>
          <w:szCs w:val="28"/>
        </w:rPr>
        <w:lastRenderedPageBreak/>
        <w:t>государственной статистики в Российской Федерации» осуществляется официальный статистический учет:</w:t>
      </w:r>
    </w:p>
    <w:p w:rsidR="0048175C" w:rsidRPr="0005749E" w:rsidRDefault="0048175C" w:rsidP="0048175C">
      <w:pPr>
        <w:pStyle w:val="a4"/>
        <w:tabs>
          <w:tab w:val="left" w:pos="851"/>
        </w:tabs>
        <w:spacing w:after="0"/>
        <w:ind w:left="426"/>
        <w:jc w:val="both"/>
        <w:rPr>
          <w:sz w:val="28"/>
          <w:szCs w:val="28"/>
        </w:rPr>
      </w:pPr>
    </w:p>
    <w:p w:rsidR="00F95F64" w:rsidRPr="002C60E4" w:rsidRDefault="002C60E4" w:rsidP="002C60E4">
      <w:pPr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а) </w:t>
      </w:r>
      <w:r w:rsidR="00F95F64" w:rsidRPr="002C60E4">
        <w:rPr>
          <w:sz w:val="28"/>
          <w:szCs w:val="28"/>
        </w:rPr>
        <w:t>федеральными органами государственной власти, иными федеральными государственными органами – субъектами официального статистического учета</w:t>
      </w:r>
    </w:p>
    <w:p w:rsidR="00F95F64" w:rsidRPr="002C60E4" w:rsidRDefault="002C60E4" w:rsidP="002C60E4">
      <w:pPr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б) </w:t>
      </w:r>
      <w:r w:rsidR="00F95F64" w:rsidRPr="002C60E4">
        <w:rPr>
          <w:sz w:val="28"/>
          <w:szCs w:val="28"/>
        </w:rPr>
        <w:t>органами государственной власти субъектов Российской Федерации</w:t>
      </w:r>
    </w:p>
    <w:p w:rsidR="00F95F64" w:rsidRPr="002C60E4" w:rsidRDefault="002C60E4" w:rsidP="002C60E4">
      <w:pPr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в) </w:t>
      </w:r>
      <w:r w:rsidR="00F95F64" w:rsidRPr="002C60E4">
        <w:rPr>
          <w:sz w:val="28"/>
          <w:szCs w:val="28"/>
        </w:rPr>
        <w:t>органами местного самоуправления</w:t>
      </w:r>
    </w:p>
    <w:p w:rsidR="00F95F64" w:rsidRDefault="002C60E4" w:rsidP="002C60E4">
      <w:pPr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г) </w:t>
      </w:r>
      <w:r w:rsidR="00F95F64" w:rsidRPr="002C60E4">
        <w:rPr>
          <w:sz w:val="28"/>
          <w:szCs w:val="28"/>
        </w:rPr>
        <w:t>всеми вышеуказанными органами</w:t>
      </w:r>
    </w:p>
    <w:p w:rsidR="002C60E4" w:rsidRDefault="002C60E4" w:rsidP="002C60E4">
      <w:pPr>
        <w:ind w:left="426"/>
        <w:jc w:val="both"/>
        <w:rPr>
          <w:sz w:val="28"/>
          <w:szCs w:val="28"/>
        </w:rPr>
      </w:pPr>
    </w:p>
    <w:p w:rsidR="002C60E4" w:rsidRPr="002C60E4" w:rsidRDefault="002C60E4" w:rsidP="002C60E4">
      <w:pPr>
        <w:ind w:left="426"/>
        <w:jc w:val="both"/>
        <w:rPr>
          <w:sz w:val="28"/>
          <w:szCs w:val="28"/>
        </w:rPr>
      </w:pP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>Какой документ определяет полномочия Росстата:</w:t>
      </w:r>
    </w:p>
    <w:p w:rsidR="0048175C" w:rsidRPr="0005749E" w:rsidRDefault="0048175C" w:rsidP="0048175C">
      <w:pPr>
        <w:pStyle w:val="a3"/>
        <w:tabs>
          <w:tab w:val="left" w:pos="851"/>
        </w:tabs>
        <w:ind w:left="426"/>
        <w:jc w:val="both"/>
        <w:rPr>
          <w:sz w:val="28"/>
          <w:szCs w:val="28"/>
        </w:rPr>
      </w:pPr>
    </w:p>
    <w:p w:rsidR="00F95F64" w:rsidRPr="002C60E4" w:rsidRDefault="002C60E4" w:rsidP="002C60E4">
      <w:pPr>
        <w:tabs>
          <w:tab w:val="left" w:pos="851"/>
        </w:tabs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а) </w:t>
      </w:r>
      <w:r w:rsidR="00F95F64" w:rsidRPr="002C60E4">
        <w:rPr>
          <w:sz w:val="28"/>
          <w:szCs w:val="28"/>
        </w:rPr>
        <w:t>приказ Минфина России</w:t>
      </w:r>
    </w:p>
    <w:p w:rsidR="00F95F64" w:rsidRPr="002C60E4" w:rsidRDefault="002C60E4" w:rsidP="002C60E4">
      <w:pPr>
        <w:tabs>
          <w:tab w:val="left" w:pos="851"/>
        </w:tabs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б) </w:t>
      </w:r>
      <w:r w:rsidR="00F95F64" w:rsidRPr="002C60E4">
        <w:rPr>
          <w:sz w:val="28"/>
          <w:szCs w:val="28"/>
        </w:rPr>
        <w:t xml:space="preserve">постановление Правительства Российской Федерации от 2 июня 2008 г. № 420 «О Федеральной службе государственной статистики» </w:t>
      </w:r>
    </w:p>
    <w:p w:rsidR="00F95F64" w:rsidRPr="002C60E4" w:rsidRDefault="002C60E4" w:rsidP="002C60E4">
      <w:pPr>
        <w:tabs>
          <w:tab w:val="left" w:pos="851"/>
        </w:tabs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в) </w:t>
      </w:r>
      <w:r w:rsidR="00F95F64" w:rsidRPr="002C60E4">
        <w:rPr>
          <w:sz w:val="28"/>
          <w:szCs w:val="28"/>
        </w:rPr>
        <w:t>распоряжение Правительства Российской Федерации от 6 мая 2008</w:t>
      </w:r>
      <w:r w:rsidRPr="002C60E4">
        <w:rPr>
          <w:sz w:val="28"/>
          <w:szCs w:val="28"/>
        </w:rPr>
        <w:t> </w:t>
      </w:r>
      <w:r w:rsidR="00F95F64" w:rsidRPr="002C60E4">
        <w:rPr>
          <w:sz w:val="28"/>
          <w:szCs w:val="28"/>
        </w:rPr>
        <w:t>г. № 671-р</w:t>
      </w:r>
      <w:proofErr w:type="gramStart"/>
      <w:r w:rsidR="00F95F64" w:rsidRPr="002C60E4">
        <w:rPr>
          <w:sz w:val="28"/>
          <w:szCs w:val="28"/>
        </w:rPr>
        <w:t xml:space="preserve"> &lt;О</w:t>
      </w:r>
      <w:proofErr w:type="gramEnd"/>
      <w:r w:rsidR="00F95F64" w:rsidRPr="002C60E4">
        <w:rPr>
          <w:sz w:val="28"/>
          <w:szCs w:val="28"/>
        </w:rPr>
        <w:t>б утверждении Федерального плана статистических работ&gt;</w:t>
      </w:r>
    </w:p>
    <w:p w:rsidR="00F95F64" w:rsidRDefault="00F95F64" w:rsidP="00F95F64">
      <w:pPr>
        <w:rPr>
          <w:sz w:val="28"/>
          <w:szCs w:val="28"/>
        </w:rPr>
      </w:pPr>
    </w:p>
    <w:p w:rsidR="0048175C" w:rsidRPr="0005749E" w:rsidRDefault="0048175C" w:rsidP="00F95F64">
      <w:pPr>
        <w:rPr>
          <w:sz w:val="28"/>
          <w:szCs w:val="28"/>
        </w:rPr>
      </w:pP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>Федеральная служба государственной статистики  находится в ведении:</w:t>
      </w:r>
    </w:p>
    <w:p w:rsidR="0048175C" w:rsidRPr="0005749E" w:rsidRDefault="0048175C" w:rsidP="0048175C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F95F64" w:rsidRPr="002C60E4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а) </w:t>
      </w:r>
      <w:r w:rsidR="00F95F64" w:rsidRPr="002C60E4">
        <w:rPr>
          <w:sz w:val="28"/>
          <w:szCs w:val="28"/>
        </w:rPr>
        <w:t>Президента Российской Федерации</w:t>
      </w:r>
    </w:p>
    <w:p w:rsidR="00F95F64" w:rsidRPr="002C60E4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б) </w:t>
      </w:r>
      <w:r w:rsidR="00F95F64" w:rsidRPr="002C60E4">
        <w:rPr>
          <w:sz w:val="28"/>
          <w:szCs w:val="28"/>
        </w:rPr>
        <w:t>Правительства Российской Федерации</w:t>
      </w:r>
    </w:p>
    <w:p w:rsidR="00F95F64" w:rsidRPr="002C60E4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в) </w:t>
      </w:r>
      <w:r w:rsidR="00F95F64" w:rsidRPr="002C60E4">
        <w:rPr>
          <w:sz w:val="28"/>
          <w:szCs w:val="28"/>
        </w:rPr>
        <w:t>Минюста России</w:t>
      </w:r>
    </w:p>
    <w:p w:rsidR="00F95F64" w:rsidRPr="002C60E4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г) </w:t>
      </w:r>
      <w:r w:rsidR="00F95F64" w:rsidRPr="002C60E4">
        <w:rPr>
          <w:sz w:val="28"/>
          <w:szCs w:val="28"/>
        </w:rPr>
        <w:t>Минфина России</w:t>
      </w:r>
    </w:p>
    <w:p w:rsidR="00F95F64" w:rsidRPr="002C60E4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д) </w:t>
      </w:r>
      <w:r w:rsidR="00F95F64" w:rsidRPr="002C60E4">
        <w:rPr>
          <w:sz w:val="28"/>
          <w:szCs w:val="28"/>
        </w:rPr>
        <w:t>Минэкономразвития России</w:t>
      </w:r>
    </w:p>
    <w:p w:rsidR="00F95F64" w:rsidRDefault="00F95F64" w:rsidP="00F95F64">
      <w:pPr>
        <w:rPr>
          <w:sz w:val="28"/>
          <w:szCs w:val="28"/>
        </w:rPr>
      </w:pPr>
    </w:p>
    <w:p w:rsidR="0048175C" w:rsidRPr="0005749E" w:rsidRDefault="0048175C" w:rsidP="00F95F64">
      <w:pPr>
        <w:rPr>
          <w:sz w:val="28"/>
          <w:szCs w:val="28"/>
        </w:rPr>
      </w:pP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>ОКВЭД – это:</w:t>
      </w:r>
    </w:p>
    <w:p w:rsidR="0048175C" w:rsidRPr="0005749E" w:rsidRDefault="0048175C" w:rsidP="0048175C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F95F64" w:rsidRPr="002C60E4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а) </w:t>
      </w:r>
      <w:r w:rsidR="00F95F64" w:rsidRPr="002C60E4">
        <w:rPr>
          <w:sz w:val="28"/>
          <w:szCs w:val="28"/>
        </w:rPr>
        <w:t>Общероссийский классификатор внешнеэкономической деятельности</w:t>
      </w:r>
    </w:p>
    <w:p w:rsidR="00F95F64" w:rsidRPr="002C60E4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б) </w:t>
      </w:r>
      <w:r w:rsidR="00F95F64" w:rsidRPr="002C60E4">
        <w:rPr>
          <w:sz w:val="28"/>
          <w:szCs w:val="28"/>
        </w:rPr>
        <w:t>Общероссийский классификатор внутриэкономической деятельности</w:t>
      </w:r>
    </w:p>
    <w:p w:rsidR="00F95F64" w:rsidRPr="002C60E4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в) </w:t>
      </w:r>
      <w:r w:rsidR="00F95F64" w:rsidRPr="002C60E4">
        <w:rPr>
          <w:sz w:val="28"/>
          <w:szCs w:val="28"/>
        </w:rPr>
        <w:t>Общероссийский классификатор видов экономической деятельности</w:t>
      </w:r>
    </w:p>
    <w:p w:rsidR="00F95F64" w:rsidRDefault="00F95F64" w:rsidP="00F95F64">
      <w:pPr>
        <w:rPr>
          <w:sz w:val="28"/>
          <w:szCs w:val="28"/>
        </w:rPr>
      </w:pPr>
    </w:p>
    <w:p w:rsidR="0048175C" w:rsidRDefault="0048175C" w:rsidP="00F95F64">
      <w:pPr>
        <w:rPr>
          <w:sz w:val="28"/>
          <w:szCs w:val="28"/>
        </w:rPr>
      </w:pPr>
    </w:p>
    <w:p w:rsidR="0048175C" w:rsidRPr="0005749E" w:rsidRDefault="0048175C" w:rsidP="00F95F64">
      <w:pPr>
        <w:rPr>
          <w:sz w:val="28"/>
          <w:szCs w:val="28"/>
        </w:rPr>
      </w:pPr>
    </w:p>
    <w:p w:rsidR="00F95F64" w:rsidRDefault="00F95F64" w:rsidP="00F95F64">
      <w:pPr>
        <w:pStyle w:val="a3"/>
        <w:numPr>
          <w:ilvl w:val="0"/>
          <w:numId w:val="5"/>
        </w:numPr>
        <w:ind w:left="851" w:hanging="425"/>
        <w:rPr>
          <w:sz w:val="28"/>
          <w:szCs w:val="28"/>
        </w:rPr>
      </w:pPr>
      <w:r w:rsidRPr="0005749E">
        <w:rPr>
          <w:sz w:val="28"/>
          <w:szCs w:val="28"/>
        </w:rPr>
        <w:t>Официальной статистической информацией является:</w:t>
      </w:r>
    </w:p>
    <w:p w:rsidR="0048175C" w:rsidRPr="00A247DB" w:rsidRDefault="0048175C" w:rsidP="0048175C">
      <w:pPr>
        <w:pStyle w:val="a3"/>
        <w:ind w:left="851"/>
      </w:pPr>
    </w:p>
    <w:p w:rsidR="00F95F64" w:rsidRPr="002C60E4" w:rsidRDefault="002C60E4" w:rsidP="002C60E4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а) </w:t>
      </w:r>
      <w:r w:rsidR="00F95F64" w:rsidRPr="002C60E4">
        <w:rPr>
          <w:sz w:val="28"/>
          <w:szCs w:val="28"/>
        </w:rPr>
        <w:t xml:space="preserve">сводная агрегированная документированная информация о количественной стороне массовых социальных, экономических, демографических, экологических и других общественных процессов в Российской Федерации, </w:t>
      </w:r>
      <w:r w:rsidR="00F95F64" w:rsidRPr="002C60E4">
        <w:rPr>
          <w:rFonts w:eastAsiaTheme="minorHAnsi"/>
          <w:sz w:val="28"/>
          <w:szCs w:val="28"/>
          <w:lang w:eastAsia="en-US"/>
        </w:rPr>
        <w:t xml:space="preserve">формируемая субъектами официального </w:t>
      </w:r>
      <w:r w:rsidR="00F95F64" w:rsidRPr="002C60E4">
        <w:rPr>
          <w:rFonts w:eastAsiaTheme="minorHAnsi"/>
          <w:sz w:val="28"/>
          <w:szCs w:val="28"/>
          <w:lang w:eastAsia="en-US"/>
        </w:rPr>
        <w:lastRenderedPageBreak/>
        <w:t>статистического учета в соответствии с официальной статистической методологией</w:t>
      </w:r>
    </w:p>
    <w:p w:rsidR="00F95F64" w:rsidRDefault="002C60E4" w:rsidP="002C6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60E4">
        <w:rPr>
          <w:sz w:val="28"/>
          <w:szCs w:val="28"/>
        </w:rPr>
        <w:t xml:space="preserve">б) </w:t>
      </w:r>
      <w:r w:rsidR="00F95F64" w:rsidRPr="002C60E4">
        <w:rPr>
          <w:sz w:val="28"/>
          <w:szCs w:val="28"/>
        </w:rPr>
        <w:t>обработанный материал</w:t>
      </w:r>
    </w:p>
    <w:p w:rsidR="00F95F64" w:rsidRPr="002C60E4" w:rsidRDefault="002C60E4" w:rsidP="002C6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60E4">
        <w:rPr>
          <w:sz w:val="28"/>
          <w:szCs w:val="28"/>
        </w:rPr>
        <w:t xml:space="preserve">в) </w:t>
      </w:r>
      <w:r w:rsidR="00F95F64" w:rsidRPr="002C60E4">
        <w:rPr>
          <w:sz w:val="28"/>
          <w:szCs w:val="28"/>
        </w:rPr>
        <w:t>табличный материал</w:t>
      </w:r>
    </w:p>
    <w:p w:rsidR="00F95F64" w:rsidRPr="00A247DB" w:rsidRDefault="00F95F64" w:rsidP="00F95F64">
      <w:pPr>
        <w:rPr>
          <w:sz w:val="20"/>
          <w:szCs w:val="20"/>
        </w:rPr>
      </w:pPr>
    </w:p>
    <w:p w:rsidR="0048175C" w:rsidRPr="00A247DB" w:rsidRDefault="0048175C" w:rsidP="00F95F64">
      <w:pPr>
        <w:rPr>
          <w:sz w:val="20"/>
          <w:szCs w:val="20"/>
        </w:rPr>
      </w:pP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>Действие Федерального закона от 29 ноября 2007 г. № 282-ФЗ «Об официальном статистическом учете и системе государственной статистики в Российской Федерации» распространяется:</w:t>
      </w:r>
    </w:p>
    <w:p w:rsidR="0048175C" w:rsidRPr="00A247DB" w:rsidRDefault="0048175C" w:rsidP="0048175C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0"/>
          <w:szCs w:val="20"/>
        </w:rPr>
      </w:pPr>
    </w:p>
    <w:p w:rsidR="00F95F64" w:rsidRPr="002C60E4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а) </w:t>
      </w:r>
      <w:r w:rsidR="00F95F64" w:rsidRPr="002C60E4">
        <w:rPr>
          <w:sz w:val="28"/>
          <w:szCs w:val="28"/>
        </w:rPr>
        <w:t>на  субъекты официального статистического учета</w:t>
      </w:r>
    </w:p>
    <w:p w:rsidR="00F95F64" w:rsidRPr="002C60E4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б) </w:t>
      </w:r>
      <w:r w:rsidR="00F95F64" w:rsidRPr="002C60E4">
        <w:rPr>
          <w:sz w:val="28"/>
          <w:szCs w:val="28"/>
        </w:rPr>
        <w:t>на респондентов, субъекты официального статистического учета</w:t>
      </w:r>
    </w:p>
    <w:p w:rsidR="00F95F64" w:rsidRPr="002C60E4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в) </w:t>
      </w:r>
      <w:r w:rsidR="00F95F64" w:rsidRPr="002C60E4">
        <w:rPr>
          <w:sz w:val="28"/>
          <w:szCs w:val="28"/>
        </w:rPr>
        <w:t>на пользователей официальной статистической информацией</w:t>
      </w:r>
    </w:p>
    <w:p w:rsidR="00F95F64" w:rsidRPr="002C60E4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г) </w:t>
      </w:r>
      <w:r w:rsidR="00F95F64" w:rsidRPr="002C60E4">
        <w:rPr>
          <w:sz w:val="28"/>
          <w:szCs w:val="28"/>
        </w:rPr>
        <w:t>на всех вышеперечисленных</w:t>
      </w:r>
    </w:p>
    <w:p w:rsidR="00F95F64" w:rsidRPr="00A247DB" w:rsidRDefault="00F95F64" w:rsidP="00F95F64">
      <w:pPr>
        <w:ind w:firstLine="709"/>
        <w:rPr>
          <w:color w:val="FF0000"/>
          <w:sz w:val="20"/>
          <w:szCs w:val="20"/>
        </w:rPr>
      </w:pPr>
    </w:p>
    <w:p w:rsidR="0048175C" w:rsidRPr="00A247DB" w:rsidRDefault="0048175C" w:rsidP="00F95F64">
      <w:pPr>
        <w:ind w:firstLine="709"/>
        <w:rPr>
          <w:color w:val="FF0000"/>
          <w:sz w:val="20"/>
          <w:szCs w:val="20"/>
        </w:rPr>
      </w:pP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 xml:space="preserve">Кем утверждаются </w:t>
      </w:r>
      <w:hyperlink r:id="rId8" w:history="1">
        <w:r w:rsidRPr="0005749E">
          <w:rPr>
            <w:sz w:val="28"/>
            <w:szCs w:val="28"/>
          </w:rPr>
          <w:t>формы</w:t>
        </w:r>
      </w:hyperlink>
      <w:r w:rsidRPr="0005749E">
        <w:rPr>
          <w:sz w:val="28"/>
          <w:szCs w:val="28"/>
        </w:rPr>
        <w:t xml:space="preserve"> федерального статистического наблюдения и указания по их заполнению:</w:t>
      </w:r>
    </w:p>
    <w:p w:rsidR="0048175C" w:rsidRPr="00A247DB" w:rsidRDefault="0048175C" w:rsidP="0048175C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0"/>
          <w:szCs w:val="20"/>
        </w:rPr>
      </w:pPr>
    </w:p>
    <w:p w:rsidR="00F95F64" w:rsidRPr="002C60E4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а) </w:t>
      </w:r>
      <w:r w:rsidR="00F95F64" w:rsidRPr="002C60E4">
        <w:rPr>
          <w:sz w:val="28"/>
          <w:szCs w:val="28"/>
        </w:rPr>
        <w:t xml:space="preserve">Государственной Думой и Советом Федерации </w:t>
      </w:r>
    </w:p>
    <w:p w:rsidR="00F95F64" w:rsidRPr="002C60E4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б) </w:t>
      </w:r>
      <w:r w:rsidR="00F95F64" w:rsidRPr="002C60E4">
        <w:rPr>
          <w:sz w:val="28"/>
          <w:szCs w:val="28"/>
        </w:rPr>
        <w:t xml:space="preserve">уполномоченным Правительством Российской Федерации федеральным </w:t>
      </w:r>
      <w:hyperlink r:id="rId9" w:history="1">
        <w:r w:rsidR="00F95F64" w:rsidRPr="002C60E4">
          <w:rPr>
            <w:sz w:val="28"/>
            <w:szCs w:val="28"/>
          </w:rPr>
          <w:t>органом</w:t>
        </w:r>
      </w:hyperlink>
      <w:r w:rsidR="00F95F64" w:rsidRPr="002C60E4">
        <w:rPr>
          <w:sz w:val="28"/>
          <w:szCs w:val="28"/>
        </w:rPr>
        <w:t xml:space="preserve"> исполнительной власти по представлению субъектов официального статистического учета</w:t>
      </w:r>
    </w:p>
    <w:p w:rsidR="00F95F64" w:rsidRPr="002C60E4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в) </w:t>
      </w:r>
      <w:r w:rsidR="00F95F64" w:rsidRPr="002C60E4">
        <w:rPr>
          <w:sz w:val="28"/>
          <w:szCs w:val="28"/>
        </w:rPr>
        <w:t>Президентом России</w:t>
      </w:r>
    </w:p>
    <w:p w:rsidR="00F95F64" w:rsidRPr="00A247DB" w:rsidRDefault="00F95F64" w:rsidP="00F95F64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0"/>
          <w:szCs w:val="20"/>
        </w:rPr>
      </w:pPr>
    </w:p>
    <w:p w:rsidR="0048175C" w:rsidRPr="00A247DB" w:rsidRDefault="0048175C" w:rsidP="00F95F64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0"/>
          <w:szCs w:val="20"/>
        </w:rPr>
      </w:pPr>
    </w:p>
    <w:p w:rsidR="00A247DB" w:rsidRPr="00366892" w:rsidRDefault="00A247DB" w:rsidP="00A247DB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366892">
        <w:rPr>
          <w:sz w:val="28"/>
          <w:szCs w:val="28"/>
        </w:rPr>
        <w:t>Дисперсия показателя (признака) - это:</w:t>
      </w:r>
    </w:p>
    <w:p w:rsidR="00A247DB" w:rsidRPr="00366892" w:rsidRDefault="00A247DB" w:rsidP="00A247DB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0"/>
          <w:szCs w:val="20"/>
        </w:rPr>
      </w:pPr>
    </w:p>
    <w:p w:rsidR="00A247DB" w:rsidRPr="00366892" w:rsidRDefault="00A247DB" w:rsidP="00A247DB">
      <w:pPr>
        <w:tabs>
          <w:tab w:val="left" w:pos="851"/>
        </w:tabs>
        <w:autoSpaceDE w:val="0"/>
        <w:autoSpaceDN w:val="0"/>
        <w:ind w:left="426"/>
        <w:jc w:val="both"/>
        <w:rPr>
          <w:rFonts w:eastAsia="Calibri"/>
          <w:sz w:val="28"/>
          <w:szCs w:val="28"/>
          <w:lang w:eastAsia="en-US"/>
        </w:rPr>
      </w:pPr>
      <w:r w:rsidRPr="00366892">
        <w:rPr>
          <w:rFonts w:eastAsia="Calibri"/>
          <w:sz w:val="28"/>
          <w:szCs w:val="28"/>
          <w:lang w:eastAsia="en-US"/>
        </w:rPr>
        <w:t>а) величина, показывающая насколько велико различие межу единицами совокупности, имеющими самое большое и самое маленькое значение признака</w:t>
      </w:r>
    </w:p>
    <w:p w:rsidR="00A247DB" w:rsidRPr="00366892" w:rsidRDefault="00A247DB" w:rsidP="00A247DB">
      <w:pPr>
        <w:tabs>
          <w:tab w:val="left" w:pos="851"/>
        </w:tabs>
        <w:autoSpaceDE w:val="0"/>
        <w:autoSpaceDN w:val="0"/>
        <w:ind w:left="426"/>
        <w:jc w:val="both"/>
        <w:rPr>
          <w:rFonts w:eastAsia="Calibri"/>
          <w:sz w:val="28"/>
          <w:szCs w:val="28"/>
          <w:lang w:eastAsia="en-US"/>
        </w:rPr>
      </w:pPr>
      <w:r w:rsidRPr="00366892">
        <w:rPr>
          <w:sz w:val="28"/>
          <w:szCs w:val="28"/>
        </w:rPr>
        <w:t xml:space="preserve">б) средний квадрат отклонений индивидуальных значений признака от их средней величины </w:t>
      </w:r>
    </w:p>
    <w:p w:rsidR="00A247DB" w:rsidRPr="00366892" w:rsidRDefault="00A247DB" w:rsidP="00A247DB">
      <w:pPr>
        <w:tabs>
          <w:tab w:val="left" w:pos="851"/>
        </w:tabs>
        <w:autoSpaceDE w:val="0"/>
        <w:autoSpaceDN w:val="0"/>
        <w:ind w:left="426"/>
        <w:jc w:val="both"/>
        <w:rPr>
          <w:rFonts w:eastAsia="Calibri"/>
          <w:sz w:val="28"/>
          <w:szCs w:val="28"/>
          <w:lang w:eastAsia="en-US"/>
        </w:rPr>
      </w:pPr>
      <w:r w:rsidRPr="00366892">
        <w:rPr>
          <w:sz w:val="28"/>
          <w:szCs w:val="28"/>
        </w:rPr>
        <w:t>в) сумма отклонений значений признака от средней величины</w:t>
      </w:r>
    </w:p>
    <w:p w:rsidR="00F95F64" w:rsidRPr="00366892" w:rsidRDefault="00F95F64" w:rsidP="00A247DB">
      <w:pPr>
        <w:ind w:left="709"/>
        <w:rPr>
          <w:sz w:val="20"/>
          <w:szCs w:val="20"/>
        </w:rPr>
      </w:pPr>
    </w:p>
    <w:p w:rsidR="0048175C" w:rsidRPr="0005749E" w:rsidRDefault="0048175C" w:rsidP="00F95F64">
      <w:pPr>
        <w:ind w:firstLine="709"/>
        <w:rPr>
          <w:sz w:val="28"/>
          <w:szCs w:val="28"/>
        </w:rPr>
      </w:pP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 xml:space="preserve">Субъектами официального статистического учета </w:t>
      </w:r>
      <w:r w:rsidRPr="0052624C">
        <w:rPr>
          <w:b/>
          <w:sz w:val="32"/>
          <w:szCs w:val="32"/>
        </w:rPr>
        <w:t>не</w:t>
      </w:r>
      <w:r w:rsidRPr="0005749E">
        <w:rPr>
          <w:sz w:val="28"/>
          <w:szCs w:val="28"/>
        </w:rPr>
        <w:t xml:space="preserve"> являются:</w:t>
      </w:r>
    </w:p>
    <w:p w:rsidR="0048175C" w:rsidRPr="00A247DB" w:rsidRDefault="0048175C" w:rsidP="0048175C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0"/>
          <w:szCs w:val="20"/>
        </w:rPr>
      </w:pP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а) </w:t>
      </w:r>
      <w:r w:rsidR="00F95F64" w:rsidRPr="004B1063">
        <w:rPr>
          <w:sz w:val="28"/>
          <w:szCs w:val="28"/>
        </w:rPr>
        <w:t>Респонденты</w:t>
      </w: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б) </w:t>
      </w:r>
      <w:r w:rsidR="00F95F64" w:rsidRPr="004B1063">
        <w:rPr>
          <w:sz w:val="28"/>
          <w:szCs w:val="28"/>
        </w:rPr>
        <w:t>федеральные органы государственной власти</w:t>
      </w: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в) </w:t>
      </w:r>
      <w:r w:rsidR="00F95F64" w:rsidRPr="004B1063">
        <w:rPr>
          <w:sz w:val="28"/>
          <w:szCs w:val="28"/>
        </w:rPr>
        <w:t>Центральный банк Российской Федерации</w:t>
      </w: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г) </w:t>
      </w:r>
      <w:r w:rsidR="00F95F64" w:rsidRPr="004B1063">
        <w:rPr>
          <w:sz w:val="28"/>
          <w:szCs w:val="28"/>
        </w:rPr>
        <w:t>Федеральная служба государственной статистики</w:t>
      </w: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>Федеральное статистическое наблюдение, которое проводится в отношении всех субъектов (объектов) изучаемой совокупности называется:</w:t>
      </w:r>
    </w:p>
    <w:p w:rsidR="00433270" w:rsidRPr="0005749E" w:rsidRDefault="00433270" w:rsidP="00433270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а) </w:t>
      </w:r>
      <w:r w:rsidR="00F95F64" w:rsidRPr="004B1063">
        <w:rPr>
          <w:sz w:val="28"/>
          <w:szCs w:val="28"/>
        </w:rPr>
        <w:t>сплошным</w:t>
      </w: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б) </w:t>
      </w:r>
      <w:r w:rsidR="00F95F64" w:rsidRPr="004B1063">
        <w:rPr>
          <w:sz w:val="28"/>
          <w:szCs w:val="28"/>
        </w:rPr>
        <w:t>полным</w:t>
      </w: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lastRenderedPageBreak/>
        <w:t xml:space="preserve">в) </w:t>
      </w:r>
      <w:r w:rsidR="00F95F64" w:rsidRPr="004B1063">
        <w:rPr>
          <w:sz w:val="28"/>
          <w:szCs w:val="28"/>
        </w:rPr>
        <w:t>частичным</w:t>
      </w: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г) </w:t>
      </w:r>
      <w:r w:rsidR="00F95F64" w:rsidRPr="004B1063">
        <w:rPr>
          <w:sz w:val="28"/>
          <w:szCs w:val="28"/>
        </w:rPr>
        <w:t>выборочным</w:t>
      </w:r>
    </w:p>
    <w:p w:rsidR="00F95F64" w:rsidRDefault="00F95F64" w:rsidP="00F95F64">
      <w:pPr>
        <w:rPr>
          <w:sz w:val="28"/>
          <w:szCs w:val="28"/>
        </w:rPr>
      </w:pPr>
    </w:p>
    <w:p w:rsidR="00433270" w:rsidRPr="0005749E" w:rsidRDefault="00433270" w:rsidP="00F95F64">
      <w:pPr>
        <w:rPr>
          <w:sz w:val="28"/>
          <w:szCs w:val="28"/>
        </w:rPr>
      </w:pP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>Какую информацию содержит Федеральный план статистических работ:</w:t>
      </w:r>
    </w:p>
    <w:p w:rsidR="00433270" w:rsidRPr="0005749E" w:rsidRDefault="00433270" w:rsidP="00433270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а) </w:t>
      </w:r>
      <w:r w:rsidR="00F95F64" w:rsidRPr="004B1063">
        <w:rPr>
          <w:sz w:val="28"/>
          <w:szCs w:val="28"/>
        </w:rPr>
        <w:t>перечень субъектов официального статистического учета</w:t>
      </w: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б) </w:t>
      </w:r>
      <w:r w:rsidR="00F95F64" w:rsidRPr="004B1063">
        <w:rPr>
          <w:sz w:val="28"/>
          <w:szCs w:val="28"/>
        </w:rPr>
        <w:t>перечень выполняемых работ по формированию официальной статистической информации</w:t>
      </w:r>
    </w:p>
    <w:p w:rsidR="00F95F64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в) </w:t>
      </w:r>
      <w:r w:rsidR="00F95F64" w:rsidRPr="004B1063">
        <w:rPr>
          <w:sz w:val="28"/>
          <w:szCs w:val="28"/>
        </w:rPr>
        <w:t>перечни субъектов официального статистического учета и выполняемых ими работ по формированию официальной статистической информации с указанием периодичности их выполнения, уровня агрегирования информации, группировки ее  по классификационным признакам и сроков предоставления пользователям</w:t>
      </w:r>
    </w:p>
    <w:p w:rsidR="00433270" w:rsidRPr="004B1063" w:rsidRDefault="00433270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F95F64" w:rsidRPr="00366892" w:rsidRDefault="00F95F64" w:rsidP="00F95F64">
      <w:pPr>
        <w:ind w:firstLine="709"/>
        <w:rPr>
          <w:sz w:val="28"/>
          <w:szCs w:val="28"/>
        </w:rPr>
      </w:pPr>
    </w:p>
    <w:p w:rsidR="00A247DB" w:rsidRPr="00366892" w:rsidRDefault="00A247DB" w:rsidP="00A247DB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366892">
        <w:rPr>
          <w:sz w:val="28"/>
          <w:szCs w:val="28"/>
        </w:rPr>
        <w:t>По полноте охвата единиц совокупности различают наблюдение:</w:t>
      </w:r>
    </w:p>
    <w:p w:rsidR="00A247DB" w:rsidRPr="00366892" w:rsidRDefault="00A247DB" w:rsidP="00A247DB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40"/>
          <w:szCs w:val="40"/>
        </w:rPr>
      </w:pPr>
    </w:p>
    <w:p w:rsidR="00A247DB" w:rsidRPr="00366892" w:rsidRDefault="00A247DB" w:rsidP="00A247DB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66892">
        <w:rPr>
          <w:sz w:val="28"/>
          <w:szCs w:val="28"/>
        </w:rPr>
        <w:t xml:space="preserve">а) </w:t>
      </w:r>
      <w:proofErr w:type="gramStart"/>
      <w:r w:rsidRPr="00366892">
        <w:rPr>
          <w:sz w:val="28"/>
          <w:szCs w:val="28"/>
        </w:rPr>
        <w:t>сплошное</w:t>
      </w:r>
      <w:proofErr w:type="gramEnd"/>
      <w:r w:rsidRPr="00366892">
        <w:rPr>
          <w:sz w:val="28"/>
          <w:szCs w:val="28"/>
        </w:rPr>
        <w:t xml:space="preserve"> и </w:t>
      </w:r>
      <w:proofErr w:type="spellStart"/>
      <w:r w:rsidRPr="00366892">
        <w:rPr>
          <w:sz w:val="28"/>
          <w:szCs w:val="28"/>
        </w:rPr>
        <w:t>несплошное</w:t>
      </w:r>
      <w:proofErr w:type="spellEnd"/>
      <w:r w:rsidRPr="00366892">
        <w:rPr>
          <w:sz w:val="28"/>
          <w:szCs w:val="28"/>
        </w:rPr>
        <w:t xml:space="preserve"> (выборочное, метод основного массива)</w:t>
      </w:r>
    </w:p>
    <w:p w:rsidR="00A247DB" w:rsidRPr="00366892" w:rsidRDefault="00A247DB" w:rsidP="00A247DB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66892">
        <w:rPr>
          <w:sz w:val="28"/>
          <w:szCs w:val="28"/>
        </w:rPr>
        <w:t>б) периодическое</w:t>
      </w:r>
    </w:p>
    <w:p w:rsidR="00A247DB" w:rsidRPr="00A247DB" w:rsidRDefault="00A247DB" w:rsidP="00A247DB">
      <w:pPr>
        <w:tabs>
          <w:tab w:val="left" w:pos="851"/>
        </w:tabs>
        <w:autoSpaceDE w:val="0"/>
        <w:autoSpaceDN w:val="0"/>
        <w:ind w:left="426"/>
        <w:jc w:val="both"/>
        <w:rPr>
          <w:b/>
          <w:sz w:val="28"/>
          <w:szCs w:val="28"/>
          <w:u w:val="single"/>
        </w:rPr>
      </w:pPr>
      <w:r w:rsidRPr="00366892">
        <w:rPr>
          <w:sz w:val="28"/>
          <w:szCs w:val="28"/>
        </w:rPr>
        <w:t>в)</w:t>
      </w:r>
      <w:r w:rsidRPr="00A247DB">
        <w:rPr>
          <w:sz w:val="28"/>
          <w:szCs w:val="28"/>
        </w:rPr>
        <w:t xml:space="preserve"> единовременное</w:t>
      </w:r>
    </w:p>
    <w:p w:rsidR="00A247DB" w:rsidRPr="00A247DB" w:rsidRDefault="00A247DB" w:rsidP="00A247DB">
      <w:pPr>
        <w:tabs>
          <w:tab w:val="left" w:pos="851"/>
        </w:tabs>
        <w:autoSpaceDE w:val="0"/>
        <w:autoSpaceDN w:val="0"/>
        <w:ind w:left="426"/>
        <w:jc w:val="both"/>
        <w:rPr>
          <w:b/>
          <w:sz w:val="28"/>
          <w:szCs w:val="28"/>
          <w:u w:val="single"/>
        </w:rPr>
      </w:pPr>
      <w:r w:rsidRPr="00A247DB">
        <w:rPr>
          <w:sz w:val="28"/>
          <w:szCs w:val="28"/>
        </w:rPr>
        <w:t>г) текущее</w:t>
      </w:r>
    </w:p>
    <w:p w:rsidR="00F95F64" w:rsidRDefault="00F95F64" w:rsidP="00F95F64">
      <w:pPr>
        <w:pStyle w:val="a3"/>
        <w:shd w:val="clear" w:color="auto" w:fill="FFFFFF"/>
        <w:ind w:left="1145"/>
      </w:pPr>
    </w:p>
    <w:p w:rsidR="00433270" w:rsidRPr="0005749E" w:rsidRDefault="00433270" w:rsidP="00F95F64">
      <w:pPr>
        <w:pStyle w:val="a3"/>
        <w:shd w:val="clear" w:color="auto" w:fill="FFFFFF"/>
        <w:ind w:left="1145"/>
      </w:pP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>От чего зависит репрезентативность результатов выборочного наблюдения:</w:t>
      </w:r>
    </w:p>
    <w:p w:rsidR="00433270" w:rsidRPr="00A247DB" w:rsidRDefault="00433270" w:rsidP="00433270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40"/>
          <w:szCs w:val="40"/>
        </w:rPr>
      </w:pP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а) </w:t>
      </w:r>
      <w:r w:rsidR="00F95F64" w:rsidRPr="004B1063">
        <w:rPr>
          <w:sz w:val="28"/>
          <w:szCs w:val="28"/>
        </w:rPr>
        <w:t>вариации признака и объема выборки</w:t>
      </w: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б) </w:t>
      </w:r>
      <w:r w:rsidR="00F95F64" w:rsidRPr="004B1063">
        <w:rPr>
          <w:sz w:val="28"/>
          <w:szCs w:val="28"/>
        </w:rPr>
        <w:t>определения границ объекта исследования</w:t>
      </w: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в) </w:t>
      </w:r>
      <w:r w:rsidR="00F95F64" w:rsidRPr="004B1063">
        <w:rPr>
          <w:sz w:val="28"/>
          <w:szCs w:val="28"/>
        </w:rPr>
        <w:t>времени проведения наблюдения</w:t>
      </w: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г) </w:t>
      </w:r>
      <w:r w:rsidR="00F95F64" w:rsidRPr="004B1063">
        <w:rPr>
          <w:sz w:val="28"/>
          <w:szCs w:val="28"/>
        </w:rPr>
        <w:t>продолжительности проведения наблюдения</w:t>
      </w:r>
    </w:p>
    <w:p w:rsidR="00F95F64" w:rsidRDefault="00F95F64" w:rsidP="00F95F64">
      <w:pPr>
        <w:tabs>
          <w:tab w:val="left" w:pos="851"/>
        </w:tabs>
        <w:autoSpaceDE w:val="0"/>
        <w:autoSpaceDN w:val="0"/>
        <w:jc w:val="both"/>
        <w:rPr>
          <w:sz w:val="28"/>
          <w:szCs w:val="28"/>
        </w:rPr>
      </w:pPr>
    </w:p>
    <w:p w:rsidR="00433270" w:rsidRPr="0005749E" w:rsidRDefault="00433270" w:rsidP="00F95F64">
      <w:pPr>
        <w:tabs>
          <w:tab w:val="left" w:pos="851"/>
        </w:tabs>
        <w:autoSpaceDE w:val="0"/>
        <w:autoSpaceDN w:val="0"/>
        <w:jc w:val="both"/>
        <w:rPr>
          <w:sz w:val="28"/>
          <w:szCs w:val="28"/>
        </w:rPr>
      </w:pPr>
    </w:p>
    <w:p w:rsidR="00A247DB" w:rsidRPr="00A247DB" w:rsidRDefault="00A247DB" w:rsidP="00A247DB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A247DB">
        <w:rPr>
          <w:sz w:val="28"/>
          <w:szCs w:val="28"/>
        </w:rPr>
        <w:t>Доверительный интервал представляет собой:</w:t>
      </w:r>
    </w:p>
    <w:p w:rsidR="00A247DB" w:rsidRPr="00A247DB" w:rsidRDefault="00A247DB" w:rsidP="00A247DB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40"/>
          <w:szCs w:val="40"/>
        </w:rPr>
      </w:pPr>
    </w:p>
    <w:p w:rsidR="00A247DB" w:rsidRPr="00366892" w:rsidRDefault="00A247DB" w:rsidP="00A247DB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66892">
        <w:rPr>
          <w:sz w:val="28"/>
          <w:szCs w:val="28"/>
        </w:rPr>
        <w:t>а) интервал, который покрывает неизвестный параметр (его точечную оценку) с заданной надежностью</w:t>
      </w:r>
    </w:p>
    <w:p w:rsidR="00A247DB" w:rsidRPr="00A247DB" w:rsidRDefault="00A247DB" w:rsidP="00A247DB">
      <w:pPr>
        <w:tabs>
          <w:tab w:val="left" w:pos="851"/>
        </w:tabs>
        <w:autoSpaceDE w:val="0"/>
        <w:autoSpaceDN w:val="0"/>
        <w:ind w:left="426"/>
        <w:jc w:val="both"/>
        <w:rPr>
          <w:b/>
          <w:sz w:val="28"/>
          <w:szCs w:val="28"/>
          <w:u w:val="single"/>
        </w:rPr>
      </w:pPr>
      <w:r w:rsidRPr="00A247DB">
        <w:rPr>
          <w:sz w:val="28"/>
          <w:szCs w:val="28"/>
        </w:rPr>
        <w:t>б) среднеквадратическое отклонение</w:t>
      </w:r>
    </w:p>
    <w:p w:rsidR="00A247DB" w:rsidRPr="00A247DB" w:rsidRDefault="00A247DB" w:rsidP="00A247DB">
      <w:pPr>
        <w:tabs>
          <w:tab w:val="left" w:pos="851"/>
        </w:tabs>
        <w:autoSpaceDE w:val="0"/>
        <w:autoSpaceDN w:val="0"/>
        <w:ind w:left="426"/>
        <w:jc w:val="both"/>
        <w:rPr>
          <w:b/>
          <w:sz w:val="28"/>
          <w:szCs w:val="28"/>
          <w:u w:val="single"/>
        </w:rPr>
      </w:pPr>
      <w:r w:rsidRPr="00A247DB">
        <w:rPr>
          <w:sz w:val="28"/>
          <w:szCs w:val="28"/>
        </w:rPr>
        <w:t>в) величину возможного отклонения выборочной оценки от действительного значения параметра в генеральной совокупности</w:t>
      </w:r>
    </w:p>
    <w:p w:rsidR="00F95F64" w:rsidRDefault="00F95F64" w:rsidP="00F95F64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433270" w:rsidRPr="0005749E" w:rsidRDefault="00433270" w:rsidP="00F95F64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lastRenderedPageBreak/>
        <w:t>Какому наблюдению (ям) свойственны ошибки репрезентативности:</w:t>
      </w:r>
    </w:p>
    <w:p w:rsidR="00433270" w:rsidRPr="0005749E" w:rsidRDefault="00433270" w:rsidP="00433270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а) </w:t>
      </w:r>
      <w:r w:rsidR="00F95F64" w:rsidRPr="004B1063">
        <w:rPr>
          <w:sz w:val="28"/>
          <w:szCs w:val="28"/>
        </w:rPr>
        <w:t>сплошному наблюдению</w:t>
      </w: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б) </w:t>
      </w:r>
      <w:r w:rsidR="00F95F64" w:rsidRPr="004B1063">
        <w:rPr>
          <w:sz w:val="28"/>
          <w:szCs w:val="28"/>
        </w:rPr>
        <w:t>выборочному наблюдению</w:t>
      </w: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в) </w:t>
      </w:r>
      <w:r w:rsidR="00F95F64" w:rsidRPr="004B1063">
        <w:rPr>
          <w:sz w:val="28"/>
          <w:szCs w:val="28"/>
        </w:rPr>
        <w:t>всем видам наблюдений</w:t>
      </w:r>
    </w:p>
    <w:p w:rsidR="00F95F64" w:rsidRDefault="00F95F64" w:rsidP="00F95F64">
      <w:pPr>
        <w:pStyle w:val="a3"/>
        <w:ind w:left="1800"/>
        <w:rPr>
          <w:sz w:val="28"/>
          <w:szCs w:val="28"/>
        </w:rPr>
      </w:pPr>
    </w:p>
    <w:p w:rsidR="00433270" w:rsidRPr="0005749E" w:rsidRDefault="00433270" w:rsidP="00F95F64">
      <w:pPr>
        <w:pStyle w:val="a3"/>
        <w:ind w:left="1800"/>
        <w:rPr>
          <w:sz w:val="28"/>
          <w:szCs w:val="28"/>
        </w:rPr>
      </w:pP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 xml:space="preserve">В </w:t>
      </w:r>
      <w:proofErr w:type="gramStart"/>
      <w:r w:rsidRPr="0005749E">
        <w:rPr>
          <w:sz w:val="28"/>
          <w:szCs w:val="28"/>
        </w:rPr>
        <w:t>соответствии</w:t>
      </w:r>
      <w:proofErr w:type="gramEnd"/>
      <w:r w:rsidRPr="0005749E">
        <w:rPr>
          <w:sz w:val="28"/>
          <w:szCs w:val="28"/>
        </w:rPr>
        <w:t xml:space="preserve"> с каким документом формируется официальная статистическая информация:</w:t>
      </w:r>
    </w:p>
    <w:p w:rsidR="00433270" w:rsidRPr="0005749E" w:rsidRDefault="00433270" w:rsidP="00433270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  <w:shd w:val="clear" w:color="auto" w:fill="FFFFFF"/>
        </w:rPr>
      </w:pPr>
      <w:r w:rsidRPr="004B1063">
        <w:rPr>
          <w:sz w:val="28"/>
          <w:szCs w:val="28"/>
          <w:shd w:val="clear" w:color="auto" w:fill="FFFFFF"/>
        </w:rPr>
        <w:t xml:space="preserve">а) </w:t>
      </w:r>
      <w:r w:rsidR="00F95F64" w:rsidRPr="004B1063">
        <w:rPr>
          <w:sz w:val="28"/>
          <w:szCs w:val="28"/>
          <w:shd w:val="clear" w:color="auto" w:fill="FFFFFF"/>
        </w:rPr>
        <w:t>в соответствии с Федеральным планом статистических работ</w:t>
      </w: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  <w:shd w:val="clear" w:color="auto" w:fill="FFFFFF"/>
        </w:rPr>
      </w:pPr>
      <w:r w:rsidRPr="004B1063">
        <w:rPr>
          <w:bCs/>
          <w:sz w:val="28"/>
          <w:szCs w:val="28"/>
        </w:rPr>
        <w:t xml:space="preserve">б) </w:t>
      </w:r>
      <w:r w:rsidR="00F95F64" w:rsidRPr="004B1063">
        <w:rPr>
          <w:bCs/>
          <w:sz w:val="28"/>
          <w:szCs w:val="28"/>
        </w:rPr>
        <w:t>в соответствии с приказом Минэкономразвития России</w:t>
      </w: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  <w:shd w:val="clear" w:color="auto" w:fill="FFFFFF"/>
        </w:rPr>
      </w:pPr>
      <w:r w:rsidRPr="004B1063">
        <w:rPr>
          <w:sz w:val="28"/>
          <w:szCs w:val="28"/>
        </w:rPr>
        <w:t xml:space="preserve">в) </w:t>
      </w:r>
      <w:r w:rsidR="00F95F64" w:rsidRPr="004B1063">
        <w:rPr>
          <w:sz w:val="28"/>
          <w:szCs w:val="28"/>
        </w:rPr>
        <w:t>в соответствии с ранее сложившимся перечнем работ</w:t>
      </w:r>
    </w:p>
    <w:p w:rsidR="00F95F64" w:rsidRDefault="00F95F64" w:rsidP="00F95F64">
      <w:pPr>
        <w:ind w:firstLine="709"/>
        <w:rPr>
          <w:sz w:val="28"/>
          <w:szCs w:val="28"/>
        </w:rPr>
      </w:pPr>
    </w:p>
    <w:p w:rsidR="00433270" w:rsidRPr="0005749E" w:rsidRDefault="00433270" w:rsidP="00F95F64">
      <w:pPr>
        <w:ind w:firstLine="709"/>
        <w:rPr>
          <w:sz w:val="28"/>
          <w:szCs w:val="28"/>
        </w:rPr>
      </w:pP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>Статистическая совокупность – это:</w:t>
      </w:r>
    </w:p>
    <w:p w:rsidR="00433270" w:rsidRPr="0005749E" w:rsidRDefault="00433270" w:rsidP="00433270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а) </w:t>
      </w:r>
      <w:r w:rsidR="00F95F64" w:rsidRPr="004B1063">
        <w:rPr>
          <w:sz w:val="28"/>
          <w:szCs w:val="28"/>
        </w:rPr>
        <w:t>множество изучаемых разнородных объектов</w:t>
      </w: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б) </w:t>
      </w:r>
      <w:r w:rsidR="00F95F64" w:rsidRPr="004B1063">
        <w:rPr>
          <w:sz w:val="28"/>
          <w:szCs w:val="28"/>
        </w:rPr>
        <w:t>множество единиц изучаемого явления</w:t>
      </w: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в) </w:t>
      </w:r>
      <w:r w:rsidR="00F95F64" w:rsidRPr="004B1063">
        <w:rPr>
          <w:sz w:val="28"/>
          <w:szCs w:val="28"/>
        </w:rPr>
        <w:t>группа зафиксированных случайных событий</w:t>
      </w:r>
    </w:p>
    <w:p w:rsidR="00F95F64" w:rsidRDefault="00F95F64" w:rsidP="00F95F64">
      <w:pPr>
        <w:rPr>
          <w:sz w:val="28"/>
          <w:szCs w:val="28"/>
        </w:rPr>
      </w:pPr>
    </w:p>
    <w:p w:rsidR="00433270" w:rsidRPr="0005749E" w:rsidRDefault="00433270" w:rsidP="00F95F64">
      <w:pPr>
        <w:rPr>
          <w:sz w:val="28"/>
          <w:szCs w:val="28"/>
        </w:rPr>
      </w:pPr>
    </w:p>
    <w:p w:rsidR="00366892" w:rsidRDefault="00F95F64" w:rsidP="00433270">
      <w:pPr>
        <w:pStyle w:val="a3"/>
        <w:numPr>
          <w:ilvl w:val="0"/>
          <w:numId w:val="5"/>
        </w:numPr>
        <w:tabs>
          <w:tab w:val="left" w:pos="1134"/>
        </w:tabs>
        <w:spacing w:line="264" w:lineRule="auto"/>
        <w:ind w:left="426" w:firstLine="0"/>
        <w:jc w:val="both"/>
        <w:rPr>
          <w:sz w:val="28"/>
          <w:szCs w:val="28"/>
        </w:rPr>
      </w:pPr>
      <w:r w:rsidRPr="00433270">
        <w:rPr>
          <w:sz w:val="28"/>
          <w:szCs w:val="28"/>
        </w:rPr>
        <w:t>Какой вид документированной информации используется в системе</w:t>
      </w:r>
    </w:p>
    <w:p w:rsidR="00F95F64" w:rsidRPr="00366892" w:rsidRDefault="00F95F64" w:rsidP="00366892">
      <w:pPr>
        <w:tabs>
          <w:tab w:val="left" w:pos="1134"/>
        </w:tabs>
        <w:spacing w:line="264" w:lineRule="auto"/>
        <w:ind w:left="426"/>
        <w:jc w:val="both"/>
        <w:rPr>
          <w:sz w:val="28"/>
          <w:szCs w:val="28"/>
        </w:rPr>
      </w:pPr>
      <w:r w:rsidRPr="00366892">
        <w:rPr>
          <w:sz w:val="28"/>
          <w:szCs w:val="28"/>
        </w:rPr>
        <w:t>государственной статистики:</w:t>
      </w:r>
    </w:p>
    <w:p w:rsidR="00433270" w:rsidRPr="00433270" w:rsidRDefault="00433270" w:rsidP="00433270">
      <w:pPr>
        <w:pStyle w:val="a3"/>
        <w:tabs>
          <w:tab w:val="left" w:pos="1134"/>
        </w:tabs>
        <w:spacing w:line="264" w:lineRule="auto"/>
        <w:ind w:left="928"/>
        <w:jc w:val="both"/>
        <w:rPr>
          <w:sz w:val="28"/>
          <w:szCs w:val="28"/>
        </w:rPr>
      </w:pPr>
    </w:p>
    <w:p w:rsidR="00F95F64" w:rsidRPr="0005749E" w:rsidRDefault="00F95F64" w:rsidP="00366892">
      <w:pPr>
        <w:spacing w:line="264" w:lineRule="auto"/>
        <w:ind w:left="426" w:hanging="142"/>
        <w:jc w:val="both"/>
        <w:rPr>
          <w:sz w:val="28"/>
          <w:szCs w:val="28"/>
        </w:rPr>
      </w:pPr>
      <w:r w:rsidRPr="0005749E">
        <w:rPr>
          <w:sz w:val="28"/>
          <w:szCs w:val="28"/>
        </w:rPr>
        <w:t xml:space="preserve">  </w:t>
      </w:r>
      <w:r w:rsidR="004B1063">
        <w:rPr>
          <w:sz w:val="28"/>
          <w:szCs w:val="28"/>
        </w:rPr>
        <w:t xml:space="preserve">а) </w:t>
      </w:r>
      <w:r w:rsidRPr="0005749E">
        <w:rPr>
          <w:sz w:val="28"/>
          <w:szCs w:val="28"/>
        </w:rPr>
        <w:t>официальная статистическая информация</w:t>
      </w:r>
    </w:p>
    <w:p w:rsidR="00F95F64" w:rsidRPr="0005749E" w:rsidRDefault="00F95F64" w:rsidP="00366892">
      <w:pPr>
        <w:spacing w:line="264" w:lineRule="auto"/>
        <w:ind w:left="426" w:hanging="142"/>
        <w:jc w:val="both"/>
        <w:rPr>
          <w:sz w:val="28"/>
          <w:szCs w:val="28"/>
        </w:rPr>
      </w:pPr>
      <w:r w:rsidRPr="0005749E">
        <w:rPr>
          <w:sz w:val="28"/>
          <w:szCs w:val="28"/>
        </w:rPr>
        <w:t xml:space="preserve">  </w:t>
      </w:r>
      <w:r w:rsidR="004B1063">
        <w:rPr>
          <w:sz w:val="28"/>
          <w:szCs w:val="28"/>
        </w:rPr>
        <w:t xml:space="preserve">б) </w:t>
      </w:r>
      <w:r w:rsidRPr="0005749E">
        <w:rPr>
          <w:sz w:val="28"/>
          <w:szCs w:val="28"/>
        </w:rPr>
        <w:t>первичные статистические данные</w:t>
      </w:r>
    </w:p>
    <w:p w:rsidR="00F95F64" w:rsidRPr="0005749E" w:rsidRDefault="00F95F64" w:rsidP="00366892">
      <w:pPr>
        <w:spacing w:line="264" w:lineRule="auto"/>
        <w:ind w:left="426" w:hanging="142"/>
        <w:jc w:val="both"/>
        <w:rPr>
          <w:sz w:val="28"/>
          <w:szCs w:val="28"/>
        </w:rPr>
      </w:pPr>
      <w:r w:rsidRPr="0005749E">
        <w:rPr>
          <w:sz w:val="28"/>
          <w:szCs w:val="28"/>
        </w:rPr>
        <w:t xml:space="preserve">  </w:t>
      </w:r>
      <w:r w:rsidR="004B1063">
        <w:rPr>
          <w:sz w:val="28"/>
          <w:szCs w:val="28"/>
        </w:rPr>
        <w:t xml:space="preserve">в) </w:t>
      </w:r>
      <w:r w:rsidRPr="0005749E">
        <w:rPr>
          <w:sz w:val="28"/>
          <w:szCs w:val="28"/>
        </w:rPr>
        <w:t>административные данные</w:t>
      </w:r>
    </w:p>
    <w:p w:rsidR="00F95F64" w:rsidRPr="004B1063" w:rsidRDefault="00F95F64" w:rsidP="00366892">
      <w:pPr>
        <w:ind w:left="426" w:hanging="142"/>
        <w:rPr>
          <w:sz w:val="28"/>
          <w:szCs w:val="28"/>
        </w:rPr>
      </w:pPr>
      <w:r w:rsidRPr="004B1063">
        <w:rPr>
          <w:sz w:val="28"/>
          <w:szCs w:val="28"/>
        </w:rPr>
        <w:t xml:space="preserve">  </w:t>
      </w:r>
      <w:r w:rsidR="004B1063" w:rsidRPr="004B1063">
        <w:rPr>
          <w:sz w:val="28"/>
          <w:szCs w:val="28"/>
        </w:rPr>
        <w:t xml:space="preserve">г) </w:t>
      </w:r>
      <w:r w:rsidRPr="004B1063">
        <w:rPr>
          <w:sz w:val="28"/>
          <w:szCs w:val="28"/>
        </w:rPr>
        <w:t>все вышеперечисленное</w:t>
      </w:r>
    </w:p>
    <w:p w:rsidR="00F95F64" w:rsidRDefault="00F95F64" w:rsidP="00F95F64">
      <w:pPr>
        <w:pStyle w:val="a3"/>
        <w:ind w:firstLine="426"/>
        <w:rPr>
          <w:sz w:val="28"/>
          <w:szCs w:val="28"/>
        </w:rPr>
      </w:pPr>
    </w:p>
    <w:p w:rsidR="00433270" w:rsidRPr="0005749E" w:rsidRDefault="00433270" w:rsidP="00F95F64">
      <w:pPr>
        <w:pStyle w:val="a3"/>
        <w:ind w:firstLine="426"/>
        <w:rPr>
          <w:sz w:val="28"/>
          <w:szCs w:val="28"/>
        </w:rPr>
      </w:pPr>
    </w:p>
    <w:p w:rsidR="00A247DB" w:rsidRPr="00A247DB" w:rsidRDefault="00A247DB" w:rsidP="00A247DB">
      <w:pPr>
        <w:pStyle w:val="a3"/>
        <w:numPr>
          <w:ilvl w:val="0"/>
          <w:numId w:val="5"/>
        </w:numPr>
        <w:ind w:left="851" w:hanging="425"/>
        <w:rPr>
          <w:sz w:val="28"/>
          <w:szCs w:val="28"/>
          <w:shd w:val="clear" w:color="auto" w:fill="FFFFFF"/>
        </w:rPr>
      </w:pPr>
      <w:r w:rsidRPr="00A247DB">
        <w:rPr>
          <w:sz w:val="28"/>
          <w:szCs w:val="28"/>
          <w:shd w:val="clear" w:color="auto" w:fill="FFFFFF"/>
        </w:rPr>
        <w:t>Официальная статистическая методология включает в себя:</w:t>
      </w:r>
    </w:p>
    <w:p w:rsidR="00A247DB" w:rsidRPr="00A247DB" w:rsidRDefault="00A247DB" w:rsidP="00A247DB">
      <w:pPr>
        <w:pStyle w:val="a3"/>
        <w:ind w:left="928"/>
        <w:rPr>
          <w:sz w:val="28"/>
          <w:szCs w:val="28"/>
          <w:shd w:val="clear" w:color="auto" w:fill="FFFFFF"/>
        </w:rPr>
      </w:pPr>
    </w:p>
    <w:p w:rsidR="00A247DB" w:rsidRPr="00A247DB" w:rsidRDefault="00A247DB" w:rsidP="00366892">
      <w:pPr>
        <w:ind w:left="426"/>
        <w:rPr>
          <w:sz w:val="28"/>
          <w:szCs w:val="28"/>
          <w:shd w:val="clear" w:color="auto" w:fill="FFFFFF"/>
        </w:rPr>
      </w:pPr>
      <w:r w:rsidRPr="00A247DB">
        <w:rPr>
          <w:sz w:val="28"/>
          <w:szCs w:val="28"/>
          <w:shd w:val="clear" w:color="auto" w:fill="FFFFFF"/>
        </w:rPr>
        <w:t xml:space="preserve"> а) методы составления национальных счетов, оценки точности официальной статистической информац</w:t>
      </w:r>
      <w:proofErr w:type="gramStart"/>
      <w:r w:rsidRPr="00A247DB">
        <w:rPr>
          <w:sz w:val="28"/>
          <w:szCs w:val="28"/>
          <w:shd w:val="clear" w:color="auto" w:fill="FFFFFF"/>
        </w:rPr>
        <w:t>ии и ее</w:t>
      </w:r>
      <w:proofErr w:type="gramEnd"/>
      <w:r w:rsidRPr="00A247DB">
        <w:rPr>
          <w:sz w:val="28"/>
          <w:szCs w:val="28"/>
          <w:shd w:val="clear" w:color="auto" w:fill="FFFFFF"/>
        </w:rPr>
        <w:t xml:space="preserve"> систематизации</w:t>
      </w:r>
    </w:p>
    <w:p w:rsidR="00A247DB" w:rsidRPr="00A247DB" w:rsidRDefault="00A247DB" w:rsidP="00366892">
      <w:pPr>
        <w:ind w:left="426"/>
        <w:rPr>
          <w:sz w:val="28"/>
          <w:szCs w:val="28"/>
          <w:shd w:val="clear" w:color="auto" w:fill="FFFFFF"/>
        </w:rPr>
      </w:pPr>
      <w:r w:rsidRPr="00A247DB">
        <w:rPr>
          <w:sz w:val="28"/>
          <w:szCs w:val="28"/>
          <w:shd w:val="clear" w:color="auto" w:fill="FFFFFF"/>
        </w:rPr>
        <w:t xml:space="preserve"> б) методы сбора, контроля, редактирования статистических данных</w:t>
      </w:r>
    </w:p>
    <w:p w:rsidR="00A247DB" w:rsidRPr="00A247DB" w:rsidRDefault="00A247DB" w:rsidP="00366892">
      <w:pPr>
        <w:ind w:left="426"/>
        <w:rPr>
          <w:sz w:val="28"/>
          <w:szCs w:val="28"/>
          <w:shd w:val="clear" w:color="auto" w:fill="FFFFFF"/>
        </w:rPr>
      </w:pPr>
      <w:r w:rsidRPr="00A247DB">
        <w:rPr>
          <w:sz w:val="28"/>
          <w:szCs w:val="28"/>
          <w:shd w:val="clear" w:color="auto" w:fill="FFFFFF"/>
        </w:rPr>
        <w:t xml:space="preserve"> в) методы сводки и группировки первичных статистических данных и административных данных</w:t>
      </w:r>
    </w:p>
    <w:p w:rsidR="00A247DB" w:rsidRPr="00366892" w:rsidRDefault="00A247DB" w:rsidP="00366892">
      <w:pPr>
        <w:autoSpaceDE w:val="0"/>
        <w:autoSpaceDN w:val="0"/>
        <w:adjustRightInd w:val="0"/>
        <w:ind w:left="426"/>
        <w:jc w:val="both"/>
        <w:rPr>
          <w:rFonts w:eastAsiaTheme="minorHAnsi"/>
          <w:bCs/>
          <w:sz w:val="28"/>
          <w:szCs w:val="28"/>
          <w:lang w:eastAsia="en-US"/>
        </w:rPr>
      </w:pPr>
      <w:r w:rsidRPr="00366892">
        <w:rPr>
          <w:rFonts w:eastAsiaTheme="minorHAnsi"/>
          <w:bCs/>
          <w:sz w:val="28"/>
          <w:szCs w:val="28"/>
          <w:lang w:eastAsia="en-US"/>
        </w:rPr>
        <w:t xml:space="preserve"> г) методы сбора, контроля, редактирования, сводки и группировки первичных статистических данных и административных данных, составления национальных счетов, оценки точности официальной статистической информац</w:t>
      </w:r>
      <w:proofErr w:type="gramStart"/>
      <w:r w:rsidRPr="00366892">
        <w:rPr>
          <w:rFonts w:eastAsiaTheme="minorHAnsi"/>
          <w:bCs/>
          <w:sz w:val="28"/>
          <w:szCs w:val="28"/>
          <w:lang w:eastAsia="en-US"/>
        </w:rPr>
        <w:t>ии и ее</w:t>
      </w:r>
      <w:proofErr w:type="gramEnd"/>
      <w:r w:rsidRPr="00366892">
        <w:rPr>
          <w:rFonts w:eastAsiaTheme="minorHAnsi"/>
          <w:bCs/>
          <w:sz w:val="28"/>
          <w:szCs w:val="28"/>
          <w:lang w:eastAsia="en-US"/>
        </w:rPr>
        <w:t xml:space="preserve"> систематизации</w:t>
      </w:r>
    </w:p>
    <w:p w:rsidR="00433270" w:rsidRPr="00366892" w:rsidRDefault="00433270" w:rsidP="00366892">
      <w:pPr>
        <w:autoSpaceDE w:val="0"/>
        <w:autoSpaceDN w:val="0"/>
        <w:adjustRightInd w:val="0"/>
        <w:ind w:left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95F64" w:rsidRPr="0005749E" w:rsidRDefault="00F95F64" w:rsidP="00F95F64">
      <w:pPr>
        <w:pStyle w:val="a3"/>
        <w:ind w:left="1440" w:firstLine="426"/>
        <w:rPr>
          <w:sz w:val="20"/>
          <w:szCs w:val="20"/>
        </w:rPr>
      </w:pPr>
    </w:p>
    <w:p w:rsidR="00F95F64" w:rsidRPr="00433270" w:rsidRDefault="00F95F64" w:rsidP="00433270">
      <w:pPr>
        <w:pStyle w:val="a3"/>
        <w:numPr>
          <w:ilvl w:val="0"/>
          <w:numId w:val="5"/>
        </w:numPr>
        <w:tabs>
          <w:tab w:val="left" w:pos="426"/>
        </w:tabs>
        <w:spacing w:line="264" w:lineRule="auto"/>
        <w:ind w:hanging="502"/>
        <w:jc w:val="both"/>
        <w:rPr>
          <w:sz w:val="28"/>
          <w:szCs w:val="28"/>
        </w:rPr>
      </w:pPr>
      <w:r w:rsidRPr="00433270">
        <w:rPr>
          <w:sz w:val="28"/>
          <w:szCs w:val="28"/>
        </w:rPr>
        <w:lastRenderedPageBreak/>
        <w:t>Кем утверждается Федеральный план статистических работ:</w:t>
      </w:r>
    </w:p>
    <w:p w:rsidR="00433270" w:rsidRPr="00433270" w:rsidRDefault="00433270" w:rsidP="00433270">
      <w:pPr>
        <w:pStyle w:val="a3"/>
        <w:tabs>
          <w:tab w:val="left" w:pos="426"/>
        </w:tabs>
        <w:spacing w:line="264" w:lineRule="auto"/>
        <w:ind w:left="928"/>
        <w:jc w:val="both"/>
        <w:rPr>
          <w:sz w:val="28"/>
          <w:szCs w:val="28"/>
        </w:rPr>
      </w:pPr>
    </w:p>
    <w:p w:rsidR="00F95F64" w:rsidRPr="004B1063" w:rsidRDefault="00F95F64" w:rsidP="00366892">
      <w:pPr>
        <w:spacing w:line="264" w:lineRule="auto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 </w:t>
      </w:r>
      <w:r w:rsidR="004B1063" w:rsidRPr="004B1063">
        <w:rPr>
          <w:sz w:val="28"/>
          <w:szCs w:val="28"/>
        </w:rPr>
        <w:t xml:space="preserve">а) </w:t>
      </w:r>
      <w:r w:rsidRPr="004B1063">
        <w:rPr>
          <w:sz w:val="28"/>
          <w:szCs w:val="28"/>
        </w:rPr>
        <w:t>Президентом Российской Федерации</w:t>
      </w:r>
    </w:p>
    <w:p w:rsidR="00F95F64" w:rsidRPr="004B1063" w:rsidRDefault="00F95F64" w:rsidP="00366892">
      <w:pPr>
        <w:spacing w:line="264" w:lineRule="auto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 </w:t>
      </w:r>
      <w:r w:rsidR="004B1063" w:rsidRPr="004B1063">
        <w:rPr>
          <w:sz w:val="28"/>
          <w:szCs w:val="28"/>
        </w:rPr>
        <w:t xml:space="preserve">б) </w:t>
      </w:r>
      <w:r w:rsidRPr="004B1063">
        <w:rPr>
          <w:sz w:val="28"/>
          <w:szCs w:val="28"/>
        </w:rPr>
        <w:t xml:space="preserve">Правительством Российской Федерации </w:t>
      </w:r>
    </w:p>
    <w:p w:rsidR="00F95F64" w:rsidRPr="004B1063" w:rsidRDefault="00F95F64" w:rsidP="00366892">
      <w:pPr>
        <w:spacing w:line="264" w:lineRule="auto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 </w:t>
      </w:r>
      <w:r w:rsidR="004B1063" w:rsidRPr="004B1063">
        <w:rPr>
          <w:sz w:val="28"/>
          <w:szCs w:val="28"/>
        </w:rPr>
        <w:t xml:space="preserve">в) </w:t>
      </w:r>
      <w:r w:rsidRPr="004B1063">
        <w:rPr>
          <w:sz w:val="28"/>
          <w:szCs w:val="28"/>
        </w:rPr>
        <w:t>Федеральной службой государственной статистики</w:t>
      </w:r>
    </w:p>
    <w:p w:rsidR="00F95F64" w:rsidRDefault="00F95F64" w:rsidP="00366892">
      <w:pPr>
        <w:ind w:left="426"/>
        <w:rPr>
          <w:sz w:val="28"/>
          <w:szCs w:val="28"/>
        </w:rPr>
      </w:pPr>
      <w:r w:rsidRPr="004B1063">
        <w:rPr>
          <w:sz w:val="28"/>
          <w:szCs w:val="28"/>
        </w:rPr>
        <w:t xml:space="preserve"> </w:t>
      </w:r>
      <w:r w:rsidR="004B1063" w:rsidRPr="004B1063">
        <w:rPr>
          <w:sz w:val="28"/>
          <w:szCs w:val="28"/>
        </w:rPr>
        <w:t xml:space="preserve">г) </w:t>
      </w:r>
      <w:r w:rsidRPr="004B1063">
        <w:rPr>
          <w:sz w:val="28"/>
          <w:szCs w:val="28"/>
        </w:rPr>
        <w:t>Министерством экономического развития Российской Федерации</w:t>
      </w:r>
    </w:p>
    <w:p w:rsidR="00433270" w:rsidRPr="004B1063" w:rsidRDefault="00433270" w:rsidP="004B1063">
      <w:pPr>
        <w:ind w:left="426"/>
        <w:rPr>
          <w:sz w:val="28"/>
          <w:szCs w:val="28"/>
        </w:rPr>
      </w:pPr>
    </w:p>
    <w:p w:rsidR="00F95F64" w:rsidRPr="0005749E" w:rsidRDefault="00F95F64" w:rsidP="00F95F64">
      <w:pPr>
        <w:pStyle w:val="a3"/>
        <w:ind w:left="284" w:firstLine="426"/>
        <w:rPr>
          <w:sz w:val="20"/>
          <w:szCs w:val="20"/>
        </w:rPr>
      </w:pPr>
    </w:p>
    <w:p w:rsidR="00F95F64" w:rsidRPr="00433270" w:rsidRDefault="00F95F64" w:rsidP="00433270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433270">
        <w:rPr>
          <w:sz w:val="28"/>
          <w:szCs w:val="28"/>
        </w:rPr>
        <w:t>В Федеральном законе от 29 ноября 2007 года № 282-ФЗ «Об официальном статистическом учете и системе государственной статистики в Российской Федерации» установлено, что распространение официальной статистической информации субъектами официального статистического учета осуществляется:</w:t>
      </w:r>
    </w:p>
    <w:p w:rsidR="00433270" w:rsidRPr="00433270" w:rsidRDefault="00433270" w:rsidP="00433270">
      <w:pPr>
        <w:pStyle w:val="a3"/>
        <w:ind w:left="928"/>
        <w:jc w:val="both"/>
        <w:rPr>
          <w:sz w:val="28"/>
          <w:szCs w:val="28"/>
        </w:rPr>
      </w:pPr>
    </w:p>
    <w:p w:rsidR="00F95F64" w:rsidRPr="004B1063" w:rsidRDefault="00F95F64" w:rsidP="00366892">
      <w:pPr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 </w:t>
      </w:r>
      <w:r w:rsidR="004B1063" w:rsidRPr="004B1063">
        <w:rPr>
          <w:sz w:val="28"/>
          <w:szCs w:val="28"/>
        </w:rPr>
        <w:t xml:space="preserve">а) </w:t>
      </w:r>
      <w:r w:rsidRPr="004B1063">
        <w:rPr>
          <w:sz w:val="28"/>
          <w:szCs w:val="28"/>
        </w:rPr>
        <w:t>путем ее опубликования в официальных изданиях субъектов официального статистического учета</w:t>
      </w:r>
    </w:p>
    <w:p w:rsidR="00F95F64" w:rsidRPr="004B1063" w:rsidRDefault="00F95F64" w:rsidP="00366892">
      <w:pPr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 </w:t>
      </w:r>
      <w:r w:rsidR="004B1063" w:rsidRPr="004B1063">
        <w:rPr>
          <w:sz w:val="28"/>
          <w:szCs w:val="28"/>
        </w:rPr>
        <w:t xml:space="preserve">б) </w:t>
      </w:r>
      <w:r w:rsidRPr="004B1063">
        <w:rPr>
          <w:sz w:val="28"/>
          <w:szCs w:val="28"/>
        </w:rPr>
        <w:t>путем ее опубликования в средствах массовой информации</w:t>
      </w:r>
    </w:p>
    <w:p w:rsidR="00F95F64" w:rsidRPr="004B1063" w:rsidRDefault="00F95F64" w:rsidP="00366892">
      <w:pPr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 </w:t>
      </w:r>
      <w:r w:rsidR="004B1063" w:rsidRPr="004B1063">
        <w:rPr>
          <w:sz w:val="28"/>
          <w:szCs w:val="28"/>
        </w:rPr>
        <w:t xml:space="preserve">в) </w:t>
      </w:r>
      <w:r w:rsidRPr="004B1063">
        <w:rPr>
          <w:sz w:val="28"/>
          <w:szCs w:val="28"/>
        </w:rPr>
        <w:t>путем ее размещения для всеобщего доступа в информационно-коммуникационных сетях, в том числе для бесплатного доступа на официальных сайтах субъектов официального статистического учета в сети «Интернет»</w:t>
      </w:r>
    </w:p>
    <w:p w:rsidR="00F95F64" w:rsidRDefault="00F95F64" w:rsidP="00366892">
      <w:pPr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 </w:t>
      </w:r>
      <w:r w:rsidR="004B1063" w:rsidRPr="004B1063">
        <w:rPr>
          <w:sz w:val="28"/>
          <w:szCs w:val="28"/>
        </w:rPr>
        <w:t xml:space="preserve">г) </w:t>
      </w:r>
      <w:r w:rsidRPr="004B1063">
        <w:rPr>
          <w:sz w:val="28"/>
          <w:szCs w:val="28"/>
        </w:rPr>
        <w:t>путем ее опубликования в официальных изданиях субъектов официального статистического учета, в средствах массовой информации, размещения для всеобщего доступа в информационно-коммуникационных сетях, в том числе для бесплатного доступа на официальных сайтах субъектов официального статистического учета в сети «Интернет»</w:t>
      </w:r>
    </w:p>
    <w:p w:rsidR="00433270" w:rsidRPr="004B1063" w:rsidRDefault="00433270" w:rsidP="004B1063">
      <w:pPr>
        <w:ind w:left="426"/>
        <w:jc w:val="both"/>
        <w:rPr>
          <w:sz w:val="28"/>
          <w:szCs w:val="28"/>
        </w:rPr>
      </w:pPr>
    </w:p>
    <w:p w:rsidR="00F95F64" w:rsidRPr="0005749E" w:rsidRDefault="00F95F64" w:rsidP="00F95F64">
      <w:pPr>
        <w:ind w:firstLine="426"/>
        <w:rPr>
          <w:sz w:val="20"/>
          <w:szCs w:val="20"/>
        </w:rPr>
      </w:pPr>
    </w:p>
    <w:p w:rsidR="00F95F64" w:rsidRPr="00433270" w:rsidRDefault="00F95F64" w:rsidP="00433270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hanging="502"/>
        <w:jc w:val="both"/>
        <w:rPr>
          <w:sz w:val="28"/>
          <w:szCs w:val="28"/>
        </w:rPr>
      </w:pPr>
      <w:r w:rsidRPr="00433270">
        <w:rPr>
          <w:sz w:val="28"/>
          <w:szCs w:val="28"/>
        </w:rPr>
        <w:t xml:space="preserve">Что такое </w:t>
      </w:r>
      <w:proofErr w:type="spellStart"/>
      <w:r w:rsidRPr="00433270">
        <w:rPr>
          <w:sz w:val="28"/>
          <w:szCs w:val="28"/>
        </w:rPr>
        <w:t>импортозамещение</w:t>
      </w:r>
      <w:proofErr w:type="spellEnd"/>
      <w:r w:rsidRPr="00433270">
        <w:rPr>
          <w:sz w:val="28"/>
          <w:szCs w:val="28"/>
        </w:rPr>
        <w:t xml:space="preserve">: </w:t>
      </w:r>
    </w:p>
    <w:p w:rsidR="00433270" w:rsidRPr="00433270" w:rsidRDefault="00433270" w:rsidP="00433270">
      <w:pPr>
        <w:pStyle w:val="a3"/>
        <w:tabs>
          <w:tab w:val="left" w:pos="851"/>
        </w:tabs>
        <w:autoSpaceDE w:val="0"/>
        <w:autoSpaceDN w:val="0"/>
        <w:ind w:left="928"/>
        <w:jc w:val="both"/>
        <w:rPr>
          <w:sz w:val="28"/>
          <w:szCs w:val="28"/>
        </w:rPr>
      </w:pPr>
    </w:p>
    <w:p w:rsidR="00F95F64" w:rsidRPr="004B1063" w:rsidRDefault="004B1063" w:rsidP="00366892">
      <w:pPr>
        <w:tabs>
          <w:tab w:val="left" w:pos="851"/>
        </w:tabs>
        <w:autoSpaceDE w:val="0"/>
        <w:autoSpaceDN w:val="0"/>
        <w:ind w:left="851" w:hanging="425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а) </w:t>
      </w:r>
      <w:r w:rsidR="00F95F64" w:rsidRPr="004B1063">
        <w:rPr>
          <w:sz w:val="28"/>
          <w:szCs w:val="28"/>
        </w:rPr>
        <w:t>смена одних фирм-импортеров другими</w:t>
      </w:r>
    </w:p>
    <w:p w:rsidR="00F95F64" w:rsidRPr="004B1063" w:rsidRDefault="004B1063" w:rsidP="00366892">
      <w:pPr>
        <w:tabs>
          <w:tab w:val="left" w:pos="851"/>
        </w:tabs>
        <w:autoSpaceDE w:val="0"/>
        <w:autoSpaceDN w:val="0"/>
        <w:ind w:left="851" w:hanging="425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б) </w:t>
      </w:r>
      <w:r w:rsidR="00F95F64" w:rsidRPr="004B1063">
        <w:rPr>
          <w:sz w:val="28"/>
          <w:szCs w:val="28"/>
        </w:rPr>
        <w:t>замена одних импортных товаров другими</w:t>
      </w:r>
    </w:p>
    <w:p w:rsidR="00F95F64" w:rsidRPr="004B1063" w:rsidRDefault="004B1063" w:rsidP="00366892">
      <w:pPr>
        <w:tabs>
          <w:tab w:val="left" w:pos="851"/>
        </w:tabs>
        <w:autoSpaceDE w:val="0"/>
        <w:autoSpaceDN w:val="0"/>
        <w:ind w:left="851" w:hanging="425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в) </w:t>
      </w:r>
      <w:r w:rsidR="00F95F64" w:rsidRPr="004B1063">
        <w:rPr>
          <w:sz w:val="28"/>
          <w:szCs w:val="28"/>
        </w:rPr>
        <w:t>все выше перечисленное</w:t>
      </w:r>
    </w:p>
    <w:p w:rsidR="00F95F64" w:rsidRDefault="004B1063" w:rsidP="00366892">
      <w:pPr>
        <w:ind w:left="851" w:hanging="425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г) </w:t>
      </w:r>
      <w:r w:rsidR="00F95F64" w:rsidRPr="0005749E">
        <w:rPr>
          <w:color w:val="222222"/>
          <w:sz w:val="28"/>
          <w:szCs w:val="28"/>
          <w:shd w:val="clear" w:color="auto" w:fill="FFFFFF"/>
        </w:rPr>
        <w:t>замена импортного товара на аналогичную по качеству  отечественную</w:t>
      </w:r>
      <w:r w:rsidR="00366892">
        <w:rPr>
          <w:color w:val="222222"/>
          <w:sz w:val="28"/>
          <w:szCs w:val="28"/>
          <w:shd w:val="clear" w:color="auto" w:fill="FFFFFF"/>
        </w:rPr>
        <w:t xml:space="preserve"> </w:t>
      </w:r>
      <w:r w:rsidR="00FA06D6">
        <w:rPr>
          <w:color w:val="222222"/>
          <w:sz w:val="28"/>
          <w:szCs w:val="28"/>
          <w:shd w:val="clear" w:color="auto" w:fill="FFFFFF"/>
        </w:rPr>
        <w:t xml:space="preserve"> </w:t>
      </w:r>
      <w:r w:rsidR="00F95F64" w:rsidRPr="0005749E">
        <w:rPr>
          <w:color w:val="222222"/>
          <w:sz w:val="28"/>
          <w:szCs w:val="28"/>
          <w:shd w:val="clear" w:color="auto" w:fill="FFFFFF"/>
        </w:rPr>
        <w:t>продукцию</w:t>
      </w:r>
    </w:p>
    <w:p w:rsidR="00433270" w:rsidRPr="0005749E" w:rsidRDefault="00433270" w:rsidP="004B1063">
      <w:pPr>
        <w:ind w:left="426"/>
        <w:rPr>
          <w:sz w:val="28"/>
          <w:szCs w:val="28"/>
        </w:rPr>
      </w:pPr>
    </w:p>
    <w:p w:rsidR="00F95F64" w:rsidRPr="0005749E" w:rsidRDefault="00F95F64" w:rsidP="00F95F64">
      <w:pPr>
        <w:ind w:firstLine="426"/>
        <w:rPr>
          <w:sz w:val="20"/>
          <w:szCs w:val="20"/>
        </w:rPr>
      </w:pPr>
    </w:p>
    <w:p w:rsidR="00F95F64" w:rsidRPr="00433270" w:rsidRDefault="00F95F64" w:rsidP="00433270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hanging="502"/>
        <w:jc w:val="both"/>
        <w:rPr>
          <w:sz w:val="28"/>
          <w:szCs w:val="28"/>
        </w:rPr>
      </w:pPr>
      <w:r w:rsidRPr="00433270">
        <w:rPr>
          <w:sz w:val="28"/>
          <w:szCs w:val="28"/>
        </w:rPr>
        <w:t>Росстат использует полученные от респондентов первичные данные:</w:t>
      </w:r>
    </w:p>
    <w:p w:rsidR="00433270" w:rsidRPr="00433270" w:rsidRDefault="00433270" w:rsidP="00433270">
      <w:pPr>
        <w:pStyle w:val="a3"/>
        <w:tabs>
          <w:tab w:val="left" w:pos="851"/>
        </w:tabs>
        <w:autoSpaceDE w:val="0"/>
        <w:autoSpaceDN w:val="0"/>
        <w:ind w:left="928"/>
        <w:jc w:val="both"/>
        <w:rPr>
          <w:sz w:val="28"/>
          <w:szCs w:val="28"/>
        </w:rPr>
      </w:pP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а) </w:t>
      </w:r>
      <w:r w:rsidR="00F95F64" w:rsidRPr="004B1063">
        <w:rPr>
          <w:sz w:val="28"/>
          <w:szCs w:val="28"/>
        </w:rPr>
        <w:t>для опубликования этих данных в средствах массовой информации</w:t>
      </w: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б) </w:t>
      </w:r>
      <w:r w:rsidR="00F95F64" w:rsidRPr="004B1063">
        <w:rPr>
          <w:sz w:val="28"/>
          <w:szCs w:val="28"/>
        </w:rPr>
        <w:t>для представления этих данных всем пользователям</w:t>
      </w:r>
    </w:p>
    <w:p w:rsidR="00F95F64" w:rsidRPr="0005749E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95F64" w:rsidRPr="0005749E">
        <w:rPr>
          <w:sz w:val="28"/>
          <w:szCs w:val="28"/>
        </w:rPr>
        <w:t>для формирования официальной статистической информации</w:t>
      </w:r>
    </w:p>
    <w:p w:rsidR="00F95F64" w:rsidRPr="00C727C4" w:rsidRDefault="00F95F64" w:rsidP="00F95F64">
      <w:pPr>
        <w:tabs>
          <w:tab w:val="left" w:pos="851"/>
        </w:tabs>
        <w:autoSpaceDE w:val="0"/>
        <w:autoSpaceDN w:val="0"/>
        <w:ind w:firstLine="426"/>
        <w:jc w:val="both"/>
        <w:rPr>
          <w:b/>
          <w:sz w:val="16"/>
          <w:szCs w:val="16"/>
          <w:u w:val="single"/>
        </w:rPr>
      </w:pPr>
    </w:p>
    <w:p w:rsidR="00D30506" w:rsidRPr="00F95F64" w:rsidRDefault="00F95F64" w:rsidP="00F95F64">
      <w:pPr>
        <w:ind w:firstLine="709"/>
        <w:jc w:val="both"/>
      </w:pPr>
      <w:r>
        <w:rPr>
          <w:b/>
          <w:sz w:val="28"/>
          <w:szCs w:val="28"/>
        </w:rPr>
        <w:t xml:space="preserve">                                            ____________</w:t>
      </w:r>
    </w:p>
    <w:sectPr w:rsidR="00D30506" w:rsidRPr="00F95F64" w:rsidSect="008D051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CB6" w:rsidRDefault="004C4CB6" w:rsidP="008D0515">
      <w:r>
        <w:separator/>
      </w:r>
    </w:p>
  </w:endnote>
  <w:endnote w:type="continuationSeparator" w:id="0">
    <w:p w:rsidR="004C4CB6" w:rsidRDefault="004C4CB6" w:rsidP="008D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CB6" w:rsidRDefault="004C4CB6" w:rsidP="008D0515">
      <w:r>
        <w:separator/>
      </w:r>
    </w:p>
  </w:footnote>
  <w:footnote w:type="continuationSeparator" w:id="0">
    <w:p w:rsidR="004C4CB6" w:rsidRDefault="004C4CB6" w:rsidP="008D0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252875"/>
      <w:docPartObj>
        <w:docPartGallery w:val="Page Numbers (Top of Page)"/>
        <w:docPartUnique/>
      </w:docPartObj>
    </w:sdtPr>
    <w:sdtEndPr/>
    <w:sdtContent>
      <w:p w:rsidR="008D0515" w:rsidRDefault="008D05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E8E">
          <w:rPr>
            <w:noProof/>
          </w:rPr>
          <w:t>7</w:t>
        </w:r>
        <w:r>
          <w:fldChar w:fldCharType="end"/>
        </w:r>
      </w:p>
    </w:sdtContent>
  </w:sdt>
  <w:p w:rsidR="008D0515" w:rsidRDefault="008D05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093"/>
    <w:multiLevelType w:val="hybridMultilevel"/>
    <w:tmpl w:val="0C82170E"/>
    <w:lvl w:ilvl="0" w:tplc="4E406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400A27"/>
    <w:multiLevelType w:val="hybridMultilevel"/>
    <w:tmpl w:val="5368440C"/>
    <w:lvl w:ilvl="0" w:tplc="4E406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417684"/>
    <w:multiLevelType w:val="hybridMultilevel"/>
    <w:tmpl w:val="D3527464"/>
    <w:lvl w:ilvl="0" w:tplc="4E406C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33417"/>
    <w:multiLevelType w:val="hybridMultilevel"/>
    <w:tmpl w:val="3132D114"/>
    <w:lvl w:ilvl="0" w:tplc="4E406C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7D25210"/>
    <w:multiLevelType w:val="hybridMultilevel"/>
    <w:tmpl w:val="F7702276"/>
    <w:lvl w:ilvl="0" w:tplc="4E406C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0304DF3"/>
    <w:multiLevelType w:val="hybridMultilevel"/>
    <w:tmpl w:val="5DC23FF2"/>
    <w:lvl w:ilvl="0" w:tplc="4E406C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134F9"/>
    <w:multiLevelType w:val="hybridMultilevel"/>
    <w:tmpl w:val="E9003698"/>
    <w:lvl w:ilvl="0" w:tplc="4E40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D384D"/>
    <w:multiLevelType w:val="hybridMultilevel"/>
    <w:tmpl w:val="5574B1EE"/>
    <w:lvl w:ilvl="0" w:tplc="4E406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FB2F6E"/>
    <w:multiLevelType w:val="hybridMultilevel"/>
    <w:tmpl w:val="80049866"/>
    <w:lvl w:ilvl="0" w:tplc="4E406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1122AC"/>
    <w:multiLevelType w:val="hybridMultilevel"/>
    <w:tmpl w:val="D01C36DE"/>
    <w:lvl w:ilvl="0" w:tplc="4E406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7F791B"/>
    <w:multiLevelType w:val="hybridMultilevel"/>
    <w:tmpl w:val="97A653CE"/>
    <w:lvl w:ilvl="0" w:tplc="4E406C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283B36"/>
    <w:multiLevelType w:val="hybridMultilevel"/>
    <w:tmpl w:val="85EAE044"/>
    <w:lvl w:ilvl="0" w:tplc="4E40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1792C"/>
    <w:multiLevelType w:val="hybridMultilevel"/>
    <w:tmpl w:val="A09E6BFC"/>
    <w:lvl w:ilvl="0" w:tplc="4E406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0E04AA"/>
    <w:multiLevelType w:val="hybridMultilevel"/>
    <w:tmpl w:val="18F28190"/>
    <w:lvl w:ilvl="0" w:tplc="4E406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A620D3"/>
    <w:multiLevelType w:val="hybridMultilevel"/>
    <w:tmpl w:val="E5E03DE0"/>
    <w:lvl w:ilvl="0" w:tplc="4E40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73527"/>
    <w:multiLevelType w:val="hybridMultilevel"/>
    <w:tmpl w:val="BAD4D906"/>
    <w:lvl w:ilvl="0" w:tplc="4E406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104846"/>
    <w:multiLevelType w:val="hybridMultilevel"/>
    <w:tmpl w:val="58DC71F6"/>
    <w:lvl w:ilvl="0" w:tplc="4E40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F708E"/>
    <w:multiLevelType w:val="hybridMultilevel"/>
    <w:tmpl w:val="9FFE5ADA"/>
    <w:lvl w:ilvl="0" w:tplc="4E406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C2433DA"/>
    <w:multiLevelType w:val="hybridMultilevel"/>
    <w:tmpl w:val="E6168DF8"/>
    <w:lvl w:ilvl="0" w:tplc="4E40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2E5CD7"/>
    <w:multiLevelType w:val="hybridMultilevel"/>
    <w:tmpl w:val="91D41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6"/>
  </w:num>
  <w:num w:numId="5">
    <w:abstractNumId w:val="19"/>
  </w:num>
  <w:num w:numId="6">
    <w:abstractNumId w:val="15"/>
  </w:num>
  <w:num w:numId="7">
    <w:abstractNumId w:val="12"/>
  </w:num>
  <w:num w:numId="8">
    <w:abstractNumId w:val="7"/>
  </w:num>
  <w:num w:numId="9">
    <w:abstractNumId w:val="17"/>
  </w:num>
  <w:num w:numId="10">
    <w:abstractNumId w:val="9"/>
  </w:num>
  <w:num w:numId="11">
    <w:abstractNumId w:val="1"/>
  </w:num>
  <w:num w:numId="12">
    <w:abstractNumId w:val="0"/>
  </w:num>
  <w:num w:numId="13">
    <w:abstractNumId w:val="3"/>
  </w:num>
  <w:num w:numId="14">
    <w:abstractNumId w:val="4"/>
  </w:num>
  <w:num w:numId="15">
    <w:abstractNumId w:val="18"/>
  </w:num>
  <w:num w:numId="16">
    <w:abstractNumId w:val="10"/>
  </w:num>
  <w:num w:numId="17">
    <w:abstractNumId w:val="2"/>
  </w:num>
  <w:num w:numId="18">
    <w:abstractNumId w:val="5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6A"/>
    <w:rsid w:val="00001B24"/>
    <w:rsid w:val="00003DF4"/>
    <w:rsid w:val="00013CFA"/>
    <w:rsid w:val="0002006A"/>
    <w:rsid w:val="00020339"/>
    <w:rsid w:val="00022DA3"/>
    <w:rsid w:val="00023591"/>
    <w:rsid w:val="0002464B"/>
    <w:rsid w:val="00025665"/>
    <w:rsid w:val="00027552"/>
    <w:rsid w:val="00033E8F"/>
    <w:rsid w:val="00034D2B"/>
    <w:rsid w:val="00034DFB"/>
    <w:rsid w:val="0003668E"/>
    <w:rsid w:val="00044C88"/>
    <w:rsid w:val="00045603"/>
    <w:rsid w:val="00045D60"/>
    <w:rsid w:val="0005749E"/>
    <w:rsid w:val="000600D2"/>
    <w:rsid w:val="00064ECD"/>
    <w:rsid w:val="00066C5A"/>
    <w:rsid w:val="00071091"/>
    <w:rsid w:val="00074445"/>
    <w:rsid w:val="000809A2"/>
    <w:rsid w:val="000841CF"/>
    <w:rsid w:val="00085B8C"/>
    <w:rsid w:val="00086C74"/>
    <w:rsid w:val="00094DBF"/>
    <w:rsid w:val="000967E3"/>
    <w:rsid w:val="000A5F53"/>
    <w:rsid w:val="000A6772"/>
    <w:rsid w:val="000A6D4F"/>
    <w:rsid w:val="000B3129"/>
    <w:rsid w:val="000B5453"/>
    <w:rsid w:val="000B6E70"/>
    <w:rsid w:val="000C1252"/>
    <w:rsid w:val="000C3397"/>
    <w:rsid w:val="000C34C8"/>
    <w:rsid w:val="000C515E"/>
    <w:rsid w:val="000D022F"/>
    <w:rsid w:val="000D2334"/>
    <w:rsid w:val="000D3817"/>
    <w:rsid w:val="000D4FC4"/>
    <w:rsid w:val="000E2A4D"/>
    <w:rsid w:val="000E37A7"/>
    <w:rsid w:val="000E5E02"/>
    <w:rsid w:val="000F1BA9"/>
    <w:rsid w:val="000F64AE"/>
    <w:rsid w:val="000F7A2E"/>
    <w:rsid w:val="000F7A97"/>
    <w:rsid w:val="00100AB9"/>
    <w:rsid w:val="00100E21"/>
    <w:rsid w:val="00102C2B"/>
    <w:rsid w:val="001036DF"/>
    <w:rsid w:val="00112736"/>
    <w:rsid w:val="00114F68"/>
    <w:rsid w:val="00115EFB"/>
    <w:rsid w:val="00121197"/>
    <w:rsid w:val="00122621"/>
    <w:rsid w:val="00123DB3"/>
    <w:rsid w:val="00125B48"/>
    <w:rsid w:val="001262C2"/>
    <w:rsid w:val="00126881"/>
    <w:rsid w:val="00126E65"/>
    <w:rsid w:val="00133F2E"/>
    <w:rsid w:val="001340EC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B48"/>
    <w:rsid w:val="00174F44"/>
    <w:rsid w:val="00183C79"/>
    <w:rsid w:val="00184A6F"/>
    <w:rsid w:val="00185302"/>
    <w:rsid w:val="00186F4F"/>
    <w:rsid w:val="001907BB"/>
    <w:rsid w:val="00194AA5"/>
    <w:rsid w:val="001A0F14"/>
    <w:rsid w:val="001A1410"/>
    <w:rsid w:val="001A2FE2"/>
    <w:rsid w:val="001A34D3"/>
    <w:rsid w:val="001A4B7D"/>
    <w:rsid w:val="001B1E57"/>
    <w:rsid w:val="001B3759"/>
    <w:rsid w:val="001B5359"/>
    <w:rsid w:val="001B77BF"/>
    <w:rsid w:val="001B7AC0"/>
    <w:rsid w:val="001C1430"/>
    <w:rsid w:val="001C1F5C"/>
    <w:rsid w:val="001C225C"/>
    <w:rsid w:val="001C342C"/>
    <w:rsid w:val="001C4D26"/>
    <w:rsid w:val="001C7339"/>
    <w:rsid w:val="001D01AF"/>
    <w:rsid w:val="001D152E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13218"/>
    <w:rsid w:val="002176ED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52D"/>
    <w:rsid w:val="0027574E"/>
    <w:rsid w:val="002762B6"/>
    <w:rsid w:val="00282033"/>
    <w:rsid w:val="00283E1D"/>
    <w:rsid w:val="0028689D"/>
    <w:rsid w:val="00286C8D"/>
    <w:rsid w:val="002873C5"/>
    <w:rsid w:val="00287B03"/>
    <w:rsid w:val="002908CE"/>
    <w:rsid w:val="00291B1B"/>
    <w:rsid w:val="00291D16"/>
    <w:rsid w:val="00296BDB"/>
    <w:rsid w:val="0029709B"/>
    <w:rsid w:val="002A3A5E"/>
    <w:rsid w:val="002A4FF4"/>
    <w:rsid w:val="002A5A2B"/>
    <w:rsid w:val="002B5133"/>
    <w:rsid w:val="002C2BE6"/>
    <w:rsid w:val="002C3A2C"/>
    <w:rsid w:val="002C4ACC"/>
    <w:rsid w:val="002C4B10"/>
    <w:rsid w:val="002C60E4"/>
    <w:rsid w:val="002D5977"/>
    <w:rsid w:val="002D7DDF"/>
    <w:rsid w:val="002E664E"/>
    <w:rsid w:val="002F00C0"/>
    <w:rsid w:val="002F06D6"/>
    <w:rsid w:val="002F1F4F"/>
    <w:rsid w:val="002F25FF"/>
    <w:rsid w:val="002F48E6"/>
    <w:rsid w:val="002F5DD9"/>
    <w:rsid w:val="002F7752"/>
    <w:rsid w:val="003000E8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4D6D"/>
    <w:rsid w:val="00336704"/>
    <w:rsid w:val="0034008F"/>
    <w:rsid w:val="0034512E"/>
    <w:rsid w:val="00351CB5"/>
    <w:rsid w:val="0035500F"/>
    <w:rsid w:val="00356EC0"/>
    <w:rsid w:val="00357487"/>
    <w:rsid w:val="0035790D"/>
    <w:rsid w:val="003579F2"/>
    <w:rsid w:val="003618FC"/>
    <w:rsid w:val="00364256"/>
    <w:rsid w:val="00365381"/>
    <w:rsid w:val="003657E0"/>
    <w:rsid w:val="00366892"/>
    <w:rsid w:val="0036769F"/>
    <w:rsid w:val="003720C7"/>
    <w:rsid w:val="00372D8A"/>
    <w:rsid w:val="003877B1"/>
    <w:rsid w:val="00391EB0"/>
    <w:rsid w:val="003A2872"/>
    <w:rsid w:val="003A35D1"/>
    <w:rsid w:val="003A6443"/>
    <w:rsid w:val="003A7E85"/>
    <w:rsid w:val="003A7F36"/>
    <w:rsid w:val="003B3494"/>
    <w:rsid w:val="003B3846"/>
    <w:rsid w:val="003B5790"/>
    <w:rsid w:val="003C2213"/>
    <w:rsid w:val="003C3C4D"/>
    <w:rsid w:val="003C5722"/>
    <w:rsid w:val="003C60A5"/>
    <w:rsid w:val="003D2D34"/>
    <w:rsid w:val="003D3079"/>
    <w:rsid w:val="003D42A2"/>
    <w:rsid w:val="003D5509"/>
    <w:rsid w:val="003E1A4D"/>
    <w:rsid w:val="003E2CA6"/>
    <w:rsid w:val="003E39F9"/>
    <w:rsid w:val="003E3A2A"/>
    <w:rsid w:val="003E425A"/>
    <w:rsid w:val="003E46A2"/>
    <w:rsid w:val="003E4FC3"/>
    <w:rsid w:val="003E568D"/>
    <w:rsid w:val="003E5D7E"/>
    <w:rsid w:val="003E7A3D"/>
    <w:rsid w:val="003E7E75"/>
    <w:rsid w:val="003F3A92"/>
    <w:rsid w:val="003F40A0"/>
    <w:rsid w:val="003F5652"/>
    <w:rsid w:val="003F5E4A"/>
    <w:rsid w:val="003F6685"/>
    <w:rsid w:val="003F6D10"/>
    <w:rsid w:val="00403675"/>
    <w:rsid w:val="00406D46"/>
    <w:rsid w:val="004168D7"/>
    <w:rsid w:val="00417408"/>
    <w:rsid w:val="00420220"/>
    <w:rsid w:val="00421EB9"/>
    <w:rsid w:val="00422073"/>
    <w:rsid w:val="00433270"/>
    <w:rsid w:val="00437015"/>
    <w:rsid w:val="00437232"/>
    <w:rsid w:val="00437DDA"/>
    <w:rsid w:val="004414FC"/>
    <w:rsid w:val="00442307"/>
    <w:rsid w:val="004451B7"/>
    <w:rsid w:val="004469EA"/>
    <w:rsid w:val="004525F8"/>
    <w:rsid w:val="00455C6E"/>
    <w:rsid w:val="00456A95"/>
    <w:rsid w:val="00466BDE"/>
    <w:rsid w:val="00467946"/>
    <w:rsid w:val="00467C12"/>
    <w:rsid w:val="00470711"/>
    <w:rsid w:val="004734EA"/>
    <w:rsid w:val="0048175C"/>
    <w:rsid w:val="0048579C"/>
    <w:rsid w:val="0049044C"/>
    <w:rsid w:val="00491165"/>
    <w:rsid w:val="0049249D"/>
    <w:rsid w:val="004930D7"/>
    <w:rsid w:val="0049444E"/>
    <w:rsid w:val="004948A1"/>
    <w:rsid w:val="00494C9C"/>
    <w:rsid w:val="004954B1"/>
    <w:rsid w:val="004A5B57"/>
    <w:rsid w:val="004B005D"/>
    <w:rsid w:val="004B1063"/>
    <w:rsid w:val="004B4E83"/>
    <w:rsid w:val="004C0182"/>
    <w:rsid w:val="004C28B9"/>
    <w:rsid w:val="004C382B"/>
    <w:rsid w:val="004C4CB6"/>
    <w:rsid w:val="004C4F3B"/>
    <w:rsid w:val="004C797C"/>
    <w:rsid w:val="004D1430"/>
    <w:rsid w:val="004D2D9C"/>
    <w:rsid w:val="004D4BC9"/>
    <w:rsid w:val="004D6D53"/>
    <w:rsid w:val="004D7C9E"/>
    <w:rsid w:val="004F2E6A"/>
    <w:rsid w:val="004F48DA"/>
    <w:rsid w:val="004F5FE2"/>
    <w:rsid w:val="00500C2C"/>
    <w:rsid w:val="005034C2"/>
    <w:rsid w:val="00503D3A"/>
    <w:rsid w:val="00504814"/>
    <w:rsid w:val="005075C9"/>
    <w:rsid w:val="00507F5B"/>
    <w:rsid w:val="005148A4"/>
    <w:rsid w:val="0052624C"/>
    <w:rsid w:val="00532711"/>
    <w:rsid w:val="005328D8"/>
    <w:rsid w:val="00536505"/>
    <w:rsid w:val="005446E9"/>
    <w:rsid w:val="00544E89"/>
    <w:rsid w:val="00550B1B"/>
    <w:rsid w:val="005524A0"/>
    <w:rsid w:val="005553F5"/>
    <w:rsid w:val="0055650D"/>
    <w:rsid w:val="00556B23"/>
    <w:rsid w:val="00556E0D"/>
    <w:rsid w:val="00561701"/>
    <w:rsid w:val="00565BF2"/>
    <w:rsid w:val="00566679"/>
    <w:rsid w:val="00567986"/>
    <w:rsid w:val="00570C60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B6856"/>
    <w:rsid w:val="005C0805"/>
    <w:rsid w:val="005C4696"/>
    <w:rsid w:val="005C6653"/>
    <w:rsid w:val="005C6C9D"/>
    <w:rsid w:val="005D0428"/>
    <w:rsid w:val="005D35B0"/>
    <w:rsid w:val="005D61D2"/>
    <w:rsid w:val="005E0F8B"/>
    <w:rsid w:val="005E114C"/>
    <w:rsid w:val="005E2E79"/>
    <w:rsid w:val="005E324D"/>
    <w:rsid w:val="005E4897"/>
    <w:rsid w:val="005E49E5"/>
    <w:rsid w:val="005E7070"/>
    <w:rsid w:val="005F379C"/>
    <w:rsid w:val="005F3FA0"/>
    <w:rsid w:val="005F4813"/>
    <w:rsid w:val="005F4C68"/>
    <w:rsid w:val="005F4D5D"/>
    <w:rsid w:val="005F5E84"/>
    <w:rsid w:val="006017DF"/>
    <w:rsid w:val="00601E62"/>
    <w:rsid w:val="00603785"/>
    <w:rsid w:val="0060409B"/>
    <w:rsid w:val="00604C19"/>
    <w:rsid w:val="006058BD"/>
    <w:rsid w:val="00611F62"/>
    <w:rsid w:val="0061704C"/>
    <w:rsid w:val="0062081B"/>
    <w:rsid w:val="00620B74"/>
    <w:rsid w:val="00621090"/>
    <w:rsid w:val="006243EB"/>
    <w:rsid w:val="006252B5"/>
    <w:rsid w:val="006272FB"/>
    <w:rsid w:val="006326D9"/>
    <w:rsid w:val="00632A37"/>
    <w:rsid w:val="00634B74"/>
    <w:rsid w:val="00640831"/>
    <w:rsid w:val="0064286A"/>
    <w:rsid w:val="00643E48"/>
    <w:rsid w:val="00644710"/>
    <w:rsid w:val="00645773"/>
    <w:rsid w:val="00645F81"/>
    <w:rsid w:val="00646342"/>
    <w:rsid w:val="00651730"/>
    <w:rsid w:val="00651A1A"/>
    <w:rsid w:val="00652972"/>
    <w:rsid w:val="0065442E"/>
    <w:rsid w:val="006639AB"/>
    <w:rsid w:val="00671BCE"/>
    <w:rsid w:val="0067251E"/>
    <w:rsid w:val="006753E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0F12"/>
    <w:rsid w:val="006B353C"/>
    <w:rsid w:val="006B3A1B"/>
    <w:rsid w:val="006B4D11"/>
    <w:rsid w:val="006B5116"/>
    <w:rsid w:val="006C4D9C"/>
    <w:rsid w:val="006C4EFA"/>
    <w:rsid w:val="006C5CB5"/>
    <w:rsid w:val="006C6504"/>
    <w:rsid w:val="006D1453"/>
    <w:rsid w:val="006D147D"/>
    <w:rsid w:val="006D1BC4"/>
    <w:rsid w:val="006D32E1"/>
    <w:rsid w:val="006D4557"/>
    <w:rsid w:val="006D62E4"/>
    <w:rsid w:val="006E1969"/>
    <w:rsid w:val="006E4C4E"/>
    <w:rsid w:val="006E5E4B"/>
    <w:rsid w:val="006E6E94"/>
    <w:rsid w:val="006E7075"/>
    <w:rsid w:val="006F27DD"/>
    <w:rsid w:val="0070124E"/>
    <w:rsid w:val="00703BFA"/>
    <w:rsid w:val="00705B1D"/>
    <w:rsid w:val="007065D1"/>
    <w:rsid w:val="00707D75"/>
    <w:rsid w:val="0071026F"/>
    <w:rsid w:val="007127E2"/>
    <w:rsid w:val="00713F40"/>
    <w:rsid w:val="00714064"/>
    <w:rsid w:val="0072081D"/>
    <w:rsid w:val="00720FB3"/>
    <w:rsid w:val="00721665"/>
    <w:rsid w:val="00722010"/>
    <w:rsid w:val="007224EE"/>
    <w:rsid w:val="007240F5"/>
    <w:rsid w:val="00725EC6"/>
    <w:rsid w:val="0073449B"/>
    <w:rsid w:val="0073507B"/>
    <w:rsid w:val="00736B6C"/>
    <w:rsid w:val="00737F46"/>
    <w:rsid w:val="00741894"/>
    <w:rsid w:val="007477FD"/>
    <w:rsid w:val="00751AAF"/>
    <w:rsid w:val="00752688"/>
    <w:rsid w:val="00754718"/>
    <w:rsid w:val="00754FA0"/>
    <w:rsid w:val="007567E6"/>
    <w:rsid w:val="00756F78"/>
    <w:rsid w:val="007610B5"/>
    <w:rsid w:val="00762501"/>
    <w:rsid w:val="0076310C"/>
    <w:rsid w:val="0076338B"/>
    <w:rsid w:val="007649A8"/>
    <w:rsid w:val="0077382B"/>
    <w:rsid w:val="00773979"/>
    <w:rsid w:val="00774CC4"/>
    <w:rsid w:val="00776C86"/>
    <w:rsid w:val="00781C6E"/>
    <w:rsid w:val="007868A7"/>
    <w:rsid w:val="00791652"/>
    <w:rsid w:val="00791FCD"/>
    <w:rsid w:val="007A2549"/>
    <w:rsid w:val="007B2442"/>
    <w:rsid w:val="007B2C80"/>
    <w:rsid w:val="007B3A08"/>
    <w:rsid w:val="007B4C07"/>
    <w:rsid w:val="007B4E0C"/>
    <w:rsid w:val="007B684F"/>
    <w:rsid w:val="007C3C18"/>
    <w:rsid w:val="007C4FDA"/>
    <w:rsid w:val="007C6E77"/>
    <w:rsid w:val="007D278F"/>
    <w:rsid w:val="007D3736"/>
    <w:rsid w:val="007D3E81"/>
    <w:rsid w:val="007D4413"/>
    <w:rsid w:val="007D6481"/>
    <w:rsid w:val="007E0875"/>
    <w:rsid w:val="007E4CAA"/>
    <w:rsid w:val="007F325C"/>
    <w:rsid w:val="007F3E61"/>
    <w:rsid w:val="007F6259"/>
    <w:rsid w:val="00801FBA"/>
    <w:rsid w:val="008051EE"/>
    <w:rsid w:val="008117F5"/>
    <w:rsid w:val="008118D3"/>
    <w:rsid w:val="008124FC"/>
    <w:rsid w:val="00813972"/>
    <w:rsid w:val="00813BB8"/>
    <w:rsid w:val="00821542"/>
    <w:rsid w:val="00821D35"/>
    <w:rsid w:val="0082377B"/>
    <w:rsid w:val="00830BCE"/>
    <w:rsid w:val="00830F7D"/>
    <w:rsid w:val="008335B7"/>
    <w:rsid w:val="00835DB5"/>
    <w:rsid w:val="008428D2"/>
    <w:rsid w:val="00843D2D"/>
    <w:rsid w:val="00845B26"/>
    <w:rsid w:val="00846951"/>
    <w:rsid w:val="008472A8"/>
    <w:rsid w:val="00852D3F"/>
    <w:rsid w:val="00855ADB"/>
    <w:rsid w:val="00856D2A"/>
    <w:rsid w:val="0086206C"/>
    <w:rsid w:val="008626D2"/>
    <w:rsid w:val="00864569"/>
    <w:rsid w:val="008656EA"/>
    <w:rsid w:val="00873094"/>
    <w:rsid w:val="008743CE"/>
    <w:rsid w:val="00875CD0"/>
    <w:rsid w:val="008760C7"/>
    <w:rsid w:val="00882833"/>
    <w:rsid w:val="0088456E"/>
    <w:rsid w:val="00885E6A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B6F2E"/>
    <w:rsid w:val="008C0CC6"/>
    <w:rsid w:val="008C1C9E"/>
    <w:rsid w:val="008C2DA5"/>
    <w:rsid w:val="008C7E5C"/>
    <w:rsid w:val="008D0515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8F46FC"/>
    <w:rsid w:val="009107A8"/>
    <w:rsid w:val="00915A60"/>
    <w:rsid w:val="00922DD2"/>
    <w:rsid w:val="009234FE"/>
    <w:rsid w:val="00924A9B"/>
    <w:rsid w:val="00927469"/>
    <w:rsid w:val="00927A7A"/>
    <w:rsid w:val="00933BF6"/>
    <w:rsid w:val="009340AB"/>
    <w:rsid w:val="00934290"/>
    <w:rsid w:val="009346AF"/>
    <w:rsid w:val="009372F0"/>
    <w:rsid w:val="0093773E"/>
    <w:rsid w:val="0094038B"/>
    <w:rsid w:val="0094070A"/>
    <w:rsid w:val="0094241A"/>
    <w:rsid w:val="0094745D"/>
    <w:rsid w:val="009509D1"/>
    <w:rsid w:val="00950ACF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5EF8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D6D03"/>
    <w:rsid w:val="009E03A1"/>
    <w:rsid w:val="009E653C"/>
    <w:rsid w:val="009E7EE8"/>
    <w:rsid w:val="009F03BD"/>
    <w:rsid w:val="009F2C76"/>
    <w:rsid w:val="009F4CDF"/>
    <w:rsid w:val="009F7032"/>
    <w:rsid w:val="00A02646"/>
    <w:rsid w:val="00A0521C"/>
    <w:rsid w:val="00A05985"/>
    <w:rsid w:val="00A11DA0"/>
    <w:rsid w:val="00A12FEB"/>
    <w:rsid w:val="00A145E2"/>
    <w:rsid w:val="00A165AB"/>
    <w:rsid w:val="00A1739D"/>
    <w:rsid w:val="00A17561"/>
    <w:rsid w:val="00A20104"/>
    <w:rsid w:val="00A22511"/>
    <w:rsid w:val="00A23E46"/>
    <w:rsid w:val="00A247DB"/>
    <w:rsid w:val="00A25128"/>
    <w:rsid w:val="00A336DF"/>
    <w:rsid w:val="00A35E3E"/>
    <w:rsid w:val="00A36DDD"/>
    <w:rsid w:val="00A378D9"/>
    <w:rsid w:val="00A40FC7"/>
    <w:rsid w:val="00A44098"/>
    <w:rsid w:val="00A46824"/>
    <w:rsid w:val="00A47694"/>
    <w:rsid w:val="00A47ACF"/>
    <w:rsid w:val="00A51323"/>
    <w:rsid w:val="00A51982"/>
    <w:rsid w:val="00A537A9"/>
    <w:rsid w:val="00A55244"/>
    <w:rsid w:val="00A56367"/>
    <w:rsid w:val="00A61237"/>
    <w:rsid w:val="00A628A4"/>
    <w:rsid w:val="00A638E5"/>
    <w:rsid w:val="00A66D1C"/>
    <w:rsid w:val="00A71AA0"/>
    <w:rsid w:val="00A80800"/>
    <w:rsid w:val="00A80D70"/>
    <w:rsid w:val="00A82D72"/>
    <w:rsid w:val="00A83D68"/>
    <w:rsid w:val="00A848DC"/>
    <w:rsid w:val="00A85078"/>
    <w:rsid w:val="00A852D9"/>
    <w:rsid w:val="00A87669"/>
    <w:rsid w:val="00A903B0"/>
    <w:rsid w:val="00A948D1"/>
    <w:rsid w:val="00A951C8"/>
    <w:rsid w:val="00A95CB8"/>
    <w:rsid w:val="00A95CCB"/>
    <w:rsid w:val="00AA203A"/>
    <w:rsid w:val="00AA3920"/>
    <w:rsid w:val="00AB1325"/>
    <w:rsid w:val="00AB23E3"/>
    <w:rsid w:val="00AB365F"/>
    <w:rsid w:val="00AB634D"/>
    <w:rsid w:val="00AB7A03"/>
    <w:rsid w:val="00AC5965"/>
    <w:rsid w:val="00AD3021"/>
    <w:rsid w:val="00AD5FF9"/>
    <w:rsid w:val="00AD71FA"/>
    <w:rsid w:val="00AD7292"/>
    <w:rsid w:val="00AE1C7E"/>
    <w:rsid w:val="00AE6CE1"/>
    <w:rsid w:val="00AE756C"/>
    <w:rsid w:val="00AF2BEC"/>
    <w:rsid w:val="00AF6C6A"/>
    <w:rsid w:val="00AF7814"/>
    <w:rsid w:val="00B036C0"/>
    <w:rsid w:val="00B0431A"/>
    <w:rsid w:val="00B05F55"/>
    <w:rsid w:val="00B0601F"/>
    <w:rsid w:val="00B11C28"/>
    <w:rsid w:val="00B120F0"/>
    <w:rsid w:val="00B14261"/>
    <w:rsid w:val="00B20486"/>
    <w:rsid w:val="00B20852"/>
    <w:rsid w:val="00B2215C"/>
    <w:rsid w:val="00B243D4"/>
    <w:rsid w:val="00B30830"/>
    <w:rsid w:val="00B32C58"/>
    <w:rsid w:val="00B33474"/>
    <w:rsid w:val="00B3368D"/>
    <w:rsid w:val="00B41484"/>
    <w:rsid w:val="00B51747"/>
    <w:rsid w:val="00B52BEB"/>
    <w:rsid w:val="00B5346B"/>
    <w:rsid w:val="00B53472"/>
    <w:rsid w:val="00B571E7"/>
    <w:rsid w:val="00B60A69"/>
    <w:rsid w:val="00B61500"/>
    <w:rsid w:val="00B63592"/>
    <w:rsid w:val="00B654C9"/>
    <w:rsid w:val="00B65D0F"/>
    <w:rsid w:val="00B660EE"/>
    <w:rsid w:val="00B66BAB"/>
    <w:rsid w:val="00B70646"/>
    <w:rsid w:val="00B71649"/>
    <w:rsid w:val="00B7172C"/>
    <w:rsid w:val="00B73D21"/>
    <w:rsid w:val="00B752C2"/>
    <w:rsid w:val="00B75CC8"/>
    <w:rsid w:val="00B75D34"/>
    <w:rsid w:val="00B7635D"/>
    <w:rsid w:val="00B763E5"/>
    <w:rsid w:val="00B81A5B"/>
    <w:rsid w:val="00B860C4"/>
    <w:rsid w:val="00B86866"/>
    <w:rsid w:val="00B903E9"/>
    <w:rsid w:val="00B91F91"/>
    <w:rsid w:val="00B92405"/>
    <w:rsid w:val="00B93831"/>
    <w:rsid w:val="00B95F1E"/>
    <w:rsid w:val="00B9722B"/>
    <w:rsid w:val="00B97CEF"/>
    <w:rsid w:val="00BA0240"/>
    <w:rsid w:val="00BA21B3"/>
    <w:rsid w:val="00BA22BD"/>
    <w:rsid w:val="00BA525F"/>
    <w:rsid w:val="00BA5EF0"/>
    <w:rsid w:val="00BA7520"/>
    <w:rsid w:val="00BC0823"/>
    <w:rsid w:val="00BC1EBD"/>
    <w:rsid w:val="00BC44DB"/>
    <w:rsid w:val="00BC4F57"/>
    <w:rsid w:val="00BC7429"/>
    <w:rsid w:val="00BD1397"/>
    <w:rsid w:val="00BD507B"/>
    <w:rsid w:val="00BE024B"/>
    <w:rsid w:val="00BE4E07"/>
    <w:rsid w:val="00BF0307"/>
    <w:rsid w:val="00BF1F18"/>
    <w:rsid w:val="00BF2986"/>
    <w:rsid w:val="00BF6F4F"/>
    <w:rsid w:val="00C03896"/>
    <w:rsid w:val="00C041A3"/>
    <w:rsid w:val="00C04CE6"/>
    <w:rsid w:val="00C07FFA"/>
    <w:rsid w:val="00C11FA5"/>
    <w:rsid w:val="00C1245C"/>
    <w:rsid w:val="00C15CDF"/>
    <w:rsid w:val="00C22C24"/>
    <w:rsid w:val="00C23E5B"/>
    <w:rsid w:val="00C246EB"/>
    <w:rsid w:val="00C25691"/>
    <w:rsid w:val="00C25AF6"/>
    <w:rsid w:val="00C25DB4"/>
    <w:rsid w:val="00C260D5"/>
    <w:rsid w:val="00C27D7A"/>
    <w:rsid w:val="00C42B40"/>
    <w:rsid w:val="00C43186"/>
    <w:rsid w:val="00C452AF"/>
    <w:rsid w:val="00C47FF3"/>
    <w:rsid w:val="00C50D4E"/>
    <w:rsid w:val="00C529A6"/>
    <w:rsid w:val="00C53273"/>
    <w:rsid w:val="00C5645F"/>
    <w:rsid w:val="00C56ED5"/>
    <w:rsid w:val="00C635EE"/>
    <w:rsid w:val="00C66D5B"/>
    <w:rsid w:val="00C67ADD"/>
    <w:rsid w:val="00C717A2"/>
    <w:rsid w:val="00C73073"/>
    <w:rsid w:val="00C7316B"/>
    <w:rsid w:val="00C73EF6"/>
    <w:rsid w:val="00C75128"/>
    <w:rsid w:val="00C75271"/>
    <w:rsid w:val="00C76C02"/>
    <w:rsid w:val="00C93818"/>
    <w:rsid w:val="00C959CE"/>
    <w:rsid w:val="00C97644"/>
    <w:rsid w:val="00C97E23"/>
    <w:rsid w:val="00CA0E66"/>
    <w:rsid w:val="00CA1223"/>
    <w:rsid w:val="00CA297E"/>
    <w:rsid w:val="00CA31F5"/>
    <w:rsid w:val="00CA323A"/>
    <w:rsid w:val="00CA4574"/>
    <w:rsid w:val="00CB0D3E"/>
    <w:rsid w:val="00CB0FE2"/>
    <w:rsid w:val="00CB27D0"/>
    <w:rsid w:val="00CB3007"/>
    <w:rsid w:val="00CB3D07"/>
    <w:rsid w:val="00CB3DA2"/>
    <w:rsid w:val="00CC0F8A"/>
    <w:rsid w:val="00CC35BA"/>
    <w:rsid w:val="00CC3E24"/>
    <w:rsid w:val="00CC533B"/>
    <w:rsid w:val="00CC695F"/>
    <w:rsid w:val="00CD0B10"/>
    <w:rsid w:val="00CD6320"/>
    <w:rsid w:val="00CD7B22"/>
    <w:rsid w:val="00CE1200"/>
    <w:rsid w:val="00CE217F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07256"/>
    <w:rsid w:val="00D079A2"/>
    <w:rsid w:val="00D1222B"/>
    <w:rsid w:val="00D13233"/>
    <w:rsid w:val="00D138C9"/>
    <w:rsid w:val="00D17438"/>
    <w:rsid w:val="00D178C2"/>
    <w:rsid w:val="00D17F46"/>
    <w:rsid w:val="00D20476"/>
    <w:rsid w:val="00D207B0"/>
    <w:rsid w:val="00D22D9D"/>
    <w:rsid w:val="00D26ACC"/>
    <w:rsid w:val="00D27EEE"/>
    <w:rsid w:val="00D30506"/>
    <w:rsid w:val="00D32C84"/>
    <w:rsid w:val="00D37871"/>
    <w:rsid w:val="00D40EFD"/>
    <w:rsid w:val="00D41103"/>
    <w:rsid w:val="00D413D1"/>
    <w:rsid w:val="00D438CD"/>
    <w:rsid w:val="00D43CC6"/>
    <w:rsid w:val="00D5082E"/>
    <w:rsid w:val="00D52819"/>
    <w:rsid w:val="00D5649A"/>
    <w:rsid w:val="00D60176"/>
    <w:rsid w:val="00D62F21"/>
    <w:rsid w:val="00D6383C"/>
    <w:rsid w:val="00D64D50"/>
    <w:rsid w:val="00D7359C"/>
    <w:rsid w:val="00D73DEB"/>
    <w:rsid w:val="00D74B4C"/>
    <w:rsid w:val="00D757DC"/>
    <w:rsid w:val="00D75CD4"/>
    <w:rsid w:val="00D82D2E"/>
    <w:rsid w:val="00D91297"/>
    <w:rsid w:val="00D95295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2746"/>
    <w:rsid w:val="00DD32BE"/>
    <w:rsid w:val="00DD42BB"/>
    <w:rsid w:val="00DD4331"/>
    <w:rsid w:val="00DE14AD"/>
    <w:rsid w:val="00DE243D"/>
    <w:rsid w:val="00DE31E9"/>
    <w:rsid w:val="00DE5B1B"/>
    <w:rsid w:val="00DE6FC3"/>
    <w:rsid w:val="00DE7516"/>
    <w:rsid w:val="00DE7EE0"/>
    <w:rsid w:val="00DF0535"/>
    <w:rsid w:val="00DF3B4F"/>
    <w:rsid w:val="00DF5961"/>
    <w:rsid w:val="00E03A9B"/>
    <w:rsid w:val="00E046C0"/>
    <w:rsid w:val="00E0656D"/>
    <w:rsid w:val="00E156C4"/>
    <w:rsid w:val="00E21BB3"/>
    <w:rsid w:val="00E2381D"/>
    <w:rsid w:val="00E24F46"/>
    <w:rsid w:val="00E26792"/>
    <w:rsid w:val="00E33325"/>
    <w:rsid w:val="00E454FD"/>
    <w:rsid w:val="00E50406"/>
    <w:rsid w:val="00E53A9A"/>
    <w:rsid w:val="00E567EE"/>
    <w:rsid w:val="00E56A1B"/>
    <w:rsid w:val="00E56DDC"/>
    <w:rsid w:val="00E63D63"/>
    <w:rsid w:val="00E660A0"/>
    <w:rsid w:val="00E717BD"/>
    <w:rsid w:val="00E7348E"/>
    <w:rsid w:val="00E7499C"/>
    <w:rsid w:val="00E75228"/>
    <w:rsid w:val="00E809A9"/>
    <w:rsid w:val="00E842F0"/>
    <w:rsid w:val="00E85F05"/>
    <w:rsid w:val="00E92EA0"/>
    <w:rsid w:val="00E93F67"/>
    <w:rsid w:val="00E95258"/>
    <w:rsid w:val="00E952A0"/>
    <w:rsid w:val="00E9601E"/>
    <w:rsid w:val="00E966A6"/>
    <w:rsid w:val="00EA049D"/>
    <w:rsid w:val="00EA6C5A"/>
    <w:rsid w:val="00EB14CB"/>
    <w:rsid w:val="00EB1F27"/>
    <w:rsid w:val="00EB3638"/>
    <w:rsid w:val="00EC2BDF"/>
    <w:rsid w:val="00EC391D"/>
    <w:rsid w:val="00EC66FD"/>
    <w:rsid w:val="00ED17DC"/>
    <w:rsid w:val="00ED78F2"/>
    <w:rsid w:val="00EE12DB"/>
    <w:rsid w:val="00EE2BF5"/>
    <w:rsid w:val="00EE3A30"/>
    <w:rsid w:val="00EE43BD"/>
    <w:rsid w:val="00EE4B78"/>
    <w:rsid w:val="00EE5CA5"/>
    <w:rsid w:val="00EF02AA"/>
    <w:rsid w:val="00EF0D14"/>
    <w:rsid w:val="00EF294F"/>
    <w:rsid w:val="00EF7821"/>
    <w:rsid w:val="00EF783D"/>
    <w:rsid w:val="00F00699"/>
    <w:rsid w:val="00F03E8E"/>
    <w:rsid w:val="00F06547"/>
    <w:rsid w:val="00F12D53"/>
    <w:rsid w:val="00F142C7"/>
    <w:rsid w:val="00F1493D"/>
    <w:rsid w:val="00F15AA2"/>
    <w:rsid w:val="00F15D72"/>
    <w:rsid w:val="00F201EC"/>
    <w:rsid w:val="00F21BAB"/>
    <w:rsid w:val="00F22289"/>
    <w:rsid w:val="00F223A6"/>
    <w:rsid w:val="00F23124"/>
    <w:rsid w:val="00F235A0"/>
    <w:rsid w:val="00F260CE"/>
    <w:rsid w:val="00F262D0"/>
    <w:rsid w:val="00F26B07"/>
    <w:rsid w:val="00F27D79"/>
    <w:rsid w:val="00F27EAA"/>
    <w:rsid w:val="00F32083"/>
    <w:rsid w:val="00F35C56"/>
    <w:rsid w:val="00F412DE"/>
    <w:rsid w:val="00F44D9A"/>
    <w:rsid w:val="00F4778B"/>
    <w:rsid w:val="00F479BA"/>
    <w:rsid w:val="00F5096B"/>
    <w:rsid w:val="00F50AAC"/>
    <w:rsid w:val="00F53CE3"/>
    <w:rsid w:val="00F5403D"/>
    <w:rsid w:val="00F54A49"/>
    <w:rsid w:val="00F554C6"/>
    <w:rsid w:val="00F62525"/>
    <w:rsid w:val="00F62E09"/>
    <w:rsid w:val="00F644B5"/>
    <w:rsid w:val="00F720CA"/>
    <w:rsid w:val="00F73005"/>
    <w:rsid w:val="00F74AB8"/>
    <w:rsid w:val="00F772D4"/>
    <w:rsid w:val="00F81230"/>
    <w:rsid w:val="00F81BD4"/>
    <w:rsid w:val="00F904E8"/>
    <w:rsid w:val="00F931C2"/>
    <w:rsid w:val="00F938E1"/>
    <w:rsid w:val="00F95108"/>
    <w:rsid w:val="00F95158"/>
    <w:rsid w:val="00F95F64"/>
    <w:rsid w:val="00FA06D6"/>
    <w:rsid w:val="00FA15E1"/>
    <w:rsid w:val="00FA447D"/>
    <w:rsid w:val="00FA5C33"/>
    <w:rsid w:val="00FA6296"/>
    <w:rsid w:val="00FB155F"/>
    <w:rsid w:val="00FB3BB9"/>
    <w:rsid w:val="00FB7EDD"/>
    <w:rsid w:val="00FC042C"/>
    <w:rsid w:val="00FC168F"/>
    <w:rsid w:val="00FC24CE"/>
    <w:rsid w:val="00FC2728"/>
    <w:rsid w:val="00FC7CDE"/>
    <w:rsid w:val="00FD0157"/>
    <w:rsid w:val="00FD24A8"/>
    <w:rsid w:val="00FD731A"/>
    <w:rsid w:val="00FD77C7"/>
    <w:rsid w:val="00FE14FF"/>
    <w:rsid w:val="00FE39AF"/>
    <w:rsid w:val="00FF1B52"/>
    <w:rsid w:val="00FF2B7C"/>
    <w:rsid w:val="00FF2D2C"/>
    <w:rsid w:val="00FF32A0"/>
    <w:rsid w:val="00FF51B9"/>
    <w:rsid w:val="00FF612E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15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8D05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D0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D05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0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05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0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62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62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15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8D05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D0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D05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0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05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0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62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62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E8405FCE1BC7C772B82C47A40FC8A76AFBFF349AADAF3F6428BF4EY5U4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E8405FCE1BC7C772B82C47A40FC8A76EFCFB3692A1F2356C71B34C53DCB01A0FC91C79201D0A16Y2U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Графова Любовь Александровна</cp:lastModifiedBy>
  <cp:revision>5</cp:revision>
  <cp:lastPrinted>2018-08-24T11:38:00Z</cp:lastPrinted>
  <dcterms:created xsi:type="dcterms:W3CDTF">2018-08-24T11:39:00Z</dcterms:created>
  <dcterms:modified xsi:type="dcterms:W3CDTF">2018-08-31T11:56:00Z</dcterms:modified>
</cp:coreProperties>
</file>