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E8" w:rsidRPr="003569E7" w:rsidRDefault="004F63E8" w:rsidP="004F63E8">
      <w:pPr>
        <w:spacing w:after="0" w:line="360" w:lineRule="auto"/>
        <w:jc w:val="center"/>
        <w:rPr>
          <w:rFonts w:ascii="Arial" w:hAnsi="Arial" w:cs="Arial"/>
          <w:b/>
          <w:lang w:val="ru-RU"/>
        </w:rPr>
      </w:pPr>
      <w:r w:rsidRPr="001F3893">
        <w:rPr>
          <w:rFonts w:ascii="Arial" w:hAnsi="Arial" w:cs="Arial"/>
          <w:b/>
          <w:lang w:val="ru-RU"/>
        </w:rPr>
        <w:t xml:space="preserve">Семинар высокого уровня </w:t>
      </w:r>
    </w:p>
    <w:p w:rsidR="004F63E8" w:rsidRPr="003569E7" w:rsidRDefault="004F63E8" w:rsidP="004F63E8">
      <w:pPr>
        <w:spacing w:after="0" w:line="360" w:lineRule="auto"/>
        <w:jc w:val="center"/>
        <w:rPr>
          <w:rFonts w:ascii="Arial" w:hAnsi="Arial" w:cs="Arial"/>
          <w:b/>
          <w:lang w:val="ru-RU"/>
        </w:rPr>
      </w:pPr>
      <w:r w:rsidRPr="001F3893">
        <w:rPr>
          <w:rFonts w:ascii="Arial" w:hAnsi="Arial" w:cs="Arial"/>
          <w:b/>
          <w:lang w:val="ru-RU"/>
        </w:rPr>
        <w:t>«Модернизации статистической продукции и услуг»</w:t>
      </w:r>
    </w:p>
    <w:p w:rsidR="004F63E8" w:rsidRPr="001F3893" w:rsidRDefault="004F63E8" w:rsidP="004F63E8">
      <w:pPr>
        <w:spacing w:after="0" w:line="360" w:lineRule="auto"/>
        <w:jc w:val="center"/>
        <w:rPr>
          <w:rFonts w:ascii="Arial" w:hAnsi="Arial" w:cs="Arial"/>
          <w:b/>
          <w:lang w:val="ru-RU"/>
        </w:rPr>
      </w:pPr>
      <w:r w:rsidRPr="001F3893">
        <w:rPr>
          <w:rFonts w:ascii="Arial" w:hAnsi="Arial" w:cs="Arial"/>
          <w:b/>
          <w:lang w:val="ru-RU"/>
        </w:rPr>
        <w:t xml:space="preserve"> 3 – 5 </w:t>
      </w:r>
      <w:r>
        <w:rPr>
          <w:rFonts w:ascii="Arial" w:hAnsi="Arial" w:cs="Arial"/>
          <w:b/>
          <w:lang w:val="ru-RU"/>
        </w:rPr>
        <w:t>октября</w:t>
      </w:r>
      <w:r w:rsidRPr="001F3893">
        <w:rPr>
          <w:rFonts w:ascii="Arial" w:hAnsi="Arial" w:cs="Arial"/>
          <w:b/>
          <w:lang w:val="ru-RU"/>
        </w:rPr>
        <w:t xml:space="preserve"> 2012</w:t>
      </w:r>
      <w:r>
        <w:rPr>
          <w:rFonts w:ascii="Arial" w:hAnsi="Arial" w:cs="Arial"/>
          <w:b/>
          <w:lang w:val="ru-RU"/>
        </w:rPr>
        <w:t xml:space="preserve"> года</w:t>
      </w:r>
      <w:r w:rsidRPr="001F3893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Санкт-Петербург</w:t>
      </w:r>
      <w:r w:rsidRPr="001F3893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Российская Федерация</w:t>
      </w:r>
    </w:p>
    <w:p w:rsidR="00513C3C" w:rsidRPr="00513C3C" w:rsidRDefault="00513C3C" w:rsidP="00513C3C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  <w:lang w:val="ru-RU"/>
        </w:rPr>
      </w:pPr>
    </w:p>
    <w:p w:rsidR="004F63E8" w:rsidRDefault="00955CF2" w:rsidP="00955CF2">
      <w:pPr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F63E8">
        <w:rPr>
          <w:rFonts w:ascii="Arial" w:hAnsi="Arial" w:cs="Arial"/>
          <w:b/>
          <w:sz w:val="28"/>
          <w:szCs w:val="28"/>
          <w:lang w:val="ru-RU"/>
        </w:rPr>
        <w:t xml:space="preserve">Управление организационными изменениями </w:t>
      </w:r>
    </w:p>
    <w:p w:rsidR="00955CF2" w:rsidRPr="004F63E8" w:rsidRDefault="00955CF2" w:rsidP="00955CF2">
      <w:pPr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F63E8">
        <w:rPr>
          <w:rFonts w:ascii="Arial" w:hAnsi="Arial" w:cs="Arial"/>
          <w:b/>
          <w:sz w:val="28"/>
          <w:szCs w:val="28"/>
          <w:lang w:val="ru-RU"/>
        </w:rPr>
        <w:t>и людски</w:t>
      </w:r>
      <w:r w:rsidR="00397CFE" w:rsidRPr="004F63E8">
        <w:rPr>
          <w:rFonts w:ascii="Arial" w:hAnsi="Arial" w:cs="Arial"/>
          <w:b/>
          <w:sz w:val="28"/>
          <w:szCs w:val="28"/>
          <w:lang w:val="ru-RU"/>
        </w:rPr>
        <w:t>ми ресурсами</w:t>
      </w:r>
    </w:p>
    <w:p w:rsidR="004F63E8" w:rsidRPr="004F63E8" w:rsidRDefault="004F63E8" w:rsidP="004F63E8">
      <w:pPr>
        <w:ind w:left="360"/>
        <w:jc w:val="center"/>
        <w:rPr>
          <w:rFonts w:ascii="Arial" w:hAnsi="Arial" w:cs="Arial"/>
          <w:szCs w:val="24"/>
          <w:lang w:val="ru-RU"/>
        </w:rPr>
      </w:pPr>
      <w:r w:rsidRPr="004F63E8">
        <w:rPr>
          <w:rFonts w:ascii="Arial" w:hAnsi="Arial" w:cs="Arial"/>
          <w:szCs w:val="24"/>
          <w:lang w:val="ru-RU"/>
        </w:rPr>
        <w:t xml:space="preserve">Ирена </w:t>
      </w:r>
      <w:proofErr w:type="spellStart"/>
      <w:r w:rsidRPr="004F63E8">
        <w:rPr>
          <w:rFonts w:ascii="Arial" w:hAnsi="Arial" w:cs="Arial"/>
          <w:szCs w:val="24"/>
          <w:lang w:val="ru-RU"/>
        </w:rPr>
        <w:t>Кризман</w:t>
      </w:r>
      <w:proofErr w:type="spellEnd"/>
    </w:p>
    <w:p w:rsidR="00192697" w:rsidRPr="004F63E8" w:rsidRDefault="00192697" w:rsidP="00955CF2">
      <w:pPr>
        <w:ind w:left="360"/>
        <w:jc w:val="both"/>
        <w:rPr>
          <w:rFonts w:ascii="Arial" w:hAnsi="Arial" w:cs="Arial"/>
          <w:szCs w:val="24"/>
          <w:lang w:val="ru-RU"/>
        </w:rPr>
      </w:pPr>
    </w:p>
    <w:p w:rsidR="00192697" w:rsidRPr="004F63E8" w:rsidRDefault="000F1CC1" w:rsidP="00192697">
      <w:pPr>
        <w:jc w:val="center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Аннотация</w:t>
      </w:r>
    </w:p>
    <w:p w:rsidR="00450080" w:rsidRPr="004F63E8" w:rsidRDefault="00513C3C" w:rsidP="000F1CC1">
      <w:pPr>
        <w:spacing w:after="0"/>
        <w:ind w:left="357" w:firstLine="351"/>
        <w:jc w:val="both"/>
        <w:rPr>
          <w:rFonts w:ascii="Arial" w:hAnsi="Arial" w:cs="Arial"/>
          <w:szCs w:val="24"/>
          <w:lang w:val="ru-RU"/>
        </w:rPr>
      </w:pPr>
      <w:r w:rsidRPr="004F63E8">
        <w:rPr>
          <w:rFonts w:ascii="Arial" w:hAnsi="Arial" w:cs="Arial"/>
          <w:szCs w:val="24"/>
          <w:lang w:val="ru-RU"/>
        </w:rPr>
        <w:t>Для того</w:t>
      </w:r>
      <w:proofErr w:type="gramStart"/>
      <w:r w:rsidRPr="004F63E8">
        <w:rPr>
          <w:rFonts w:ascii="Arial" w:hAnsi="Arial" w:cs="Arial"/>
          <w:szCs w:val="24"/>
          <w:lang w:val="ru-RU"/>
        </w:rPr>
        <w:t>,</w:t>
      </w:r>
      <w:proofErr w:type="gramEnd"/>
      <w:r w:rsidRPr="004F63E8">
        <w:rPr>
          <w:rFonts w:ascii="Arial" w:hAnsi="Arial" w:cs="Arial"/>
          <w:szCs w:val="24"/>
          <w:lang w:val="ru-RU"/>
        </w:rPr>
        <w:t xml:space="preserve"> ч</w:t>
      </w:r>
      <w:r w:rsidR="00450080" w:rsidRPr="004F63E8">
        <w:rPr>
          <w:rFonts w:ascii="Arial" w:hAnsi="Arial" w:cs="Arial"/>
          <w:szCs w:val="24"/>
          <w:lang w:val="ru-RU"/>
        </w:rPr>
        <w:t>тобы успешно управлять необходимы</w:t>
      </w:r>
      <w:r w:rsidR="008F0B88" w:rsidRPr="004F63E8">
        <w:rPr>
          <w:rFonts w:ascii="Arial" w:hAnsi="Arial" w:cs="Arial"/>
          <w:szCs w:val="24"/>
          <w:lang w:val="ru-RU"/>
        </w:rPr>
        <w:t>ми</w:t>
      </w:r>
      <w:r w:rsidR="00450080" w:rsidRPr="004F63E8">
        <w:rPr>
          <w:rFonts w:ascii="Arial" w:hAnsi="Arial" w:cs="Arial"/>
          <w:szCs w:val="24"/>
          <w:lang w:val="ru-RU"/>
        </w:rPr>
        <w:t xml:space="preserve"> изменения</w:t>
      </w:r>
      <w:r w:rsidR="008F0B88" w:rsidRPr="004F63E8">
        <w:rPr>
          <w:rFonts w:ascii="Arial" w:hAnsi="Arial" w:cs="Arial"/>
          <w:szCs w:val="24"/>
          <w:lang w:val="ru-RU"/>
        </w:rPr>
        <w:t>ми,</w:t>
      </w:r>
      <w:r w:rsidR="00450080" w:rsidRPr="004F63E8">
        <w:rPr>
          <w:rFonts w:ascii="Arial" w:hAnsi="Arial" w:cs="Arial"/>
          <w:szCs w:val="24"/>
          <w:lang w:val="ru-RU"/>
        </w:rPr>
        <w:t xml:space="preserve"> </w:t>
      </w:r>
      <w:r w:rsidR="00727125" w:rsidRPr="004F63E8">
        <w:rPr>
          <w:rFonts w:ascii="Arial" w:hAnsi="Arial" w:cs="Arial"/>
          <w:szCs w:val="24"/>
          <w:lang w:val="ru-RU"/>
        </w:rPr>
        <w:t xml:space="preserve">следует </w:t>
      </w:r>
      <w:r w:rsidR="008F0B88" w:rsidRPr="004F63E8">
        <w:rPr>
          <w:rFonts w:ascii="Arial" w:hAnsi="Arial" w:cs="Arial"/>
          <w:szCs w:val="24"/>
          <w:lang w:val="ru-RU"/>
        </w:rPr>
        <w:t>модернизирова</w:t>
      </w:r>
      <w:r w:rsidR="00727125" w:rsidRPr="004F63E8">
        <w:rPr>
          <w:rFonts w:ascii="Arial" w:hAnsi="Arial" w:cs="Arial"/>
          <w:szCs w:val="24"/>
          <w:lang w:val="ru-RU"/>
        </w:rPr>
        <w:t>ть</w:t>
      </w:r>
      <w:r w:rsidR="008F0B88" w:rsidRPr="004F63E8">
        <w:rPr>
          <w:rFonts w:ascii="Arial" w:hAnsi="Arial" w:cs="Arial"/>
          <w:szCs w:val="24"/>
          <w:lang w:val="ru-RU"/>
        </w:rPr>
        <w:t xml:space="preserve"> организационные</w:t>
      </w:r>
      <w:r w:rsidR="00450080" w:rsidRPr="004F63E8">
        <w:rPr>
          <w:rFonts w:ascii="Arial" w:hAnsi="Arial" w:cs="Arial"/>
          <w:szCs w:val="24"/>
          <w:lang w:val="ru-RU"/>
        </w:rPr>
        <w:t xml:space="preserve"> </w:t>
      </w:r>
      <w:r w:rsidR="008F0B88" w:rsidRPr="004F63E8">
        <w:rPr>
          <w:rFonts w:ascii="Arial" w:hAnsi="Arial" w:cs="Arial"/>
          <w:szCs w:val="24"/>
          <w:lang w:val="ru-RU"/>
        </w:rPr>
        <w:t>структуры</w:t>
      </w:r>
      <w:r w:rsidR="00450080" w:rsidRPr="004F63E8">
        <w:rPr>
          <w:rFonts w:ascii="Arial" w:hAnsi="Arial" w:cs="Arial"/>
          <w:szCs w:val="24"/>
          <w:lang w:val="ru-RU"/>
        </w:rPr>
        <w:t xml:space="preserve"> международно</w:t>
      </w:r>
      <w:r w:rsidR="008F0B88" w:rsidRPr="004F63E8">
        <w:rPr>
          <w:rFonts w:ascii="Arial" w:hAnsi="Arial" w:cs="Arial"/>
          <w:szCs w:val="24"/>
          <w:lang w:val="ru-RU"/>
        </w:rPr>
        <w:t>го</w:t>
      </w:r>
      <w:r w:rsidR="00450080" w:rsidRPr="004F63E8">
        <w:rPr>
          <w:rFonts w:ascii="Arial" w:hAnsi="Arial" w:cs="Arial"/>
          <w:szCs w:val="24"/>
          <w:lang w:val="ru-RU"/>
        </w:rPr>
        <w:t xml:space="preserve"> сотрудничеств</w:t>
      </w:r>
      <w:r w:rsidR="008F0B88" w:rsidRPr="004F63E8">
        <w:rPr>
          <w:rFonts w:ascii="Arial" w:hAnsi="Arial" w:cs="Arial"/>
          <w:szCs w:val="24"/>
          <w:lang w:val="ru-RU"/>
        </w:rPr>
        <w:t>а</w:t>
      </w:r>
      <w:r w:rsidR="00450080" w:rsidRPr="004F63E8">
        <w:rPr>
          <w:rFonts w:ascii="Arial" w:hAnsi="Arial" w:cs="Arial"/>
          <w:szCs w:val="24"/>
          <w:lang w:val="ru-RU"/>
        </w:rPr>
        <w:t xml:space="preserve"> и статистических организаций. </w:t>
      </w:r>
      <w:r w:rsidRPr="004F63E8">
        <w:rPr>
          <w:rFonts w:ascii="Arial" w:hAnsi="Arial" w:cs="Arial"/>
          <w:szCs w:val="24"/>
          <w:lang w:val="ru-RU"/>
        </w:rPr>
        <w:t xml:space="preserve">Для реализации </w:t>
      </w:r>
      <w:r w:rsidR="00727125" w:rsidRPr="004F63E8">
        <w:rPr>
          <w:rFonts w:ascii="Arial" w:hAnsi="Arial" w:cs="Arial"/>
          <w:szCs w:val="24"/>
          <w:lang w:val="ru-RU"/>
        </w:rPr>
        <w:t xml:space="preserve">данной </w:t>
      </w:r>
      <w:r w:rsidRPr="004F63E8">
        <w:rPr>
          <w:rFonts w:ascii="Arial" w:hAnsi="Arial" w:cs="Arial"/>
          <w:szCs w:val="24"/>
          <w:lang w:val="ru-RU"/>
        </w:rPr>
        <w:t>стратегии необходимы н</w:t>
      </w:r>
      <w:r w:rsidR="00450080" w:rsidRPr="004F63E8">
        <w:rPr>
          <w:rFonts w:ascii="Arial" w:hAnsi="Arial" w:cs="Arial"/>
          <w:szCs w:val="24"/>
          <w:lang w:val="ru-RU"/>
        </w:rPr>
        <w:t>адежн</w:t>
      </w:r>
      <w:r w:rsidRPr="004F63E8">
        <w:rPr>
          <w:rFonts w:ascii="Arial" w:hAnsi="Arial" w:cs="Arial"/>
          <w:szCs w:val="24"/>
          <w:lang w:val="ru-RU"/>
        </w:rPr>
        <w:t>ое</w:t>
      </w:r>
      <w:r w:rsidR="00450080" w:rsidRPr="004F63E8">
        <w:rPr>
          <w:rFonts w:ascii="Arial" w:hAnsi="Arial" w:cs="Arial"/>
          <w:szCs w:val="24"/>
          <w:lang w:val="ru-RU"/>
        </w:rPr>
        <w:t xml:space="preserve"> </w:t>
      </w:r>
      <w:r w:rsidRPr="004F63E8">
        <w:rPr>
          <w:rFonts w:ascii="Arial" w:hAnsi="Arial" w:cs="Arial"/>
          <w:szCs w:val="24"/>
          <w:lang w:val="ru-RU"/>
        </w:rPr>
        <w:t>руководство</w:t>
      </w:r>
      <w:r w:rsidR="00450080" w:rsidRPr="004F63E8">
        <w:rPr>
          <w:rFonts w:ascii="Arial" w:hAnsi="Arial" w:cs="Arial"/>
          <w:szCs w:val="24"/>
          <w:lang w:val="ru-RU"/>
        </w:rPr>
        <w:t>, новые способы управления и режимы работы</w:t>
      </w:r>
      <w:r w:rsidRPr="004F63E8">
        <w:rPr>
          <w:rFonts w:ascii="Arial" w:hAnsi="Arial" w:cs="Arial"/>
          <w:szCs w:val="24"/>
          <w:lang w:val="ru-RU"/>
        </w:rPr>
        <w:t>,</w:t>
      </w:r>
      <w:r w:rsidR="00450080" w:rsidRPr="004F63E8">
        <w:rPr>
          <w:rFonts w:ascii="Arial" w:hAnsi="Arial" w:cs="Arial"/>
          <w:szCs w:val="24"/>
          <w:lang w:val="ru-RU"/>
        </w:rPr>
        <w:t xml:space="preserve"> </w:t>
      </w:r>
      <w:r w:rsidRPr="004F63E8">
        <w:rPr>
          <w:rFonts w:ascii="Arial" w:hAnsi="Arial" w:cs="Arial"/>
          <w:szCs w:val="24"/>
          <w:lang w:val="ru-RU"/>
        </w:rPr>
        <w:t>а также</w:t>
      </w:r>
      <w:r w:rsidR="00450080" w:rsidRPr="004F63E8">
        <w:rPr>
          <w:rFonts w:ascii="Arial" w:hAnsi="Arial" w:cs="Arial"/>
          <w:szCs w:val="24"/>
          <w:lang w:val="ru-RU"/>
        </w:rPr>
        <w:t xml:space="preserve"> правильное сочетание навыков </w:t>
      </w:r>
      <w:r w:rsidRPr="004F63E8">
        <w:rPr>
          <w:rFonts w:ascii="Arial" w:hAnsi="Arial" w:cs="Arial"/>
          <w:szCs w:val="24"/>
          <w:lang w:val="ru-RU"/>
        </w:rPr>
        <w:t>во многих</w:t>
      </w:r>
      <w:r w:rsidR="00450080" w:rsidRPr="004F63E8">
        <w:rPr>
          <w:rFonts w:ascii="Arial" w:hAnsi="Arial" w:cs="Arial"/>
          <w:szCs w:val="24"/>
          <w:lang w:val="ru-RU"/>
        </w:rPr>
        <w:t xml:space="preserve"> област</w:t>
      </w:r>
      <w:r w:rsidRPr="004F63E8">
        <w:rPr>
          <w:rFonts w:ascii="Arial" w:hAnsi="Arial" w:cs="Arial"/>
          <w:szCs w:val="24"/>
          <w:lang w:val="ru-RU"/>
        </w:rPr>
        <w:t>ях</w:t>
      </w:r>
      <w:r w:rsidR="00450080" w:rsidRPr="004F63E8">
        <w:rPr>
          <w:rFonts w:ascii="Arial" w:hAnsi="Arial" w:cs="Arial"/>
          <w:szCs w:val="24"/>
          <w:lang w:val="ru-RU"/>
        </w:rPr>
        <w:t>. Для того</w:t>
      </w:r>
      <w:proofErr w:type="gramStart"/>
      <w:r w:rsidR="00450080" w:rsidRPr="004F63E8">
        <w:rPr>
          <w:rFonts w:ascii="Arial" w:hAnsi="Arial" w:cs="Arial"/>
          <w:szCs w:val="24"/>
          <w:lang w:val="ru-RU"/>
        </w:rPr>
        <w:t>,</w:t>
      </w:r>
      <w:proofErr w:type="gramEnd"/>
      <w:r w:rsidR="00450080" w:rsidRPr="004F63E8">
        <w:rPr>
          <w:rFonts w:ascii="Arial" w:hAnsi="Arial" w:cs="Arial"/>
          <w:szCs w:val="24"/>
          <w:lang w:val="ru-RU"/>
        </w:rPr>
        <w:t xml:space="preserve"> чтобы получить больше ресурсов для развития работы, </w:t>
      </w:r>
      <w:r w:rsidRPr="004F63E8">
        <w:rPr>
          <w:rFonts w:ascii="Arial" w:hAnsi="Arial" w:cs="Arial"/>
          <w:szCs w:val="24"/>
          <w:lang w:val="ru-RU"/>
        </w:rPr>
        <w:t xml:space="preserve">могут быть использованы </w:t>
      </w:r>
      <w:r w:rsidR="00450080" w:rsidRPr="004F63E8">
        <w:rPr>
          <w:rFonts w:ascii="Arial" w:hAnsi="Arial" w:cs="Arial"/>
          <w:szCs w:val="24"/>
          <w:lang w:val="ru-RU"/>
        </w:rPr>
        <w:t>принципы бережливого производства. Четыре основных пункт</w:t>
      </w:r>
      <w:r w:rsidR="005861BC" w:rsidRPr="004F63E8">
        <w:rPr>
          <w:rFonts w:ascii="Arial" w:hAnsi="Arial" w:cs="Arial"/>
          <w:szCs w:val="24"/>
          <w:lang w:val="ru-RU"/>
        </w:rPr>
        <w:t>а</w:t>
      </w:r>
      <w:r w:rsidR="00450080" w:rsidRPr="004F63E8">
        <w:rPr>
          <w:rFonts w:ascii="Arial" w:hAnsi="Arial" w:cs="Arial"/>
          <w:szCs w:val="24"/>
          <w:lang w:val="ru-RU"/>
        </w:rPr>
        <w:t>, упомянутых в стратегии</w:t>
      </w:r>
      <w:r w:rsidRPr="004F63E8">
        <w:rPr>
          <w:rFonts w:ascii="Arial" w:hAnsi="Arial" w:cs="Arial"/>
          <w:szCs w:val="24"/>
          <w:lang w:val="ru-RU"/>
        </w:rPr>
        <w:t xml:space="preserve"> </w:t>
      </w:r>
      <w:r w:rsidR="005861BC" w:rsidRPr="004F63E8">
        <w:rPr>
          <w:rFonts w:ascii="Arial" w:hAnsi="Arial" w:cs="Arial"/>
          <w:szCs w:val="24"/>
          <w:lang w:val="ru-RU"/>
        </w:rPr>
        <w:t xml:space="preserve">реализации концепции </w:t>
      </w:r>
      <w:r w:rsidRPr="004F63E8">
        <w:rPr>
          <w:rFonts w:ascii="Arial" w:hAnsi="Arial" w:cs="Arial"/>
          <w:szCs w:val="24"/>
          <w:lang w:val="ru-RU"/>
        </w:rPr>
        <w:t xml:space="preserve">Группы высокого уровня по стратегическому развитию </w:t>
      </w:r>
      <w:proofErr w:type="gramStart"/>
      <w:r w:rsidRPr="004F63E8">
        <w:rPr>
          <w:rFonts w:ascii="Arial" w:hAnsi="Arial" w:cs="Arial"/>
          <w:szCs w:val="24"/>
          <w:lang w:val="ru-RU"/>
        </w:rPr>
        <w:t>бизнес-архитектуры</w:t>
      </w:r>
      <w:proofErr w:type="gramEnd"/>
      <w:r w:rsidRPr="004F63E8">
        <w:rPr>
          <w:rFonts w:ascii="Arial" w:hAnsi="Arial" w:cs="Arial"/>
          <w:szCs w:val="24"/>
          <w:lang w:val="ru-RU"/>
        </w:rPr>
        <w:t xml:space="preserve"> в статистике</w:t>
      </w:r>
      <w:r w:rsidR="00450080" w:rsidRPr="004F63E8">
        <w:rPr>
          <w:rFonts w:ascii="Arial" w:hAnsi="Arial" w:cs="Arial"/>
          <w:szCs w:val="24"/>
          <w:lang w:val="ru-RU"/>
        </w:rPr>
        <w:t xml:space="preserve">, а именно: </w:t>
      </w:r>
      <w:r w:rsidR="005861BC" w:rsidRPr="004F63E8">
        <w:rPr>
          <w:rFonts w:ascii="Arial" w:hAnsi="Arial" w:cs="Arial"/>
          <w:szCs w:val="24"/>
          <w:lang w:val="ru-RU"/>
        </w:rPr>
        <w:t>расположенность к переменам</w:t>
      </w:r>
      <w:r w:rsidR="00450080" w:rsidRPr="004F63E8">
        <w:rPr>
          <w:rFonts w:ascii="Arial" w:hAnsi="Arial" w:cs="Arial"/>
          <w:szCs w:val="24"/>
          <w:lang w:val="ru-RU"/>
        </w:rPr>
        <w:t>, способность</w:t>
      </w:r>
      <w:r w:rsidR="005861BC" w:rsidRPr="004F63E8">
        <w:rPr>
          <w:rFonts w:ascii="Arial" w:hAnsi="Arial" w:cs="Arial"/>
          <w:szCs w:val="24"/>
          <w:lang w:val="ru-RU"/>
        </w:rPr>
        <w:t xml:space="preserve"> меняться</w:t>
      </w:r>
      <w:r w:rsidR="00450080" w:rsidRPr="004F63E8">
        <w:rPr>
          <w:rFonts w:ascii="Arial" w:hAnsi="Arial" w:cs="Arial"/>
          <w:szCs w:val="24"/>
          <w:lang w:val="ru-RU"/>
        </w:rPr>
        <w:t xml:space="preserve">, готовность </w:t>
      </w:r>
      <w:r w:rsidR="005861BC" w:rsidRPr="004F63E8">
        <w:rPr>
          <w:rFonts w:ascii="Arial" w:hAnsi="Arial" w:cs="Arial"/>
          <w:szCs w:val="24"/>
          <w:lang w:val="ru-RU"/>
        </w:rPr>
        <w:t xml:space="preserve">к переменам </w:t>
      </w:r>
      <w:r w:rsidR="00450080" w:rsidRPr="004F63E8">
        <w:rPr>
          <w:rFonts w:ascii="Arial" w:hAnsi="Arial" w:cs="Arial"/>
          <w:szCs w:val="24"/>
          <w:lang w:val="ru-RU"/>
        </w:rPr>
        <w:t xml:space="preserve">и </w:t>
      </w:r>
      <w:r w:rsidR="000F1CC1">
        <w:rPr>
          <w:rFonts w:ascii="Arial" w:hAnsi="Arial" w:cs="Arial"/>
          <w:szCs w:val="24"/>
          <w:lang w:val="ru-RU"/>
        </w:rPr>
        <w:t>сроки выполнения</w:t>
      </w:r>
      <w:r w:rsidR="00450080" w:rsidRPr="004F63E8">
        <w:rPr>
          <w:rFonts w:ascii="Arial" w:hAnsi="Arial" w:cs="Arial"/>
          <w:szCs w:val="24"/>
          <w:lang w:val="ru-RU"/>
        </w:rPr>
        <w:t xml:space="preserve"> буд</w:t>
      </w:r>
      <w:r w:rsidR="005861BC" w:rsidRPr="004F63E8">
        <w:rPr>
          <w:rFonts w:ascii="Arial" w:hAnsi="Arial" w:cs="Arial"/>
          <w:szCs w:val="24"/>
          <w:lang w:val="ru-RU"/>
        </w:rPr>
        <w:t>у</w:t>
      </w:r>
      <w:r w:rsidR="00450080" w:rsidRPr="004F63E8">
        <w:rPr>
          <w:rFonts w:ascii="Arial" w:hAnsi="Arial" w:cs="Arial"/>
          <w:szCs w:val="24"/>
          <w:lang w:val="ru-RU"/>
        </w:rPr>
        <w:t>т обсуждаться с учетом современных управленческих методов и практического опыта. Люди и навыки являются наиболее важным</w:t>
      </w:r>
      <w:r w:rsidR="00893B1A" w:rsidRPr="004F63E8">
        <w:rPr>
          <w:rFonts w:ascii="Arial" w:hAnsi="Arial" w:cs="Arial"/>
          <w:szCs w:val="24"/>
          <w:lang w:val="ru-RU"/>
        </w:rPr>
        <w:t>и</w:t>
      </w:r>
      <w:r w:rsidR="00450080" w:rsidRPr="004F63E8">
        <w:rPr>
          <w:rFonts w:ascii="Arial" w:hAnsi="Arial" w:cs="Arial"/>
          <w:szCs w:val="24"/>
          <w:lang w:val="ru-RU"/>
        </w:rPr>
        <w:t xml:space="preserve"> актив</w:t>
      </w:r>
      <w:r w:rsidR="00893B1A" w:rsidRPr="004F63E8">
        <w:rPr>
          <w:rFonts w:ascii="Arial" w:hAnsi="Arial" w:cs="Arial"/>
          <w:szCs w:val="24"/>
          <w:lang w:val="ru-RU"/>
        </w:rPr>
        <w:t>а</w:t>
      </w:r>
      <w:r w:rsidR="00450080" w:rsidRPr="004F63E8">
        <w:rPr>
          <w:rFonts w:ascii="Arial" w:hAnsi="Arial" w:cs="Arial"/>
          <w:szCs w:val="24"/>
          <w:lang w:val="ru-RU"/>
        </w:rPr>
        <w:t>м</w:t>
      </w:r>
      <w:r w:rsidR="00893B1A" w:rsidRPr="004F63E8">
        <w:rPr>
          <w:rFonts w:ascii="Arial" w:hAnsi="Arial" w:cs="Arial"/>
          <w:szCs w:val="24"/>
          <w:lang w:val="ru-RU"/>
        </w:rPr>
        <w:t>и</w:t>
      </w:r>
      <w:r w:rsidR="00450080" w:rsidRPr="004F63E8">
        <w:rPr>
          <w:rFonts w:ascii="Arial" w:hAnsi="Arial" w:cs="Arial"/>
          <w:szCs w:val="24"/>
          <w:lang w:val="ru-RU"/>
        </w:rPr>
        <w:t xml:space="preserve"> в каждой </w:t>
      </w:r>
      <w:r w:rsidR="002E3016" w:rsidRPr="004F63E8">
        <w:rPr>
          <w:rFonts w:ascii="Arial" w:hAnsi="Arial" w:cs="Arial"/>
          <w:szCs w:val="24"/>
          <w:lang w:val="ru-RU"/>
        </w:rPr>
        <w:t>организации, однако</w:t>
      </w:r>
      <w:r w:rsidR="00450080" w:rsidRPr="004F63E8">
        <w:rPr>
          <w:rFonts w:ascii="Arial" w:hAnsi="Arial" w:cs="Arial"/>
          <w:szCs w:val="24"/>
          <w:lang w:val="ru-RU"/>
        </w:rPr>
        <w:t xml:space="preserve"> кадров</w:t>
      </w:r>
      <w:r w:rsidR="00893B1A" w:rsidRPr="004F63E8">
        <w:rPr>
          <w:rFonts w:ascii="Arial" w:hAnsi="Arial" w:cs="Arial"/>
          <w:szCs w:val="24"/>
          <w:lang w:val="ru-RU"/>
        </w:rPr>
        <w:t>ая</w:t>
      </w:r>
      <w:r w:rsidR="00450080" w:rsidRPr="004F63E8">
        <w:rPr>
          <w:rFonts w:ascii="Arial" w:hAnsi="Arial" w:cs="Arial"/>
          <w:szCs w:val="24"/>
          <w:lang w:val="ru-RU"/>
        </w:rPr>
        <w:t xml:space="preserve"> политик</w:t>
      </w:r>
      <w:r w:rsidR="00893B1A" w:rsidRPr="004F63E8">
        <w:rPr>
          <w:rFonts w:ascii="Arial" w:hAnsi="Arial" w:cs="Arial"/>
          <w:szCs w:val="24"/>
          <w:lang w:val="ru-RU"/>
        </w:rPr>
        <w:t>а</w:t>
      </w:r>
      <w:r w:rsidR="00450080" w:rsidRPr="004F63E8">
        <w:rPr>
          <w:rFonts w:ascii="Arial" w:hAnsi="Arial" w:cs="Arial"/>
          <w:szCs w:val="24"/>
          <w:lang w:val="ru-RU"/>
        </w:rPr>
        <w:t xml:space="preserve"> и практик</w:t>
      </w:r>
      <w:r w:rsidR="00893B1A" w:rsidRPr="004F63E8">
        <w:rPr>
          <w:rFonts w:ascii="Arial" w:hAnsi="Arial" w:cs="Arial"/>
          <w:szCs w:val="24"/>
          <w:lang w:val="ru-RU"/>
        </w:rPr>
        <w:t>а</w:t>
      </w:r>
      <w:r w:rsidR="00450080" w:rsidRPr="004F63E8">
        <w:rPr>
          <w:rFonts w:ascii="Arial" w:hAnsi="Arial" w:cs="Arial"/>
          <w:szCs w:val="24"/>
          <w:lang w:val="ru-RU"/>
        </w:rPr>
        <w:t xml:space="preserve"> в статистической организации стал</w:t>
      </w:r>
      <w:r w:rsidR="00893B1A" w:rsidRPr="004F63E8">
        <w:rPr>
          <w:rFonts w:ascii="Arial" w:hAnsi="Arial" w:cs="Arial"/>
          <w:szCs w:val="24"/>
          <w:lang w:val="ru-RU"/>
        </w:rPr>
        <w:t>и</w:t>
      </w:r>
      <w:r w:rsidR="00450080" w:rsidRPr="004F63E8">
        <w:rPr>
          <w:rFonts w:ascii="Arial" w:hAnsi="Arial" w:cs="Arial"/>
          <w:szCs w:val="24"/>
          <w:lang w:val="ru-RU"/>
        </w:rPr>
        <w:t xml:space="preserve"> </w:t>
      </w:r>
      <w:r w:rsidR="00893B1A" w:rsidRPr="004F63E8">
        <w:rPr>
          <w:rFonts w:ascii="Arial" w:hAnsi="Arial" w:cs="Arial"/>
          <w:szCs w:val="24"/>
          <w:lang w:val="ru-RU"/>
        </w:rPr>
        <w:t>предметом</w:t>
      </w:r>
      <w:r w:rsidR="002E3016" w:rsidRPr="004F63E8">
        <w:rPr>
          <w:rFonts w:ascii="Arial" w:hAnsi="Arial" w:cs="Arial"/>
          <w:szCs w:val="24"/>
          <w:lang w:val="ru-RU"/>
        </w:rPr>
        <w:t xml:space="preserve"> обсуждения </w:t>
      </w:r>
      <w:r w:rsidR="00450080" w:rsidRPr="004F63E8">
        <w:rPr>
          <w:rFonts w:ascii="Arial" w:hAnsi="Arial" w:cs="Arial"/>
          <w:szCs w:val="24"/>
          <w:lang w:val="ru-RU"/>
        </w:rPr>
        <w:t xml:space="preserve">в международном сотрудничестве только несколько лет назад. Постоянное совершенствование процессов и внедрение стандартов </w:t>
      </w:r>
      <w:r w:rsidR="002E3016" w:rsidRPr="004F63E8">
        <w:rPr>
          <w:rFonts w:ascii="Arial" w:hAnsi="Arial" w:cs="Arial"/>
          <w:szCs w:val="24"/>
          <w:lang w:val="ru-RU"/>
        </w:rPr>
        <w:t xml:space="preserve">также </w:t>
      </w:r>
      <w:r w:rsidR="00450080" w:rsidRPr="004F63E8">
        <w:rPr>
          <w:rFonts w:ascii="Arial" w:hAnsi="Arial" w:cs="Arial"/>
          <w:szCs w:val="24"/>
          <w:lang w:val="ru-RU"/>
        </w:rPr>
        <w:t xml:space="preserve">являются важными элементами успешной реализации изменений. Некоторые </w:t>
      </w:r>
      <w:r w:rsidR="004F63E8" w:rsidRPr="004F63E8">
        <w:rPr>
          <w:rFonts w:ascii="Arial" w:hAnsi="Arial" w:cs="Arial"/>
          <w:szCs w:val="24"/>
          <w:lang w:val="ru-RU"/>
        </w:rPr>
        <w:t>результаты</w:t>
      </w:r>
      <w:r w:rsidR="00450080" w:rsidRPr="004F63E8">
        <w:rPr>
          <w:rFonts w:ascii="Arial" w:hAnsi="Arial" w:cs="Arial"/>
          <w:szCs w:val="24"/>
          <w:lang w:val="ru-RU"/>
        </w:rPr>
        <w:t xml:space="preserve"> международного сотрудничества уже достигнуты. </w:t>
      </w:r>
      <w:r w:rsidR="00A11249" w:rsidRPr="004F63E8">
        <w:rPr>
          <w:rFonts w:ascii="Arial" w:hAnsi="Arial" w:cs="Arial"/>
          <w:szCs w:val="24"/>
          <w:lang w:val="ru-RU"/>
        </w:rPr>
        <w:t>Коротко будет представлена информация об о</w:t>
      </w:r>
      <w:r w:rsidR="00450080" w:rsidRPr="004F63E8">
        <w:rPr>
          <w:rFonts w:ascii="Arial" w:hAnsi="Arial" w:cs="Arial"/>
          <w:szCs w:val="24"/>
          <w:lang w:val="ru-RU"/>
        </w:rPr>
        <w:t>пыт</w:t>
      </w:r>
      <w:r w:rsidR="00A11249" w:rsidRPr="004F63E8">
        <w:rPr>
          <w:rFonts w:ascii="Arial" w:hAnsi="Arial" w:cs="Arial"/>
          <w:szCs w:val="24"/>
          <w:lang w:val="ru-RU"/>
        </w:rPr>
        <w:t>е</w:t>
      </w:r>
      <w:r w:rsidR="00450080" w:rsidRPr="004F63E8">
        <w:rPr>
          <w:rFonts w:ascii="Arial" w:hAnsi="Arial" w:cs="Arial"/>
          <w:szCs w:val="24"/>
          <w:lang w:val="ru-RU"/>
        </w:rPr>
        <w:t xml:space="preserve"> Словении</w:t>
      </w:r>
      <w:r w:rsidR="00A11249" w:rsidRPr="004F63E8">
        <w:rPr>
          <w:rFonts w:ascii="Arial" w:hAnsi="Arial" w:cs="Arial"/>
          <w:szCs w:val="24"/>
          <w:lang w:val="ru-RU"/>
        </w:rPr>
        <w:t>.</w:t>
      </w:r>
    </w:p>
    <w:p w:rsidR="00450080" w:rsidRPr="004F63E8" w:rsidRDefault="00450080" w:rsidP="000F1CC1">
      <w:pPr>
        <w:ind w:left="360" w:firstLine="348"/>
        <w:jc w:val="both"/>
        <w:rPr>
          <w:rFonts w:ascii="Arial" w:hAnsi="Arial" w:cs="Arial"/>
          <w:szCs w:val="24"/>
          <w:lang w:val="ru-RU"/>
        </w:rPr>
      </w:pPr>
      <w:bookmarkStart w:id="0" w:name="_GoBack"/>
      <w:bookmarkEnd w:id="0"/>
      <w:r w:rsidRPr="004F63E8">
        <w:rPr>
          <w:rFonts w:ascii="Arial" w:hAnsi="Arial" w:cs="Arial"/>
          <w:szCs w:val="24"/>
          <w:lang w:val="ru-RU"/>
        </w:rPr>
        <w:t>Ключевые слова: организационные изменения, руководство, управление, компактная организация, навыки во многих областях, стандарты и постоянное совершенствование процесса.</w:t>
      </w:r>
    </w:p>
    <w:p w:rsidR="00D62413" w:rsidRPr="00397CFE" w:rsidRDefault="00D62413" w:rsidP="00D556C9">
      <w:pPr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sectPr w:rsidR="00D62413" w:rsidRPr="00397CFE" w:rsidSect="005C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98" w:rsidRDefault="00AA2798" w:rsidP="005861BC">
      <w:pPr>
        <w:spacing w:after="0" w:line="240" w:lineRule="auto"/>
      </w:pPr>
      <w:r>
        <w:separator/>
      </w:r>
    </w:p>
  </w:endnote>
  <w:endnote w:type="continuationSeparator" w:id="0">
    <w:p w:rsidR="00AA2798" w:rsidRDefault="00AA2798" w:rsidP="0058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98" w:rsidRDefault="00AA2798" w:rsidP="005861BC">
      <w:pPr>
        <w:spacing w:after="0" w:line="240" w:lineRule="auto"/>
      </w:pPr>
      <w:r>
        <w:separator/>
      </w:r>
    </w:p>
  </w:footnote>
  <w:footnote w:type="continuationSeparator" w:id="0">
    <w:p w:rsidR="00AA2798" w:rsidRDefault="00AA2798" w:rsidP="0058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8EE"/>
    <w:multiLevelType w:val="hybridMultilevel"/>
    <w:tmpl w:val="3FD8AEBE"/>
    <w:lvl w:ilvl="0" w:tplc="417CA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C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2C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C8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6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AC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C7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E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ED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697"/>
    <w:rsid w:val="000F1CC1"/>
    <w:rsid w:val="00192697"/>
    <w:rsid w:val="002E3016"/>
    <w:rsid w:val="003956D3"/>
    <w:rsid w:val="00397CFE"/>
    <w:rsid w:val="00450080"/>
    <w:rsid w:val="004F63E8"/>
    <w:rsid w:val="00503EFF"/>
    <w:rsid w:val="00513C3C"/>
    <w:rsid w:val="00524F39"/>
    <w:rsid w:val="00563388"/>
    <w:rsid w:val="005861BC"/>
    <w:rsid w:val="005C1C76"/>
    <w:rsid w:val="005E052C"/>
    <w:rsid w:val="00636EED"/>
    <w:rsid w:val="0064699B"/>
    <w:rsid w:val="006579B6"/>
    <w:rsid w:val="00727125"/>
    <w:rsid w:val="0074255F"/>
    <w:rsid w:val="00893B1A"/>
    <w:rsid w:val="008F0B88"/>
    <w:rsid w:val="00915AA8"/>
    <w:rsid w:val="00955CF2"/>
    <w:rsid w:val="009B2776"/>
    <w:rsid w:val="009C6804"/>
    <w:rsid w:val="00A11249"/>
    <w:rsid w:val="00A133AD"/>
    <w:rsid w:val="00A137AA"/>
    <w:rsid w:val="00A503FC"/>
    <w:rsid w:val="00AA2798"/>
    <w:rsid w:val="00AA5C8C"/>
    <w:rsid w:val="00AE443D"/>
    <w:rsid w:val="00B65BE7"/>
    <w:rsid w:val="00C26321"/>
    <w:rsid w:val="00D556C9"/>
    <w:rsid w:val="00D62413"/>
    <w:rsid w:val="00D65D49"/>
    <w:rsid w:val="00DC528C"/>
    <w:rsid w:val="00E4016E"/>
    <w:rsid w:val="00EB413F"/>
    <w:rsid w:val="00EC3E58"/>
    <w:rsid w:val="00F27AB7"/>
    <w:rsid w:val="00F51B6E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7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hps">
    <w:name w:val="hps"/>
    <w:basedOn w:val="a0"/>
    <w:rsid w:val="00450080"/>
  </w:style>
  <w:style w:type="character" w:customStyle="1" w:styleId="atn">
    <w:name w:val="atn"/>
    <w:basedOn w:val="a0"/>
    <w:rsid w:val="00450080"/>
  </w:style>
  <w:style w:type="character" w:customStyle="1" w:styleId="st1">
    <w:name w:val="st1"/>
    <w:basedOn w:val="a0"/>
    <w:rsid w:val="00513C3C"/>
  </w:style>
  <w:style w:type="paragraph" w:styleId="a4">
    <w:name w:val="header"/>
    <w:basedOn w:val="a"/>
    <w:link w:val="a5"/>
    <w:uiPriority w:val="99"/>
    <w:semiHidden/>
    <w:unhideWhenUsed/>
    <w:rsid w:val="0058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61BC"/>
    <w:rPr>
      <w:sz w:val="22"/>
      <w:szCs w:val="22"/>
      <w:lang w:val="en-GB" w:eastAsia="en-US"/>
    </w:rPr>
  </w:style>
  <w:style w:type="paragraph" w:styleId="a6">
    <w:name w:val="footer"/>
    <w:basedOn w:val="a"/>
    <w:link w:val="a7"/>
    <w:uiPriority w:val="99"/>
    <w:semiHidden/>
    <w:unhideWhenUsed/>
    <w:rsid w:val="0058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61BC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4218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5659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4E28-D9CA-4627-A590-7474A023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SURS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v3user</dc:creator>
  <cp:keywords/>
  <cp:lastModifiedBy>Матюшев И.И.</cp:lastModifiedBy>
  <cp:revision>10</cp:revision>
  <dcterms:created xsi:type="dcterms:W3CDTF">2012-09-12T05:46:00Z</dcterms:created>
  <dcterms:modified xsi:type="dcterms:W3CDTF">2012-09-25T06:42:00Z</dcterms:modified>
</cp:coreProperties>
</file>