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6C549E" w:rsidRPr="00630085" w:rsidTr="003717F1">
        <w:trPr>
          <w:trHeight w:val="564"/>
        </w:trPr>
        <w:tc>
          <w:tcPr>
            <w:tcW w:w="4927" w:type="dxa"/>
            <w:shd w:val="clear" w:color="auto" w:fill="auto"/>
          </w:tcPr>
          <w:p w:rsidR="006C549E" w:rsidRPr="00630085" w:rsidRDefault="006C549E" w:rsidP="003717F1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C549E" w:rsidRPr="00630085" w:rsidRDefault="006C549E" w:rsidP="003717F1">
            <w:pPr>
              <w:pStyle w:val="2"/>
              <w:rPr>
                <w:b/>
                <w:szCs w:val="28"/>
              </w:rPr>
            </w:pPr>
            <w:r w:rsidRPr="00630085">
              <w:rPr>
                <w:b/>
                <w:szCs w:val="28"/>
              </w:rPr>
              <w:t>УТВЕРЖДЕНО</w:t>
            </w:r>
          </w:p>
        </w:tc>
      </w:tr>
      <w:tr w:rsidR="006C549E" w:rsidRPr="00630085" w:rsidTr="003717F1">
        <w:trPr>
          <w:trHeight w:val="557"/>
        </w:trPr>
        <w:tc>
          <w:tcPr>
            <w:tcW w:w="4927" w:type="dxa"/>
            <w:shd w:val="clear" w:color="auto" w:fill="auto"/>
          </w:tcPr>
          <w:p w:rsidR="006C549E" w:rsidRPr="00630085" w:rsidRDefault="006C549E" w:rsidP="003717F1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C549E" w:rsidRPr="00630085" w:rsidRDefault="006C549E" w:rsidP="003717F1">
            <w:pPr>
              <w:pStyle w:val="2"/>
              <w:rPr>
                <w:szCs w:val="28"/>
              </w:rPr>
            </w:pPr>
            <w:r w:rsidRPr="00630085">
              <w:rPr>
                <w:szCs w:val="28"/>
              </w:rPr>
              <w:t>приказом Росстата</w:t>
            </w:r>
          </w:p>
        </w:tc>
      </w:tr>
      <w:tr w:rsidR="006C549E" w:rsidRPr="00630085" w:rsidTr="003717F1">
        <w:trPr>
          <w:trHeight w:val="370"/>
        </w:trPr>
        <w:tc>
          <w:tcPr>
            <w:tcW w:w="4927" w:type="dxa"/>
            <w:shd w:val="clear" w:color="auto" w:fill="auto"/>
          </w:tcPr>
          <w:p w:rsidR="006C549E" w:rsidRPr="00630085" w:rsidRDefault="006C549E" w:rsidP="003717F1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C549E" w:rsidRPr="00630085" w:rsidRDefault="006C549E" w:rsidP="003C5F4D">
            <w:pPr>
              <w:pStyle w:val="2"/>
              <w:jc w:val="left"/>
              <w:rPr>
                <w:szCs w:val="28"/>
              </w:rPr>
            </w:pPr>
            <w:r w:rsidRPr="00630085">
              <w:rPr>
                <w:szCs w:val="28"/>
              </w:rPr>
              <w:t xml:space="preserve">           </w:t>
            </w:r>
            <w:r w:rsidR="003C5F4D">
              <w:rPr>
                <w:szCs w:val="28"/>
              </w:rPr>
              <w:t xml:space="preserve">    </w:t>
            </w:r>
            <w:bookmarkStart w:id="0" w:name="_GoBack"/>
            <w:bookmarkEnd w:id="0"/>
            <w:r w:rsidRPr="00630085">
              <w:rPr>
                <w:szCs w:val="28"/>
              </w:rPr>
              <w:t xml:space="preserve"> </w:t>
            </w:r>
            <w:r w:rsidR="003C5F4D">
              <w:rPr>
                <w:szCs w:val="28"/>
              </w:rPr>
              <w:t>о</w:t>
            </w:r>
            <w:r w:rsidRPr="00630085">
              <w:rPr>
                <w:szCs w:val="28"/>
              </w:rPr>
              <w:t>т</w:t>
            </w:r>
            <w:r w:rsidR="003C5F4D">
              <w:rPr>
                <w:szCs w:val="28"/>
              </w:rPr>
              <w:t xml:space="preserve"> 25.11.2016</w:t>
            </w:r>
            <w:r w:rsidRPr="00630085">
              <w:rPr>
                <w:szCs w:val="28"/>
              </w:rPr>
              <w:t xml:space="preserve"> № </w:t>
            </w:r>
            <w:r w:rsidR="003C5F4D">
              <w:rPr>
                <w:szCs w:val="28"/>
              </w:rPr>
              <w:t>744</w:t>
            </w:r>
            <w:r w:rsidRPr="00630085">
              <w:rPr>
                <w:szCs w:val="28"/>
              </w:rPr>
              <w:t xml:space="preserve">  </w:t>
            </w:r>
          </w:p>
        </w:tc>
      </w:tr>
    </w:tbl>
    <w:p w:rsidR="006C549E" w:rsidRPr="00A86525" w:rsidRDefault="006C549E" w:rsidP="006C549E">
      <w:pPr>
        <w:pStyle w:val="2"/>
        <w:jc w:val="left"/>
        <w:rPr>
          <w:szCs w:val="28"/>
        </w:rPr>
      </w:pPr>
    </w:p>
    <w:p w:rsidR="006C549E" w:rsidRDefault="006C549E" w:rsidP="006C549E">
      <w:pPr>
        <w:pStyle w:val="2"/>
        <w:rPr>
          <w:szCs w:val="28"/>
        </w:rPr>
      </w:pPr>
    </w:p>
    <w:p w:rsidR="006C549E" w:rsidRDefault="006C549E" w:rsidP="006C549E"/>
    <w:p w:rsidR="006C549E" w:rsidRPr="00141FB6" w:rsidRDefault="006C549E" w:rsidP="006C549E"/>
    <w:p w:rsidR="006C549E" w:rsidRPr="00815CE1" w:rsidRDefault="006C549E" w:rsidP="006C549E">
      <w:pPr>
        <w:pStyle w:val="2"/>
        <w:rPr>
          <w:b/>
          <w:szCs w:val="28"/>
        </w:rPr>
      </w:pPr>
      <w:r w:rsidRPr="00815CE1">
        <w:rPr>
          <w:b/>
          <w:szCs w:val="28"/>
        </w:rPr>
        <w:t xml:space="preserve">ПОЛОЖЕНИЕ </w:t>
      </w:r>
    </w:p>
    <w:p w:rsidR="006C549E" w:rsidRPr="00815CE1" w:rsidRDefault="006C549E" w:rsidP="006C549E">
      <w:pPr>
        <w:pStyle w:val="2"/>
        <w:rPr>
          <w:b/>
          <w:szCs w:val="28"/>
        </w:rPr>
      </w:pPr>
      <w:r w:rsidRPr="00815CE1">
        <w:rPr>
          <w:b/>
          <w:szCs w:val="28"/>
        </w:rPr>
        <w:t xml:space="preserve">О СТАТИСТИЧЕСКОМ РЕГИСТРЕ </w:t>
      </w:r>
    </w:p>
    <w:p w:rsidR="006C549E" w:rsidRPr="00815CE1" w:rsidRDefault="006C549E" w:rsidP="006C549E">
      <w:pPr>
        <w:pStyle w:val="2"/>
        <w:rPr>
          <w:b/>
          <w:bCs/>
          <w:szCs w:val="28"/>
        </w:rPr>
      </w:pPr>
      <w:r w:rsidRPr="00815CE1">
        <w:rPr>
          <w:b/>
          <w:bCs/>
          <w:szCs w:val="28"/>
        </w:rPr>
        <w:t>ФЕДЕРАЛЬНОЙ СЛУЖБЫ ГОСУДАРСТВЕННОЙ СТАТИСТИКИ</w:t>
      </w:r>
    </w:p>
    <w:p w:rsidR="006C549E" w:rsidRPr="00A86525" w:rsidRDefault="006C549E" w:rsidP="006C549E">
      <w:pPr>
        <w:rPr>
          <w:szCs w:val="28"/>
        </w:rPr>
      </w:pP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 xml:space="preserve">1. </w:t>
      </w:r>
      <w:proofErr w:type="gramStart"/>
      <w:r w:rsidRPr="00A86525">
        <w:rPr>
          <w:szCs w:val="28"/>
        </w:rPr>
        <w:t xml:space="preserve">Настоящее Положение  подготовлено в соответствии с Гражданским кодексом </w:t>
      </w:r>
      <w:r>
        <w:rPr>
          <w:szCs w:val="28"/>
        </w:rPr>
        <w:t xml:space="preserve"> </w:t>
      </w:r>
      <w:r w:rsidRPr="00A86525">
        <w:rPr>
          <w:szCs w:val="28"/>
        </w:rPr>
        <w:t xml:space="preserve">Российской </w:t>
      </w:r>
      <w:r>
        <w:rPr>
          <w:szCs w:val="28"/>
        </w:rPr>
        <w:t xml:space="preserve">  </w:t>
      </w:r>
      <w:r w:rsidRPr="00A86525">
        <w:rPr>
          <w:szCs w:val="28"/>
        </w:rPr>
        <w:t xml:space="preserve">Федерации, </w:t>
      </w:r>
      <w:r>
        <w:rPr>
          <w:szCs w:val="28"/>
        </w:rPr>
        <w:t xml:space="preserve">   </w:t>
      </w:r>
      <w:r w:rsidRPr="00A86525">
        <w:rPr>
          <w:szCs w:val="28"/>
        </w:rPr>
        <w:t xml:space="preserve">Федеральным </w:t>
      </w:r>
      <w:r>
        <w:rPr>
          <w:szCs w:val="28"/>
        </w:rPr>
        <w:t xml:space="preserve">  </w:t>
      </w:r>
      <w:r w:rsidRPr="00A86525">
        <w:rPr>
          <w:szCs w:val="28"/>
        </w:rPr>
        <w:t>законом</w:t>
      </w:r>
      <w:r>
        <w:rPr>
          <w:szCs w:val="28"/>
        </w:rPr>
        <w:t xml:space="preserve">  </w:t>
      </w:r>
      <w:r w:rsidRPr="00A86525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A86525">
        <w:rPr>
          <w:szCs w:val="28"/>
        </w:rPr>
        <w:t xml:space="preserve"> 29.11.2007</w:t>
      </w:r>
      <w:r>
        <w:rPr>
          <w:szCs w:val="28"/>
        </w:rPr>
        <w:t xml:space="preserve"> </w:t>
      </w:r>
      <w:r w:rsidRPr="00A86525">
        <w:rPr>
          <w:szCs w:val="28"/>
        </w:rPr>
        <w:t xml:space="preserve"> № </w:t>
      </w:r>
      <w:r>
        <w:rPr>
          <w:szCs w:val="28"/>
        </w:rPr>
        <w:t>2</w:t>
      </w:r>
      <w:r w:rsidRPr="00A86525">
        <w:rPr>
          <w:szCs w:val="28"/>
        </w:rPr>
        <w:t>82-ФЗ «Об официальном статистическом учете и системе государственной статистики в Российской Федерации», Федерал</w:t>
      </w:r>
      <w:r w:rsidRPr="00A86525">
        <w:rPr>
          <w:szCs w:val="28"/>
        </w:rPr>
        <w:t>ь</w:t>
      </w:r>
      <w:r w:rsidRPr="00A86525">
        <w:rPr>
          <w:szCs w:val="28"/>
        </w:rPr>
        <w:t xml:space="preserve">ным </w:t>
      </w:r>
      <w:r>
        <w:rPr>
          <w:szCs w:val="28"/>
        </w:rPr>
        <w:t xml:space="preserve">  </w:t>
      </w:r>
      <w:r w:rsidRPr="00A86525">
        <w:rPr>
          <w:szCs w:val="28"/>
        </w:rPr>
        <w:t xml:space="preserve">законом </w:t>
      </w:r>
      <w:r>
        <w:rPr>
          <w:szCs w:val="28"/>
        </w:rPr>
        <w:t xml:space="preserve"> </w:t>
      </w:r>
      <w:r w:rsidRPr="00A86525">
        <w:rPr>
          <w:szCs w:val="28"/>
        </w:rPr>
        <w:t xml:space="preserve">от 27.07.2006 </w:t>
      </w:r>
      <w:r>
        <w:rPr>
          <w:szCs w:val="28"/>
        </w:rPr>
        <w:t xml:space="preserve"> </w:t>
      </w:r>
      <w:r w:rsidRPr="00A86525">
        <w:rPr>
          <w:szCs w:val="28"/>
        </w:rPr>
        <w:t>№ 149-ФЗ «Об информации, информационных технологиях и о защите инфо</w:t>
      </w:r>
      <w:r w:rsidRPr="00A86525">
        <w:rPr>
          <w:szCs w:val="28"/>
        </w:rPr>
        <w:t>р</w:t>
      </w:r>
      <w:r w:rsidRPr="00A86525">
        <w:rPr>
          <w:szCs w:val="28"/>
        </w:rPr>
        <w:t>мации», Федеральным законом от 27.12.</w:t>
      </w:r>
      <w:r>
        <w:rPr>
          <w:szCs w:val="28"/>
        </w:rPr>
        <w:t>20</w:t>
      </w:r>
      <w:r w:rsidRPr="00A86525">
        <w:rPr>
          <w:szCs w:val="28"/>
        </w:rPr>
        <w:t>02 № 184-ФЗ «О техническом регулировании», Федеральным законом от 08.08.2001 № 129-ФЗ «О государстве</w:t>
      </w:r>
      <w:r w:rsidRPr="00A86525">
        <w:rPr>
          <w:szCs w:val="28"/>
        </w:rPr>
        <w:t>н</w:t>
      </w:r>
      <w:r w:rsidRPr="00A86525">
        <w:rPr>
          <w:szCs w:val="28"/>
        </w:rPr>
        <w:t>ной регистрации юридических лиц и индивидуальных предпринимателей</w:t>
      </w:r>
      <w:proofErr w:type="gramEnd"/>
      <w:r w:rsidRPr="00A86525">
        <w:rPr>
          <w:szCs w:val="28"/>
        </w:rPr>
        <w:t>» и пост</w:t>
      </w:r>
      <w:r w:rsidRPr="00A86525">
        <w:rPr>
          <w:szCs w:val="28"/>
        </w:rPr>
        <w:t>а</w:t>
      </w:r>
      <w:r w:rsidRPr="00A86525">
        <w:rPr>
          <w:szCs w:val="28"/>
        </w:rPr>
        <w:t xml:space="preserve">новлением Правительства Российской Федерации от </w:t>
      </w:r>
      <w:r>
        <w:rPr>
          <w:szCs w:val="28"/>
        </w:rPr>
        <w:t>0</w:t>
      </w:r>
      <w:r w:rsidRPr="00A86525">
        <w:rPr>
          <w:szCs w:val="28"/>
        </w:rPr>
        <w:t>2</w:t>
      </w:r>
      <w:r>
        <w:rPr>
          <w:szCs w:val="28"/>
        </w:rPr>
        <w:t>.06.</w:t>
      </w:r>
      <w:r w:rsidRPr="00A86525">
        <w:rPr>
          <w:szCs w:val="28"/>
        </w:rPr>
        <w:t>2008</w:t>
      </w:r>
      <w:r>
        <w:rPr>
          <w:szCs w:val="28"/>
        </w:rPr>
        <w:t xml:space="preserve"> </w:t>
      </w:r>
      <w:r w:rsidRPr="00A86525">
        <w:rPr>
          <w:szCs w:val="28"/>
        </w:rPr>
        <w:t>№ 420 «О Федеральной службе  государственной ста</w:t>
      </w:r>
      <w:r>
        <w:rPr>
          <w:szCs w:val="28"/>
        </w:rPr>
        <w:t>тист</w:t>
      </w:r>
      <w:r>
        <w:rPr>
          <w:szCs w:val="28"/>
        </w:rPr>
        <w:t>и</w:t>
      </w:r>
      <w:r>
        <w:rPr>
          <w:szCs w:val="28"/>
        </w:rPr>
        <w:t>ки»</w:t>
      </w:r>
      <w:r w:rsidRPr="00A86525">
        <w:rPr>
          <w:szCs w:val="28"/>
        </w:rPr>
        <w:t>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 xml:space="preserve">2. </w:t>
      </w:r>
      <w:r>
        <w:rPr>
          <w:szCs w:val="28"/>
        </w:rPr>
        <w:t>В целях реализации настоящего Положения используются следующие  основные</w:t>
      </w:r>
      <w:r w:rsidRPr="00A86525">
        <w:rPr>
          <w:szCs w:val="28"/>
        </w:rPr>
        <w:t xml:space="preserve"> термины и определения</w:t>
      </w:r>
      <w:r>
        <w:rPr>
          <w:rStyle w:val="a7"/>
          <w:szCs w:val="28"/>
        </w:rPr>
        <w:footnoteReference w:customMarkFollows="1" w:id="1"/>
        <w:t>*</w:t>
      </w:r>
      <w:r w:rsidRPr="00A86525">
        <w:rPr>
          <w:szCs w:val="28"/>
        </w:rPr>
        <w:t>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b/>
          <w:bCs/>
          <w:szCs w:val="28"/>
        </w:rPr>
        <w:t xml:space="preserve">Единицы статистического наблюдения </w:t>
      </w:r>
      <w:r w:rsidRPr="00A86525">
        <w:rPr>
          <w:szCs w:val="28"/>
        </w:rPr>
        <w:t xml:space="preserve">– организации, </w:t>
      </w:r>
      <w:r>
        <w:rPr>
          <w:szCs w:val="28"/>
        </w:rPr>
        <w:t xml:space="preserve">территориально-обособленные подразделения организаций, </w:t>
      </w:r>
      <w:r w:rsidRPr="00A86525">
        <w:rPr>
          <w:szCs w:val="28"/>
        </w:rPr>
        <w:t xml:space="preserve">индивидуальные предприниматели, </w:t>
      </w:r>
      <w:r>
        <w:rPr>
          <w:szCs w:val="28"/>
        </w:rPr>
        <w:t xml:space="preserve">другие типы единиц (адвокаты, учредившие адвокатский кабинет, нотариусы, занимающиеся частной практикой) </w:t>
      </w:r>
      <w:r w:rsidRPr="00A86525">
        <w:rPr>
          <w:szCs w:val="28"/>
        </w:rPr>
        <w:t>функционирующие на территории Российской Федерации в соответствии с з</w:t>
      </w:r>
      <w:r w:rsidRPr="00A86525">
        <w:rPr>
          <w:szCs w:val="28"/>
        </w:rPr>
        <w:t>а</w:t>
      </w:r>
      <w:r w:rsidRPr="00A86525">
        <w:rPr>
          <w:szCs w:val="28"/>
        </w:rPr>
        <w:t>конодательством</w:t>
      </w:r>
      <w:r>
        <w:rPr>
          <w:szCs w:val="28"/>
        </w:rPr>
        <w:t xml:space="preserve"> Российской Федерации</w:t>
      </w:r>
      <w:r w:rsidRPr="00A86525">
        <w:rPr>
          <w:szCs w:val="28"/>
        </w:rPr>
        <w:t>,</w:t>
      </w:r>
      <w:r>
        <w:rPr>
          <w:szCs w:val="28"/>
        </w:rPr>
        <w:t xml:space="preserve"> являющиеся объектами федерального статистического наблюдения</w:t>
      </w:r>
      <w:r w:rsidRPr="00A86525">
        <w:rPr>
          <w:szCs w:val="28"/>
        </w:rPr>
        <w:t>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proofErr w:type="gramStart"/>
      <w:r w:rsidRPr="00A86525">
        <w:rPr>
          <w:b/>
          <w:bCs/>
          <w:szCs w:val="28"/>
        </w:rPr>
        <w:t>Организации</w:t>
      </w:r>
      <w:r w:rsidRPr="00A86525">
        <w:rPr>
          <w:szCs w:val="28"/>
        </w:rPr>
        <w:t xml:space="preserve"> – юридические лица, прошедшие государственную рег</w:t>
      </w:r>
      <w:r w:rsidRPr="00A86525">
        <w:rPr>
          <w:szCs w:val="28"/>
        </w:rPr>
        <w:t>и</w:t>
      </w:r>
      <w:r w:rsidRPr="00A86525">
        <w:rPr>
          <w:szCs w:val="28"/>
        </w:rPr>
        <w:t xml:space="preserve">страцию, </w:t>
      </w:r>
      <w:r>
        <w:rPr>
          <w:szCs w:val="28"/>
        </w:rPr>
        <w:t>организации</w:t>
      </w:r>
      <w:r w:rsidRPr="00A86525">
        <w:rPr>
          <w:szCs w:val="28"/>
        </w:rPr>
        <w:t>, созданные в установленном законодательством Росси</w:t>
      </w:r>
      <w:r w:rsidRPr="00A86525">
        <w:rPr>
          <w:szCs w:val="28"/>
        </w:rPr>
        <w:t>й</w:t>
      </w:r>
      <w:r w:rsidRPr="00A86525">
        <w:rPr>
          <w:szCs w:val="28"/>
        </w:rPr>
        <w:t>ской Федерации порядке, филиалы, представительства и иные подразделения иностранных организаций, прошедшие аккредитацию в соответствии с законода</w:t>
      </w:r>
      <w:r>
        <w:rPr>
          <w:szCs w:val="28"/>
        </w:rPr>
        <w:t>тельством Российской Ф</w:t>
      </w:r>
      <w:r>
        <w:rPr>
          <w:szCs w:val="28"/>
        </w:rPr>
        <w:t>е</w:t>
      </w:r>
      <w:r>
        <w:rPr>
          <w:szCs w:val="28"/>
        </w:rPr>
        <w:t>дерации</w:t>
      </w:r>
      <w:r w:rsidRPr="00A86525">
        <w:rPr>
          <w:szCs w:val="28"/>
        </w:rPr>
        <w:t>.</w:t>
      </w:r>
      <w:proofErr w:type="gramEnd"/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b/>
          <w:bCs/>
          <w:szCs w:val="28"/>
        </w:rPr>
        <w:t xml:space="preserve">Индивидуальные предприниматели </w:t>
      </w:r>
      <w:r w:rsidRPr="00A86525">
        <w:rPr>
          <w:szCs w:val="28"/>
        </w:rPr>
        <w:t>– граждане, осуществляющие предпр</w:t>
      </w:r>
      <w:r w:rsidRPr="00A86525">
        <w:rPr>
          <w:szCs w:val="28"/>
        </w:rPr>
        <w:t>и</w:t>
      </w:r>
      <w:r w:rsidRPr="00A86525">
        <w:rPr>
          <w:szCs w:val="28"/>
        </w:rPr>
        <w:t>нимательскую деятельность без образования юридического лица.</w:t>
      </w:r>
    </w:p>
    <w:p w:rsidR="006C549E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lastRenderedPageBreak/>
        <w:t xml:space="preserve">3. </w:t>
      </w:r>
      <w:proofErr w:type="gramStart"/>
      <w:r w:rsidRPr="00A86525">
        <w:rPr>
          <w:szCs w:val="28"/>
        </w:rPr>
        <w:t xml:space="preserve">Статистический регистр Росстата </w:t>
      </w:r>
      <w:r>
        <w:rPr>
          <w:szCs w:val="28"/>
        </w:rPr>
        <w:t>представляет собой</w:t>
      </w:r>
      <w:r w:rsidRPr="00A86525">
        <w:rPr>
          <w:szCs w:val="28"/>
        </w:rPr>
        <w:t xml:space="preserve"> </w:t>
      </w:r>
      <w:r>
        <w:rPr>
          <w:szCs w:val="28"/>
        </w:rPr>
        <w:t>генеральную с</w:t>
      </w:r>
      <w:r>
        <w:rPr>
          <w:szCs w:val="28"/>
        </w:rPr>
        <w:t>о</w:t>
      </w:r>
      <w:r>
        <w:rPr>
          <w:szCs w:val="28"/>
        </w:rPr>
        <w:t>вокупность объектов федерального статистического наблюдения, в которую включены</w:t>
      </w:r>
      <w:r w:rsidRPr="00A86525">
        <w:rPr>
          <w:szCs w:val="28"/>
        </w:rPr>
        <w:t xml:space="preserve"> </w:t>
      </w:r>
      <w:r>
        <w:rPr>
          <w:szCs w:val="28"/>
        </w:rPr>
        <w:t>юридические лица и индивидуальные предприниматели</w:t>
      </w:r>
      <w:r w:rsidRPr="00A86525">
        <w:rPr>
          <w:szCs w:val="28"/>
        </w:rPr>
        <w:t xml:space="preserve">, </w:t>
      </w:r>
      <w:r>
        <w:rPr>
          <w:szCs w:val="28"/>
        </w:rPr>
        <w:t>пр</w:t>
      </w:r>
      <w:r>
        <w:rPr>
          <w:szCs w:val="28"/>
        </w:rPr>
        <w:t>о</w:t>
      </w:r>
      <w:r>
        <w:rPr>
          <w:szCs w:val="28"/>
        </w:rPr>
        <w:t>шедшие государственную регистрацию</w:t>
      </w:r>
      <w:r w:rsidRPr="00A86525">
        <w:rPr>
          <w:szCs w:val="28"/>
        </w:rPr>
        <w:t xml:space="preserve"> на территории Российской Федерации, </w:t>
      </w:r>
      <w:r>
        <w:rPr>
          <w:szCs w:val="28"/>
        </w:rPr>
        <w:t xml:space="preserve">организации, </w:t>
      </w:r>
      <w:r w:rsidRPr="00A86525">
        <w:rPr>
          <w:szCs w:val="28"/>
        </w:rPr>
        <w:t>созданные в установленном законодательством Российской Фед</w:t>
      </w:r>
      <w:r w:rsidRPr="00A86525">
        <w:rPr>
          <w:szCs w:val="28"/>
        </w:rPr>
        <w:t>е</w:t>
      </w:r>
      <w:r w:rsidRPr="00A86525">
        <w:rPr>
          <w:szCs w:val="28"/>
        </w:rPr>
        <w:t>рации порядке, други</w:t>
      </w:r>
      <w:r>
        <w:rPr>
          <w:szCs w:val="28"/>
        </w:rPr>
        <w:t>е</w:t>
      </w:r>
      <w:r w:rsidRPr="00A86525">
        <w:rPr>
          <w:szCs w:val="28"/>
        </w:rPr>
        <w:t xml:space="preserve"> тип</w:t>
      </w:r>
      <w:r>
        <w:rPr>
          <w:szCs w:val="28"/>
        </w:rPr>
        <w:t>ы</w:t>
      </w:r>
      <w:r w:rsidRPr="00A86525">
        <w:rPr>
          <w:szCs w:val="28"/>
        </w:rPr>
        <w:t xml:space="preserve"> единиц, являющи</w:t>
      </w:r>
      <w:r>
        <w:rPr>
          <w:szCs w:val="28"/>
        </w:rPr>
        <w:t>е</w:t>
      </w:r>
      <w:r w:rsidRPr="00A86525">
        <w:rPr>
          <w:szCs w:val="28"/>
        </w:rPr>
        <w:t>ся объектами федерального статистического набл</w:t>
      </w:r>
      <w:r w:rsidRPr="00A86525">
        <w:rPr>
          <w:szCs w:val="28"/>
        </w:rPr>
        <w:t>ю</w:t>
      </w:r>
      <w:r w:rsidRPr="00A86525">
        <w:rPr>
          <w:szCs w:val="28"/>
        </w:rPr>
        <w:t>дения.</w:t>
      </w:r>
      <w:proofErr w:type="gramEnd"/>
    </w:p>
    <w:p w:rsidR="006C549E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 xml:space="preserve">4. </w:t>
      </w:r>
      <w:r>
        <w:rPr>
          <w:szCs w:val="28"/>
        </w:rPr>
        <w:t>Р</w:t>
      </w:r>
      <w:r w:rsidRPr="00A86525">
        <w:rPr>
          <w:szCs w:val="28"/>
        </w:rPr>
        <w:t>азработк</w:t>
      </w:r>
      <w:r>
        <w:rPr>
          <w:szCs w:val="28"/>
        </w:rPr>
        <w:t>а</w:t>
      </w:r>
      <w:r w:rsidRPr="00A86525">
        <w:rPr>
          <w:szCs w:val="28"/>
        </w:rPr>
        <w:t xml:space="preserve"> методологических основ Стат</w:t>
      </w:r>
      <w:r>
        <w:rPr>
          <w:szCs w:val="28"/>
        </w:rPr>
        <w:t xml:space="preserve">истического </w:t>
      </w:r>
      <w:r w:rsidRPr="00A86525">
        <w:rPr>
          <w:szCs w:val="28"/>
        </w:rPr>
        <w:t>регистра</w:t>
      </w:r>
      <w:r>
        <w:rPr>
          <w:szCs w:val="28"/>
        </w:rPr>
        <w:t xml:space="preserve"> Росст</w:t>
      </w:r>
      <w:r>
        <w:rPr>
          <w:szCs w:val="28"/>
        </w:rPr>
        <w:t>а</w:t>
      </w:r>
      <w:r>
        <w:rPr>
          <w:szCs w:val="28"/>
        </w:rPr>
        <w:t>та осуществляется</w:t>
      </w:r>
      <w:r w:rsidRPr="00A86525">
        <w:rPr>
          <w:szCs w:val="28"/>
        </w:rPr>
        <w:t xml:space="preserve"> в соответствии с научно обоснованными методами, прим</w:t>
      </w:r>
      <w:r w:rsidRPr="00A86525">
        <w:rPr>
          <w:szCs w:val="28"/>
        </w:rPr>
        <w:t>е</w:t>
      </w:r>
      <w:r w:rsidRPr="00A86525">
        <w:rPr>
          <w:szCs w:val="28"/>
        </w:rPr>
        <w:t>няемы</w:t>
      </w:r>
      <w:r>
        <w:rPr>
          <w:szCs w:val="28"/>
        </w:rPr>
        <w:t>ми</w:t>
      </w:r>
      <w:r w:rsidRPr="00A86525">
        <w:rPr>
          <w:szCs w:val="28"/>
        </w:rPr>
        <w:t xml:space="preserve"> при </w:t>
      </w:r>
      <w:r>
        <w:rPr>
          <w:szCs w:val="28"/>
        </w:rPr>
        <w:t xml:space="preserve">организации и </w:t>
      </w:r>
      <w:r w:rsidRPr="00A86525">
        <w:rPr>
          <w:szCs w:val="28"/>
        </w:rPr>
        <w:t xml:space="preserve">проведении </w:t>
      </w:r>
      <w:r>
        <w:rPr>
          <w:szCs w:val="28"/>
        </w:rPr>
        <w:t xml:space="preserve">федеральных </w:t>
      </w:r>
      <w:r w:rsidRPr="00A86525">
        <w:rPr>
          <w:szCs w:val="28"/>
        </w:rPr>
        <w:t>статистическ</w:t>
      </w:r>
      <w:r>
        <w:rPr>
          <w:szCs w:val="28"/>
        </w:rPr>
        <w:t>их набл</w:t>
      </w:r>
      <w:r>
        <w:rPr>
          <w:szCs w:val="28"/>
        </w:rPr>
        <w:t>ю</w:t>
      </w:r>
      <w:r>
        <w:rPr>
          <w:szCs w:val="28"/>
        </w:rPr>
        <w:t>дений,</w:t>
      </w:r>
      <w:r w:rsidRPr="00A86525">
        <w:rPr>
          <w:szCs w:val="28"/>
        </w:rPr>
        <w:t xml:space="preserve"> и международными стандартами в области статистики</w:t>
      </w:r>
      <w:r>
        <w:rPr>
          <w:szCs w:val="28"/>
        </w:rPr>
        <w:t xml:space="preserve">. 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5. Стат</w:t>
      </w:r>
      <w:r>
        <w:rPr>
          <w:szCs w:val="28"/>
        </w:rPr>
        <w:t xml:space="preserve">истический </w:t>
      </w:r>
      <w:r w:rsidRPr="00A86525">
        <w:rPr>
          <w:szCs w:val="28"/>
        </w:rPr>
        <w:t>регистр</w:t>
      </w:r>
      <w:r>
        <w:rPr>
          <w:szCs w:val="28"/>
        </w:rPr>
        <w:t xml:space="preserve"> Росстата</w:t>
      </w:r>
      <w:r w:rsidRPr="00A86525">
        <w:rPr>
          <w:szCs w:val="28"/>
        </w:rPr>
        <w:t xml:space="preserve"> является </w:t>
      </w:r>
      <w:r>
        <w:rPr>
          <w:szCs w:val="28"/>
        </w:rPr>
        <w:t xml:space="preserve">информационной </w:t>
      </w:r>
      <w:r w:rsidRPr="00A86525">
        <w:rPr>
          <w:szCs w:val="28"/>
        </w:rPr>
        <w:t xml:space="preserve">основой организации </w:t>
      </w:r>
      <w:r>
        <w:rPr>
          <w:szCs w:val="28"/>
        </w:rPr>
        <w:t xml:space="preserve">и проведения </w:t>
      </w:r>
      <w:r w:rsidRPr="00A86525">
        <w:rPr>
          <w:szCs w:val="28"/>
        </w:rPr>
        <w:t>федеральных статистических наблюдений на территории Российской Федер</w:t>
      </w:r>
      <w:r w:rsidRPr="00A86525">
        <w:rPr>
          <w:szCs w:val="28"/>
        </w:rPr>
        <w:t>а</w:t>
      </w:r>
      <w:r w:rsidRPr="00A86525">
        <w:rPr>
          <w:szCs w:val="28"/>
        </w:rPr>
        <w:t xml:space="preserve">ции. 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>
        <w:rPr>
          <w:szCs w:val="28"/>
        </w:rPr>
        <w:t xml:space="preserve">6. </w:t>
      </w:r>
      <w:r w:rsidRPr="00A86525">
        <w:rPr>
          <w:szCs w:val="28"/>
        </w:rPr>
        <w:t>При включении единиц статистического наблюдения в Стат</w:t>
      </w:r>
      <w:r>
        <w:rPr>
          <w:szCs w:val="28"/>
        </w:rPr>
        <w:t xml:space="preserve">истический </w:t>
      </w:r>
      <w:r w:rsidRPr="00A86525">
        <w:rPr>
          <w:szCs w:val="28"/>
        </w:rPr>
        <w:t>регистр</w:t>
      </w:r>
      <w:r>
        <w:rPr>
          <w:szCs w:val="28"/>
        </w:rPr>
        <w:t xml:space="preserve"> Росстата</w:t>
      </w:r>
      <w:r w:rsidRPr="00A86525">
        <w:rPr>
          <w:szCs w:val="28"/>
        </w:rPr>
        <w:t xml:space="preserve"> для их идентификации используются общероссийские кла</w:t>
      </w:r>
      <w:r w:rsidRPr="00A86525">
        <w:rPr>
          <w:szCs w:val="28"/>
        </w:rPr>
        <w:t>с</w:t>
      </w:r>
      <w:r w:rsidRPr="00A86525">
        <w:rPr>
          <w:szCs w:val="28"/>
        </w:rPr>
        <w:t>сификаторы технико-экономической и социальной информации, что обеспеч</w:t>
      </w:r>
      <w:r w:rsidRPr="00A86525">
        <w:rPr>
          <w:szCs w:val="28"/>
        </w:rPr>
        <w:t>и</w:t>
      </w:r>
      <w:r w:rsidRPr="00A86525">
        <w:rPr>
          <w:szCs w:val="28"/>
        </w:rPr>
        <w:t>вает единую методологическую основу и информационную совместимость го</w:t>
      </w:r>
      <w:r w:rsidRPr="00A86525">
        <w:rPr>
          <w:szCs w:val="28"/>
        </w:rPr>
        <w:t>с</w:t>
      </w:r>
      <w:r w:rsidRPr="00A86525">
        <w:rPr>
          <w:szCs w:val="28"/>
        </w:rPr>
        <w:t>ударственных информационных рес</w:t>
      </w:r>
      <w:r>
        <w:rPr>
          <w:szCs w:val="28"/>
        </w:rPr>
        <w:t>урсов и систем</w:t>
      </w:r>
      <w:r w:rsidRPr="00A86525">
        <w:rPr>
          <w:szCs w:val="28"/>
        </w:rPr>
        <w:t>. В целях выполнения ко</w:t>
      </w:r>
      <w:r w:rsidRPr="00A86525">
        <w:rPr>
          <w:szCs w:val="28"/>
        </w:rPr>
        <w:t>н</w:t>
      </w:r>
      <w:r w:rsidRPr="00A86525">
        <w:rPr>
          <w:szCs w:val="28"/>
        </w:rPr>
        <w:t>кретных статистических задач в Стат</w:t>
      </w:r>
      <w:r>
        <w:rPr>
          <w:szCs w:val="28"/>
        </w:rPr>
        <w:t xml:space="preserve">истическом </w:t>
      </w:r>
      <w:r w:rsidRPr="00A86525">
        <w:rPr>
          <w:szCs w:val="28"/>
        </w:rPr>
        <w:t>регистре</w:t>
      </w:r>
      <w:r>
        <w:rPr>
          <w:szCs w:val="28"/>
        </w:rPr>
        <w:t xml:space="preserve"> Росстата</w:t>
      </w:r>
      <w:r w:rsidRPr="00A86525">
        <w:rPr>
          <w:szCs w:val="28"/>
        </w:rPr>
        <w:t xml:space="preserve"> могут использоваться </w:t>
      </w:r>
      <w:r>
        <w:rPr>
          <w:szCs w:val="28"/>
        </w:rPr>
        <w:t>ведомственные</w:t>
      </w:r>
      <w:r w:rsidRPr="00A86525">
        <w:rPr>
          <w:szCs w:val="28"/>
        </w:rPr>
        <w:t xml:space="preserve"> классиф</w:t>
      </w:r>
      <w:r w:rsidRPr="00A86525">
        <w:rPr>
          <w:szCs w:val="28"/>
        </w:rPr>
        <w:t>и</w:t>
      </w:r>
      <w:r w:rsidRPr="00A86525">
        <w:rPr>
          <w:szCs w:val="28"/>
        </w:rPr>
        <w:t>каторы</w:t>
      </w:r>
      <w:r>
        <w:rPr>
          <w:szCs w:val="28"/>
        </w:rPr>
        <w:t xml:space="preserve"> и справочники</w:t>
      </w:r>
      <w:r w:rsidRPr="00A86525">
        <w:rPr>
          <w:szCs w:val="28"/>
        </w:rPr>
        <w:t>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7. В Стат</w:t>
      </w:r>
      <w:r>
        <w:rPr>
          <w:szCs w:val="28"/>
        </w:rPr>
        <w:t xml:space="preserve">истическом </w:t>
      </w:r>
      <w:r w:rsidRPr="00A86525">
        <w:rPr>
          <w:szCs w:val="28"/>
        </w:rPr>
        <w:t>регистре</w:t>
      </w:r>
      <w:r>
        <w:rPr>
          <w:szCs w:val="28"/>
        </w:rPr>
        <w:t xml:space="preserve"> Росстата</w:t>
      </w:r>
      <w:r w:rsidRPr="00A86525">
        <w:rPr>
          <w:szCs w:val="28"/>
        </w:rPr>
        <w:t xml:space="preserve"> содержатся следующие свед</w:t>
      </w:r>
      <w:r w:rsidRPr="00A86525">
        <w:rPr>
          <w:szCs w:val="28"/>
        </w:rPr>
        <w:t>е</w:t>
      </w:r>
      <w:r w:rsidRPr="00A86525">
        <w:rPr>
          <w:szCs w:val="28"/>
        </w:rPr>
        <w:t>ния: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proofErr w:type="gramStart"/>
      <w:r w:rsidRPr="00A86525">
        <w:rPr>
          <w:szCs w:val="28"/>
        </w:rPr>
        <w:t>- сведения о государственной регистрации юридических лиц и индивид</w:t>
      </w:r>
      <w:r w:rsidRPr="00A86525">
        <w:rPr>
          <w:szCs w:val="28"/>
        </w:rPr>
        <w:t>у</w:t>
      </w:r>
      <w:r w:rsidRPr="00A86525">
        <w:rPr>
          <w:szCs w:val="28"/>
        </w:rPr>
        <w:t xml:space="preserve">альных предпринимателей, </w:t>
      </w:r>
      <w:r>
        <w:rPr>
          <w:szCs w:val="28"/>
        </w:rPr>
        <w:t>информация</w:t>
      </w:r>
      <w:r w:rsidRPr="00A86525">
        <w:rPr>
          <w:szCs w:val="28"/>
        </w:rPr>
        <w:t xml:space="preserve"> о филиалах, представительствах и иных обособленных подразделениях юридических лиц, об организациях, с</w:t>
      </w:r>
      <w:r w:rsidRPr="00A86525">
        <w:rPr>
          <w:szCs w:val="28"/>
        </w:rPr>
        <w:t>о</w:t>
      </w:r>
      <w:r w:rsidRPr="00A86525">
        <w:rPr>
          <w:szCs w:val="28"/>
        </w:rPr>
        <w:t>зда</w:t>
      </w:r>
      <w:r>
        <w:rPr>
          <w:szCs w:val="28"/>
        </w:rPr>
        <w:t>нных</w:t>
      </w:r>
      <w:r w:rsidRPr="00A86525">
        <w:rPr>
          <w:szCs w:val="28"/>
        </w:rPr>
        <w:t xml:space="preserve"> </w:t>
      </w:r>
      <w:r>
        <w:rPr>
          <w:szCs w:val="28"/>
        </w:rPr>
        <w:t>в установленном законодательством</w:t>
      </w:r>
      <w:r w:rsidRPr="00A86525">
        <w:rPr>
          <w:szCs w:val="28"/>
        </w:rPr>
        <w:t xml:space="preserve"> Российской Федерации </w:t>
      </w:r>
      <w:r>
        <w:rPr>
          <w:szCs w:val="28"/>
        </w:rPr>
        <w:t>порядке</w:t>
      </w:r>
      <w:r w:rsidRPr="00A86525">
        <w:rPr>
          <w:szCs w:val="28"/>
        </w:rPr>
        <w:t>;</w:t>
      </w:r>
      <w:proofErr w:type="gramEnd"/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- идентификационные коды по общероссийским классификаторам технико-экономической и социал</w:t>
      </w:r>
      <w:r w:rsidRPr="00A86525">
        <w:rPr>
          <w:szCs w:val="28"/>
        </w:rPr>
        <w:t>ь</w:t>
      </w:r>
      <w:r w:rsidRPr="00A86525">
        <w:rPr>
          <w:szCs w:val="28"/>
        </w:rPr>
        <w:t>ной информации:</w:t>
      </w:r>
    </w:p>
    <w:p w:rsidR="006C549E" w:rsidRPr="00A86525" w:rsidRDefault="006C549E" w:rsidP="006C549E">
      <w:pPr>
        <w:pStyle w:val="a3"/>
        <w:tabs>
          <w:tab w:val="num" w:pos="2160"/>
        </w:tabs>
        <w:spacing w:before="120"/>
        <w:ind w:left="709" w:firstLine="0"/>
        <w:rPr>
          <w:szCs w:val="28"/>
        </w:rPr>
      </w:pPr>
      <w:r w:rsidRPr="00A86525">
        <w:rPr>
          <w:szCs w:val="28"/>
        </w:rPr>
        <w:t>Общероссийскому классификатору п</w:t>
      </w:r>
      <w:r>
        <w:rPr>
          <w:szCs w:val="28"/>
        </w:rPr>
        <w:t>редприятий и организаций (ОКПО)</w:t>
      </w:r>
      <w:r w:rsidRPr="007B19FF">
        <w:rPr>
          <w:szCs w:val="28"/>
        </w:rPr>
        <w:t>;</w:t>
      </w:r>
      <w:r w:rsidRPr="00A86525">
        <w:rPr>
          <w:szCs w:val="28"/>
        </w:rPr>
        <w:t xml:space="preserve"> </w:t>
      </w:r>
    </w:p>
    <w:p w:rsidR="006C549E" w:rsidRDefault="006C549E" w:rsidP="006C549E">
      <w:pPr>
        <w:pStyle w:val="a3"/>
        <w:tabs>
          <w:tab w:val="num" w:pos="2160"/>
        </w:tabs>
        <w:spacing w:before="120"/>
        <w:ind w:left="709" w:firstLine="0"/>
        <w:rPr>
          <w:szCs w:val="28"/>
        </w:rPr>
      </w:pPr>
      <w:r w:rsidRPr="00A86525">
        <w:rPr>
          <w:szCs w:val="28"/>
        </w:rPr>
        <w:t>Общероссийскому классификатору объектов административно-т</w:t>
      </w:r>
      <w:r>
        <w:rPr>
          <w:szCs w:val="28"/>
        </w:rPr>
        <w:t>ерриториального деления (ОКАТО)</w:t>
      </w:r>
      <w:r w:rsidRPr="007B19FF">
        <w:rPr>
          <w:szCs w:val="28"/>
        </w:rPr>
        <w:t>;</w:t>
      </w:r>
      <w:r w:rsidRPr="00A86525">
        <w:rPr>
          <w:szCs w:val="28"/>
        </w:rPr>
        <w:t xml:space="preserve"> </w:t>
      </w:r>
    </w:p>
    <w:p w:rsidR="006C549E" w:rsidRPr="007B19FF" w:rsidRDefault="006C549E" w:rsidP="006C549E">
      <w:pPr>
        <w:pStyle w:val="a3"/>
        <w:tabs>
          <w:tab w:val="num" w:pos="2160"/>
        </w:tabs>
        <w:spacing w:before="120"/>
        <w:ind w:left="709" w:firstLine="0"/>
        <w:rPr>
          <w:szCs w:val="28"/>
        </w:rPr>
      </w:pPr>
      <w:r>
        <w:rPr>
          <w:szCs w:val="28"/>
        </w:rPr>
        <w:t>Общероссийскому классификатору территорий муниципальных образ</w:t>
      </w:r>
      <w:r>
        <w:rPr>
          <w:szCs w:val="28"/>
        </w:rPr>
        <w:t>о</w:t>
      </w:r>
      <w:r>
        <w:rPr>
          <w:szCs w:val="28"/>
        </w:rPr>
        <w:t>ваний (ОКТМО)</w:t>
      </w:r>
      <w:r w:rsidRPr="007B19FF">
        <w:rPr>
          <w:szCs w:val="28"/>
        </w:rPr>
        <w:t>;</w:t>
      </w:r>
    </w:p>
    <w:p w:rsidR="006C549E" w:rsidRPr="00A86525" w:rsidRDefault="006C549E" w:rsidP="006C549E">
      <w:pPr>
        <w:pStyle w:val="a3"/>
        <w:tabs>
          <w:tab w:val="num" w:pos="2160"/>
        </w:tabs>
        <w:spacing w:before="120"/>
        <w:ind w:left="709" w:firstLine="0"/>
        <w:rPr>
          <w:szCs w:val="28"/>
        </w:rPr>
      </w:pPr>
      <w:r w:rsidRPr="00A86525">
        <w:rPr>
          <w:szCs w:val="28"/>
        </w:rPr>
        <w:t>Общероссийскому классификатору органов государствен</w:t>
      </w:r>
      <w:r>
        <w:rPr>
          <w:szCs w:val="28"/>
        </w:rPr>
        <w:t>ной власти и управления (ОКОГУ)</w:t>
      </w:r>
      <w:r w:rsidRPr="007B19FF">
        <w:rPr>
          <w:szCs w:val="28"/>
        </w:rPr>
        <w:t>;</w:t>
      </w:r>
      <w:r w:rsidRPr="00A86525">
        <w:rPr>
          <w:szCs w:val="28"/>
        </w:rPr>
        <w:t xml:space="preserve"> </w:t>
      </w:r>
    </w:p>
    <w:p w:rsidR="006C549E" w:rsidRPr="00A86525" w:rsidRDefault="006C549E" w:rsidP="006C549E">
      <w:pPr>
        <w:pStyle w:val="a3"/>
        <w:tabs>
          <w:tab w:val="num" w:pos="2160"/>
        </w:tabs>
        <w:spacing w:before="120"/>
        <w:ind w:left="709" w:firstLine="0"/>
        <w:rPr>
          <w:szCs w:val="28"/>
        </w:rPr>
      </w:pPr>
      <w:r w:rsidRPr="00A86525">
        <w:rPr>
          <w:szCs w:val="28"/>
        </w:rPr>
        <w:t>Общероссийскому классификатору форм собственности (ОКФС)</w:t>
      </w:r>
      <w:r w:rsidRPr="007B19FF">
        <w:rPr>
          <w:szCs w:val="28"/>
        </w:rPr>
        <w:t>;</w:t>
      </w:r>
      <w:r w:rsidRPr="00A86525">
        <w:rPr>
          <w:szCs w:val="28"/>
        </w:rPr>
        <w:t xml:space="preserve"> </w:t>
      </w:r>
    </w:p>
    <w:p w:rsidR="006C549E" w:rsidRPr="00A86525" w:rsidRDefault="006C549E" w:rsidP="006C549E">
      <w:pPr>
        <w:pStyle w:val="a3"/>
        <w:tabs>
          <w:tab w:val="num" w:pos="2160"/>
        </w:tabs>
        <w:spacing w:before="120"/>
        <w:ind w:left="709" w:firstLine="0"/>
        <w:rPr>
          <w:szCs w:val="28"/>
        </w:rPr>
      </w:pPr>
      <w:r w:rsidRPr="00A86525">
        <w:rPr>
          <w:szCs w:val="28"/>
        </w:rPr>
        <w:lastRenderedPageBreak/>
        <w:t>Общероссийскому классификатору организационно-правовых форм (ОКОПФ);</w:t>
      </w:r>
    </w:p>
    <w:p w:rsidR="006C549E" w:rsidRPr="00A86525" w:rsidRDefault="006C549E" w:rsidP="006C549E">
      <w:pPr>
        <w:pStyle w:val="a3"/>
        <w:tabs>
          <w:tab w:val="num" w:pos="2160"/>
        </w:tabs>
        <w:spacing w:before="120"/>
        <w:ind w:left="709" w:firstLine="0"/>
        <w:rPr>
          <w:szCs w:val="28"/>
        </w:rPr>
      </w:pPr>
      <w:r w:rsidRPr="00A86525">
        <w:rPr>
          <w:szCs w:val="28"/>
        </w:rPr>
        <w:t xml:space="preserve">Общероссийскому классификатору видов экономической деятельности (ОКВЭД): </w:t>
      </w:r>
    </w:p>
    <w:p w:rsidR="006C549E" w:rsidRPr="00A86525" w:rsidRDefault="006C549E" w:rsidP="006C549E">
      <w:pPr>
        <w:pStyle w:val="a3"/>
        <w:tabs>
          <w:tab w:val="left" w:pos="1418"/>
          <w:tab w:val="num" w:pos="2880"/>
        </w:tabs>
        <w:spacing w:before="120"/>
        <w:ind w:left="1134" w:firstLine="0"/>
        <w:rPr>
          <w:szCs w:val="28"/>
        </w:rPr>
      </w:pPr>
      <w:proofErr w:type="gramStart"/>
      <w:r w:rsidRPr="00A86525">
        <w:rPr>
          <w:szCs w:val="28"/>
        </w:rPr>
        <w:t>самостоятельно определенные хозяйствующими субъектами при государственной регистрации и предоставляемые в установленном п</w:t>
      </w:r>
      <w:r w:rsidRPr="00A86525">
        <w:rPr>
          <w:szCs w:val="28"/>
        </w:rPr>
        <w:t>о</w:t>
      </w:r>
      <w:r>
        <w:rPr>
          <w:szCs w:val="28"/>
        </w:rPr>
        <w:t>рядке регистрирующими органами</w:t>
      </w:r>
      <w:r w:rsidRPr="00B70E2E">
        <w:rPr>
          <w:szCs w:val="28"/>
        </w:rPr>
        <w:t>;</w:t>
      </w:r>
      <w:proofErr w:type="gramEnd"/>
    </w:p>
    <w:p w:rsidR="006C549E" w:rsidRPr="00267C8F" w:rsidRDefault="006C549E" w:rsidP="006C549E">
      <w:pPr>
        <w:pStyle w:val="a3"/>
        <w:tabs>
          <w:tab w:val="left" w:pos="1418"/>
          <w:tab w:val="num" w:pos="2880"/>
        </w:tabs>
        <w:spacing w:before="120"/>
        <w:ind w:left="1134" w:firstLine="0"/>
        <w:rPr>
          <w:szCs w:val="28"/>
        </w:rPr>
      </w:pPr>
      <w:r w:rsidRPr="00A86525">
        <w:rPr>
          <w:szCs w:val="28"/>
        </w:rPr>
        <w:t>код фактически сложившегося в обследуемом периоде основного в</w:t>
      </w:r>
      <w:r w:rsidRPr="00A86525">
        <w:rPr>
          <w:szCs w:val="28"/>
        </w:rPr>
        <w:t>и</w:t>
      </w:r>
      <w:r w:rsidRPr="00A86525">
        <w:rPr>
          <w:szCs w:val="28"/>
        </w:rPr>
        <w:t xml:space="preserve">да </w:t>
      </w:r>
      <w:r>
        <w:rPr>
          <w:szCs w:val="28"/>
        </w:rPr>
        <w:t xml:space="preserve">экономической </w:t>
      </w:r>
      <w:r w:rsidRPr="00A86525">
        <w:rPr>
          <w:szCs w:val="28"/>
        </w:rPr>
        <w:t>деятельности, определенн</w:t>
      </w:r>
      <w:r>
        <w:rPr>
          <w:szCs w:val="28"/>
        </w:rPr>
        <w:t>ый</w:t>
      </w:r>
      <w:r w:rsidRPr="00A86525">
        <w:rPr>
          <w:szCs w:val="28"/>
        </w:rPr>
        <w:t xml:space="preserve"> по данным </w:t>
      </w:r>
      <w:r>
        <w:rPr>
          <w:szCs w:val="28"/>
        </w:rPr>
        <w:t>федерал</w:t>
      </w:r>
      <w:r>
        <w:rPr>
          <w:szCs w:val="28"/>
        </w:rPr>
        <w:t>ь</w:t>
      </w:r>
      <w:r>
        <w:rPr>
          <w:szCs w:val="28"/>
        </w:rPr>
        <w:t xml:space="preserve">ных </w:t>
      </w:r>
      <w:r w:rsidRPr="00A86525">
        <w:rPr>
          <w:szCs w:val="28"/>
        </w:rPr>
        <w:t>статистическ</w:t>
      </w:r>
      <w:r>
        <w:rPr>
          <w:szCs w:val="28"/>
        </w:rPr>
        <w:t>их</w:t>
      </w:r>
      <w:r w:rsidRPr="00A86525">
        <w:rPr>
          <w:szCs w:val="28"/>
        </w:rPr>
        <w:t xml:space="preserve"> наблюдени</w:t>
      </w:r>
      <w:r>
        <w:rPr>
          <w:szCs w:val="28"/>
        </w:rPr>
        <w:t>й</w:t>
      </w:r>
      <w:r w:rsidRPr="00A86525">
        <w:rPr>
          <w:szCs w:val="28"/>
        </w:rPr>
        <w:t xml:space="preserve"> с использованием </w:t>
      </w:r>
      <w:r>
        <w:rPr>
          <w:szCs w:val="28"/>
        </w:rPr>
        <w:t>утвержденной Росст</w:t>
      </w:r>
      <w:r>
        <w:rPr>
          <w:szCs w:val="28"/>
        </w:rPr>
        <w:t>а</w:t>
      </w:r>
      <w:r>
        <w:rPr>
          <w:szCs w:val="28"/>
        </w:rPr>
        <w:t xml:space="preserve">том </w:t>
      </w:r>
      <w:r w:rsidRPr="00A86525">
        <w:rPr>
          <w:szCs w:val="28"/>
        </w:rPr>
        <w:t xml:space="preserve">методологии определения основного вида </w:t>
      </w:r>
      <w:r>
        <w:rPr>
          <w:szCs w:val="28"/>
        </w:rPr>
        <w:t xml:space="preserve">экономической </w:t>
      </w:r>
      <w:r w:rsidRPr="00A86525">
        <w:rPr>
          <w:szCs w:val="28"/>
        </w:rPr>
        <w:t>де</w:t>
      </w:r>
      <w:r w:rsidRPr="00A86525">
        <w:rPr>
          <w:szCs w:val="28"/>
        </w:rPr>
        <w:t>я</w:t>
      </w:r>
      <w:r w:rsidRPr="00A86525">
        <w:rPr>
          <w:szCs w:val="28"/>
        </w:rPr>
        <w:t>тельности</w:t>
      </w:r>
      <w:r>
        <w:rPr>
          <w:szCs w:val="28"/>
        </w:rPr>
        <w:t xml:space="preserve"> организации</w:t>
      </w:r>
      <w:r w:rsidRPr="00267C8F">
        <w:rPr>
          <w:szCs w:val="28"/>
        </w:rPr>
        <w:t>;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 xml:space="preserve">- идентификационные коды, установленные по </w:t>
      </w:r>
      <w:r>
        <w:rPr>
          <w:szCs w:val="28"/>
        </w:rPr>
        <w:t>ведомственн</w:t>
      </w:r>
      <w:r w:rsidRPr="00A86525">
        <w:rPr>
          <w:szCs w:val="28"/>
        </w:rPr>
        <w:t>ым класс</w:t>
      </w:r>
      <w:r w:rsidRPr="00A86525">
        <w:rPr>
          <w:szCs w:val="28"/>
        </w:rPr>
        <w:t>и</w:t>
      </w:r>
      <w:r w:rsidRPr="00A86525">
        <w:rPr>
          <w:szCs w:val="28"/>
        </w:rPr>
        <w:t>фикаторам</w:t>
      </w:r>
      <w:r>
        <w:rPr>
          <w:szCs w:val="28"/>
        </w:rPr>
        <w:t xml:space="preserve"> и справочникам</w:t>
      </w:r>
      <w:r w:rsidRPr="00A86525">
        <w:rPr>
          <w:szCs w:val="28"/>
        </w:rPr>
        <w:t>;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- экономические показатели, полученные по данным федеральных статистических наблюдений и бухгалтерской отчетности,</w:t>
      </w:r>
      <w:r>
        <w:rPr>
          <w:szCs w:val="28"/>
        </w:rPr>
        <w:t xml:space="preserve"> из государственных и</w:t>
      </w:r>
      <w:r>
        <w:rPr>
          <w:szCs w:val="28"/>
        </w:rPr>
        <w:t>н</w:t>
      </w:r>
      <w:r>
        <w:rPr>
          <w:szCs w:val="28"/>
        </w:rPr>
        <w:t>формационных ресурсов и систем</w:t>
      </w:r>
      <w:r w:rsidRPr="00A86525">
        <w:rPr>
          <w:szCs w:val="28"/>
        </w:rPr>
        <w:t>;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- информация, сформированная из государственных информационных р</w:t>
      </w:r>
      <w:r w:rsidRPr="00A86525">
        <w:rPr>
          <w:szCs w:val="28"/>
        </w:rPr>
        <w:t>е</w:t>
      </w:r>
      <w:r w:rsidRPr="00A86525">
        <w:rPr>
          <w:szCs w:val="28"/>
        </w:rPr>
        <w:t>сурсов и систем</w:t>
      </w:r>
      <w:r>
        <w:rPr>
          <w:szCs w:val="28"/>
        </w:rPr>
        <w:t>, необходимая для проведения федеральных статистических наблюдений</w:t>
      </w:r>
      <w:r w:rsidRPr="00A86525">
        <w:rPr>
          <w:szCs w:val="28"/>
        </w:rPr>
        <w:t>;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- дополнительные признаки единиц статистического наблюдения и сл</w:t>
      </w:r>
      <w:r w:rsidRPr="00A86525">
        <w:rPr>
          <w:szCs w:val="28"/>
        </w:rPr>
        <w:t>у</w:t>
      </w:r>
      <w:r w:rsidRPr="00A86525">
        <w:rPr>
          <w:szCs w:val="28"/>
        </w:rPr>
        <w:t xml:space="preserve">жебные реквизиты, используемые в целях проведения </w:t>
      </w:r>
      <w:r>
        <w:rPr>
          <w:szCs w:val="28"/>
        </w:rPr>
        <w:t xml:space="preserve">конкретных </w:t>
      </w:r>
      <w:r w:rsidRPr="00A86525">
        <w:rPr>
          <w:szCs w:val="28"/>
        </w:rPr>
        <w:t>статистич</w:t>
      </w:r>
      <w:r w:rsidRPr="00A86525">
        <w:rPr>
          <w:szCs w:val="28"/>
        </w:rPr>
        <w:t>е</w:t>
      </w:r>
      <w:r w:rsidRPr="00A86525">
        <w:rPr>
          <w:szCs w:val="28"/>
        </w:rPr>
        <w:t>ских разработок</w:t>
      </w:r>
      <w:r w:rsidRPr="00E422AA">
        <w:rPr>
          <w:szCs w:val="28"/>
        </w:rPr>
        <w:t xml:space="preserve"> и формирования официальной статистической информ</w:t>
      </w:r>
      <w:r w:rsidRPr="00E422AA">
        <w:rPr>
          <w:szCs w:val="28"/>
        </w:rPr>
        <w:t>а</w:t>
      </w:r>
      <w:r w:rsidRPr="00E422AA">
        <w:rPr>
          <w:szCs w:val="28"/>
        </w:rPr>
        <w:t>ции</w:t>
      </w:r>
      <w:r w:rsidRPr="00A86525">
        <w:rPr>
          <w:szCs w:val="28"/>
        </w:rPr>
        <w:t>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8. Для формирования и актуализации Стат</w:t>
      </w:r>
      <w:r>
        <w:rPr>
          <w:szCs w:val="28"/>
        </w:rPr>
        <w:t xml:space="preserve">истического </w:t>
      </w:r>
      <w:r w:rsidRPr="00A86525">
        <w:rPr>
          <w:szCs w:val="28"/>
        </w:rPr>
        <w:t>регистра</w:t>
      </w:r>
      <w:r>
        <w:rPr>
          <w:szCs w:val="28"/>
        </w:rPr>
        <w:t xml:space="preserve"> Росстат</w:t>
      </w:r>
      <w:r>
        <w:rPr>
          <w:szCs w:val="28"/>
        </w:rPr>
        <w:t>а</w:t>
      </w:r>
      <w:r>
        <w:rPr>
          <w:szCs w:val="28"/>
        </w:rPr>
        <w:t xml:space="preserve"> используются</w:t>
      </w:r>
      <w:r w:rsidRPr="00A86525">
        <w:rPr>
          <w:szCs w:val="28"/>
        </w:rPr>
        <w:t xml:space="preserve"> </w:t>
      </w:r>
      <w:r>
        <w:rPr>
          <w:szCs w:val="28"/>
        </w:rPr>
        <w:t>нормативные правовые акты Российской Федерации,</w:t>
      </w:r>
      <w:r w:rsidRPr="00A86525">
        <w:rPr>
          <w:szCs w:val="28"/>
        </w:rPr>
        <w:t xml:space="preserve"> сведения из государственных информационных ресурсов и систем,</w:t>
      </w:r>
      <w:r>
        <w:rPr>
          <w:szCs w:val="28"/>
        </w:rPr>
        <w:t xml:space="preserve"> результаты федеральн</w:t>
      </w:r>
      <w:r>
        <w:rPr>
          <w:szCs w:val="28"/>
        </w:rPr>
        <w:t>о</w:t>
      </w:r>
      <w:r>
        <w:rPr>
          <w:szCs w:val="28"/>
        </w:rPr>
        <w:t>го статистического наблюдения.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>
        <w:rPr>
          <w:szCs w:val="28"/>
        </w:rPr>
        <w:t>П</w:t>
      </w:r>
      <w:r w:rsidRPr="00A86525">
        <w:rPr>
          <w:szCs w:val="28"/>
        </w:rPr>
        <w:t>редоставл</w:t>
      </w:r>
      <w:r>
        <w:rPr>
          <w:szCs w:val="28"/>
        </w:rPr>
        <w:t>ение</w:t>
      </w:r>
      <w:r w:rsidRPr="00A86525">
        <w:rPr>
          <w:szCs w:val="28"/>
        </w:rPr>
        <w:t xml:space="preserve"> Росстату информации для формирования и ведения Ст</w:t>
      </w:r>
      <w:r w:rsidRPr="00A86525">
        <w:rPr>
          <w:szCs w:val="28"/>
        </w:rPr>
        <w:t>а</w:t>
      </w:r>
      <w:r w:rsidRPr="00A86525">
        <w:rPr>
          <w:szCs w:val="28"/>
        </w:rPr>
        <w:t>т</w:t>
      </w:r>
      <w:r>
        <w:rPr>
          <w:szCs w:val="28"/>
        </w:rPr>
        <w:t xml:space="preserve">истического </w:t>
      </w:r>
      <w:r w:rsidRPr="00A86525">
        <w:rPr>
          <w:szCs w:val="28"/>
        </w:rPr>
        <w:t>регистра</w:t>
      </w:r>
      <w:r>
        <w:rPr>
          <w:szCs w:val="28"/>
        </w:rPr>
        <w:t xml:space="preserve"> Росстата</w:t>
      </w:r>
      <w:r w:rsidRPr="00A86525">
        <w:rPr>
          <w:szCs w:val="28"/>
        </w:rPr>
        <w:t xml:space="preserve"> </w:t>
      </w:r>
      <w:r>
        <w:rPr>
          <w:szCs w:val="28"/>
        </w:rPr>
        <w:t>осуществляется в соответствии с</w:t>
      </w:r>
      <w:r w:rsidRPr="00A86525">
        <w:rPr>
          <w:szCs w:val="28"/>
        </w:rPr>
        <w:t xml:space="preserve"> законодател</w:t>
      </w:r>
      <w:r w:rsidRPr="00A86525">
        <w:rPr>
          <w:szCs w:val="28"/>
        </w:rPr>
        <w:t>ь</w:t>
      </w:r>
      <w:r w:rsidRPr="00A86525">
        <w:rPr>
          <w:szCs w:val="28"/>
        </w:rPr>
        <w:t>ств</w:t>
      </w:r>
      <w:r>
        <w:rPr>
          <w:szCs w:val="28"/>
        </w:rPr>
        <w:t>ом</w:t>
      </w:r>
      <w:r w:rsidRPr="00A86525">
        <w:rPr>
          <w:szCs w:val="28"/>
        </w:rPr>
        <w:t xml:space="preserve"> Российской Федерации </w:t>
      </w:r>
      <w:r>
        <w:rPr>
          <w:szCs w:val="28"/>
        </w:rPr>
        <w:t>об информации, информационных технологиях и о защите информации</w:t>
      </w:r>
      <w:r w:rsidRPr="00A86525">
        <w:rPr>
          <w:szCs w:val="28"/>
        </w:rPr>
        <w:t>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9. С</w:t>
      </w:r>
      <w:r>
        <w:rPr>
          <w:szCs w:val="28"/>
        </w:rPr>
        <w:t>остав</w:t>
      </w:r>
      <w:r w:rsidRPr="00A86525">
        <w:rPr>
          <w:szCs w:val="28"/>
        </w:rPr>
        <w:t xml:space="preserve"> сведений Стат</w:t>
      </w:r>
      <w:r>
        <w:rPr>
          <w:szCs w:val="28"/>
        </w:rPr>
        <w:t xml:space="preserve">истического </w:t>
      </w:r>
      <w:r w:rsidRPr="00A86525">
        <w:rPr>
          <w:szCs w:val="28"/>
        </w:rPr>
        <w:t>регистра</w:t>
      </w:r>
      <w:r>
        <w:rPr>
          <w:szCs w:val="28"/>
        </w:rPr>
        <w:t xml:space="preserve"> Росстата</w:t>
      </w:r>
      <w:r w:rsidRPr="00A86525">
        <w:rPr>
          <w:szCs w:val="28"/>
        </w:rPr>
        <w:t xml:space="preserve"> и порядок их формирования устанавливаются методологическими </w:t>
      </w:r>
      <w:r>
        <w:rPr>
          <w:szCs w:val="28"/>
        </w:rPr>
        <w:t xml:space="preserve">положениями </w:t>
      </w:r>
      <w:r w:rsidRPr="00A86525">
        <w:rPr>
          <w:szCs w:val="28"/>
        </w:rPr>
        <w:t xml:space="preserve">по </w:t>
      </w:r>
      <w:r>
        <w:rPr>
          <w:szCs w:val="28"/>
        </w:rPr>
        <w:t>учету и идентификации хозяйствующих субъектов в</w:t>
      </w:r>
      <w:r w:rsidRPr="00A86525">
        <w:rPr>
          <w:szCs w:val="28"/>
        </w:rPr>
        <w:t xml:space="preserve"> Стат</w:t>
      </w:r>
      <w:r>
        <w:rPr>
          <w:szCs w:val="28"/>
        </w:rPr>
        <w:t xml:space="preserve">истическом </w:t>
      </w:r>
      <w:r w:rsidRPr="00A86525">
        <w:rPr>
          <w:szCs w:val="28"/>
        </w:rPr>
        <w:t>регистр</w:t>
      </w:r>
      <w:r>
        <w:rPr>
          <w:szCs w:val="28"/>
        </w:rPr>
        <w:t>е Росстата</w:t>
      </w:r>
      <w:r w:rsidRPr="00A86525">
        <w:rPr>
          <w:szCs w:val="28"/>
        </w:rPr>
        <w:t>, утверждаемыми Росст</w:t>
      </w:r>
      <w:r w:rsidRPr="00A86525">
        <w:rPr>
          <w:szCs w:val="28"/>
        </w:rPr>
        <w:t>а</w:t>
      </w:r>
      <w:r w:rsidRPr="00A86525">
        <w:rPr>
          <w:szCs w:val="28"/>
        </w:rPr>
        <w:t>том.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 xml:space="preserve">10. </w:t>
      </w:r>
      <w:r>
        <w:rPr>
          <w:szCs w:val="28"/>
        </w:rPr>
        <w:t xml:space="preserve">Технология ведения и использования </w:t>
      </w:r>
      <w:r w:rsidRPr="00A86525">
        <w:rPr>
          <w:szCs w:val="28"/>
        </w:rPr>
        <w:t>Стат</w:t>
      </w:r>
      <w:r>
        <w:rPr>
          <w:szCs w:val="28"/>
        </w:rPr>
        <w:t xml:space="preserve">истического </w:t>
      </w:r>
      <w:r w:rsidRPr="00A86525">
        <w:rPr>
          <w:szCs w:val="28"/>
        </w:rPr>
        <w:t>регистра</w:t>
      </w:r>
      <w:r>
        <w:rPr>
          <w:szCs w:val="28"/>
        </w:rPr>
        <w:t xml:space="preserve"> Росстата осуществляется в рамках Автоматизированной системы генеральной с</w:t>
      </w:r>
      <w:r>
        <w:rPr>
          <w:szCs w:val="28"/>
        </w:rPr>
        <w:t>о</w:t>
      </w:r>
      <w:r>
        <w:rPr>
          <w:szCs w:val="28"/>
        </w:rPr>
        <w:t>вокупности объектов федерального статистического наблюдения  (АС ГС ОФСН)</w:t>
      </w:r>
      <w:r w:rsidRPr="00FA6E3F">
        <w:rPr>
          <w:szCs w:val="28"/>
        </w:rPr>
        <w:t xml:space="preserve"> </w:t>
      </w:r>
      <w:r>
        <w:rPr>
          <w:szCs w:val="28"/>
        </w:rPr>
        <w:t xml:space="preserve">с использованием </w:t>
      </w:r>
      <w:r w:rsidRPr="00A86525">
        <w:rPr>
          <w:szCs w:val="28"/>
        </w:rPr>
        <w:t>программно-технологических средств, применя</w:t>
      </w:r>
      <w:r w:rsidRPr="00A86525">
        <w:rPr>
          <w:szCs w:val="28"/>
        </w:rPr>
        <w:t>е</w:t>
      </w:r>
      <w:r w:rsidRPr="00A86525">
        <w:rPr>
          <w:szCs w:val="28"/>
        </w:rPr>
        <w:t xml:space="preserve">мых в </w:t>
      </w:r>
      <w:r>
        <w:rPr>
          <w:szCs w:val="28"/>
        </w:rPr>
        <w:t>органах государственной статистики</w:t>
      </w:r>
      <w:r w:rsidRPr="00A86525">
        <w:rPr>
          <w:szCs w:val="28"/>
        </w:rPr>
        <w:t xml:space="preserve">. 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lastRenderedPageBreak/>
        <w:t>1</w:t>
      </w:r>
      <w:r>
        <w:rPr>
          <w:szCs w:val="28"/>
        </w:rPr>
        <w:t>1</w:t>
      </w:r>
      <w:r w:rsidRPr="00A86525">
        <w:rPr>
          <w:szCs w:val="28"/>
        </w:rPr>
        <w:t>. Входящие в Стат</w:t>
      </w:r>
      <w:r>
        <w:rPr>
          <w:szCs w:val="28"/>
        </w:rPr>
        <w:t xml:space="preserve">истический </w:t>
      </w:r>
      <w:r w:rsidRPr="00A86525">
        <w:rPr>
          <w:szCs w:val="28"/>
        </w:rPr>
        <w:t>регистр</w:t>
      </w:r>
      <w:r>
        <w:rPr>
          <w:szCs w:val="28"/>
        </w:rPr>
        <w:t xml:space="preserve"> Росстата</w:t>
      </w:r>
      <w:r w:rsidRPr="00A86525">
        <w:rPr>
          <w:szCs w:val="28"/>
        </w:rPr>
        <w:t xml:space="preserve"> сведения в части иде</w:t>
      </w:r>
      <w:r w:rsidRPr="00A86525">
        <w:rPr>
          <w:szCs w:val="28"/>
        </w:rPr>
        <w:t>н</w:t>
      </w:r>
      <w:r w:rsidRPr="00A86525">
        <w:rPr>
          <w:szCs w:val="28"/>
        </w:rPr>
        <w:t>тификации единиц статистического наблюдения являются открытыми и общ</w:t>
      </w:r>
      <w:r w:rsidRPr="00A86525">
        <w:rPr>
          <w:szCs w:val="28"/>
        </w:rPr>
        <w:t>е</w:t>
      </w:r>
      <w:r w:rsidRPr="00A86525">
        <w:rPr>
          <w:szCs w:val="28"/>
        </w:rPr>
        <w:t xml:space="preserve">доступными, в части первичных статистических данных – информацией </w:t>
      </w:r>
      <w:r>
        <w:rPr>
          <w:szCs w:val="28"/>
        </w:rPr>
        <w:t>огр</w:t>
      </w:r>
      <w:r>
        <w:rPr>
          <w:szCs w:val="28"/>
        </w:rPr>
        <w:t>а</w:t>
      </w:r>
      <w:r>
        <w:rPr>
          <w:szCs w:val="28"/>
        </w:rPr>
        <w:t xml:space="preserve">ниченного доступа, не подлежащей разглашению (распространению и (или) предоставлению), </w:t>
      </w:r>
      <w:proofErr w:type="gramStart"/>
      <w:r>
        <w:rPr>
          <w:szCs w:val="28"/>
        </w:rPr>
        <w:t>которая</w:t>
      </w:r>
      <w:proofErr w:type="gramEnd"/>
      <w:r>
        <w:rPr>
          <w:szCs w:val="28"/>
        </w:rPr>
        <w:t xml:space="preserve"> используется только в целях формирования офиц</w:t>
      </w:r>
      <w:r>
        <w:rPr>
          <w:szCs w:val="28"/>
        </w:rPr>
        <w:t>и</w:t>
      </w:r>
      <w:r>
        <w:rPr>
          <w:szCs w:val="28"/>
        </w:rPr>
        <w:t>альной статистической информации</w:t>
      </w:r>
      <w:r w:rsidRPr="00A86525">
        <w:rPr>
          <w:szCs w:val="28"/>
        </w:rPr>
        <w:t>.</w:t>
      </w:r>
    </w:p>
    <w:p w:rsidR="006C549E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1</w:t>
      </w:r>
      <w:r>
        <w:rPr>
          <w:szCs w:val="28"/>
        </w:rPr>
        <w:t>2</w:t>
      </w:r>
      <w:r w:rsidRPr="00A86525">
        <w:rPr>
          <w:szCs w:val="28"/>
        </w:rPr>
        <w:t xml:space="preserve">. </w:t>
      </w:r>
      <w:r>
        <w:rPr>
          <w:szCs w:val="28"/>
        </w:rPr>
        <w:t>Ведение и использование Статистического регистра Росстата ос</w:t>
      </w:r>
      <w:r>
        <w:rPr>
          <w:szCs w:val="28"/>
        </w:rPr>
        <w:t>у</w:t>
      </w:r>
      <w:r>
        <w:rPr>
          <w:szCs w:val="28"/>
        </w:rPr>
        <w:t>ществляется исключительно в статистических целях. Для этого предоставляется д</w:t>
      </w:r>
      <w:r>
        <w:rPr>
          <w:szCs w:val="28"/>
        </w:rPr>
        <w:t>о</w:t>
      </w:r>
      <w:r>
        <w:rPr>
          <w:szCs w:val="28"/>
        </w:rPr>
        <w:t>ступ к сведениям АС ГС ОФСН</w:t>
      </w:r>
      <w:r w:rsidRPr="00302314">
        <w:rPr>
          <w:szCs w:val="28"/>
        </w:rPr>
        <w:t>:</w:t>
      </w:r>
    </w:p>
    <w:p w:rsidR="006C549E" w:rsidRPr="001B6CA5" w:rsidRDefault="006C549E" w:rsidP="006C549E">
      <w:pPr>
        <w:pStyle w:val="a3"/>
        <w:spacing w:before="120"/>
        <w:rPr>
          <w:szCs w:val="28"/>
        </w:rPr>
      </w:pPr>
      <w:r>
        <w:rPr>
          <w:szCs w:val="28"/>
        </w:rPr>
        <w:t xml:space="preserve">- </w:t>
      </w:r>
      <w:r w:rsidRPr="00A86525">
        <w:rPr>
          <w:szCs w:val="28"/>
        </w:rPr>
        <w:t>структурны</w:t>
      </w:r>
      <w:r>
        <w:rPr>
          <w:szCs w:val="28"/>
        </w:rPr>
        <w:t>м</w:t>
      </w:r>
      <w:r w:rsidRPr="00A86525">
        <w:rPr>
          <w:szCs w:val="28"/>
        </w:rPr>
        <w:t xml:space="preserve"> подразделения</w:t>
      </w:r>
      <w:r>
        <w:rPr>
          <w:szCs w:val="28"/>
        </w:rPr>
        <w:t>м</w:t>
      </w:r>
      <w:r w:rsidRPr="00A86525">
        <w:rPr>
          <w:szCs w:val="28"/>
        </w:rPr>
        <w:t xml:space="preserve"> </w:t>
      </w:r>
      <w:r>
        <w:rPr>
          <w:szCs w:val="28"/>
        </w:rPr>
        <w:t xml:space="preserve">центрального аппарата </w:t>
      </w:r>
      <w:r w:rsidRPr="00A86525">
        <w:rPr>
          <w:szCs w:val="28"/>
        </w:rPr>
        <w:t>Росстата</w:t>
      </w:r>
      <w:r>
        <w:rPr>
          <w:szCs w:val="28"/>
        </w:rPr>
        <w:t xml:space="preserve"> для</w:t>
      </w:r>
      <w:r w:rsidRPr="00A86525">
        <w:rPr>
          <w:szCs w:val="28"/>
        </w:rPr>
        <w:t xml:space="preserve"> разработки методологии формирования перечней </w:t>
      </w:r>
      <w:r>
        <w:rPr>
          <w:szCs w:val="28"/>
        </w:rPr>
        <w:t xml:space="preserve">(каталогов) </w:t>
      </w:r>
      <w:r w:rsidRPr="00A86525">
        <w:rPr>
          <w:szCs w:val="28"/>
        </w:rPr>
        <w:t xml:space="preserve">объектов </w:t>
      </w:r>
      <w:r>
        <w:rPr>
          <w:szCs w:val="28"/>
        </w:rPr>
        <w:t>федерал</w:t>
      </w:r>
      <w:r>
        <w:rPr>
          <w:szCs w:val="28"/>
        </w:rPr>
        <w:t>ь</w:t>
      </w:r>
      <w:r>
        <w:rPr>
          <w:szCs w:val="28"/>
        </w:rPr>
        <w:t xml:space="preserve">ного </w:t>
      </w:r>
      <w:r w:rsidRPr="00A86525">
        <w:rPr>
          <w:szCs w:val="28"/>
        </w:rPr>
        <w:t>статистическ</w:t>
      </w:r>
      <w:r>
        <w:rPr>
          <w:szCs w:val="28"/>
        </w:rPr>
        <w:t>ого</w:t>
      </w:r>
      <w:r w:rsidRPr="00A86525">
        <w:rPr>
          <w:szCs w:val="28"/>
        </w:rPr>
        <w:t xml:space="preserve"> наблюдени</w:t>
      </w:r>
      <w:r>
        <w:rPr>
          <w:szCs w:val="28"/>
        </w:rPr>
        <w:t>я</w:t>
      </w:r>
      <w:r w:rsidRPr="001B6CA5">
        <w:rPr>
          <w:szCs w:val="28"/>
        </w:rPr>
        <w:t>;</w:t>
      </w:r>
    </w:p>
    <w:p w:rsidR="006C549E" w:rsidRPr="001B6CA5" w:rsidRDefault="006C549E" w:rsidP="006C549E">
      <w:pPr>
        <w:pStyle w:val="a3"/>
        <w:spacing w:before="120"/>
        <w:rPr>
          <w:szCs w:val="28"/>
        </w:rPr>
      </w:pPr>
      <w:r>
        <w:rPr>
          <w:szCs w:val="28"/>
        </w:rPr>
        <w:t>- структурным п</w:t>
      </w:r>
      <w:r w:rsidRPr="00A86525">
        <w:rPr>
          <w:szCs w:val="28"/>
        </w:rPr>
        <w:t>одразделени</w:t>
      </w:r>
      <w:r>
        <w:rPr>
          <w:szCs w:val="28"/>
        </w:rPr>
        <w:t xml:space="preserve">ям </w:t>
      </w:r>
      <w:r w:rsidRPr="00A86525">
        <w:rPr>
          <w:szCs w:val="28"/>
        </w:rPr>
        <w:t xml:space="preserve">территориальных органов Росстата </w:t>
      </w:r>
      <w:r>
        <w:rPr>
          <w:szCs w:val="28"/>
        </w:rPr>
        <w:t xml:space="preserve"> </w:t>
      </w:r>
      <w:r w:rsidRPr="00E422AA">
        <w:rPr>
          <w:szCs w:val="28"/>
        </w:rPr>
        <w:t xml:space="preserve">для </w:t>
      </w:r>
      <w:r>
        <w:rPr>
          <w:szCs w:val="28"/>
        </w:rPr>
        <w:t>актуализации информации</w:t>
      </w:r>
      <w:r w:rsidRPr="00E422AA">
        <w:rPr>
          <w:szCs w:val="28"/>
        </w:rPr>
        <w:t xml:space="preserve"> Статистического регистра </w:t>
      </w:r>
      <w:r>
        <w:rPr>
          <w:szCs w:val="28"/>
        </w:rPr>
        <w:t xml:space="preserve">Росстата </w:t>
      </w:r>
      <w:r w:rsidRPr="00E422AA">
        <w:rPr>
          <w:szCs w:val="28"/>
        </w:rPr>
        <w:t>по конкретному субъекту Российской Федерации, получения в автоматизированном режиме</w:t>
      </w:r>
      <w:r w:rsidRPr="00513375">
        <w:rPr>
          <w:szCs w:val="28"/>
        </w:rPr>
        <w:t xml:space="preserve"> </w:t>
      </w:r>
      <w:r w:rsidRPr="00A86525">
        <w:rPr>
          <w:szCs w:val="28"/>
        </w:rPr>
        <w:t xml:space="preserve">перечней </w:t>
      </w:r>
      <w:r>
        <w:rPr>
          <w:szCs w:val="28"/>
        </w:rPr>
        <w:t xml:space="preserve">(каталогов) </w:t>
      </w:r>
      <w:r w:rsidRPr="00A86525">
        <w:rPr>
          <w:szCs w:val="28"/>
        </w:rPr>
        <w:t xml:space="preserve">объектов </w:t>
      </w:r>
      <w:r>
        <w:rPr>
          <w:szCs w:val="28"/>
        </w:rPr>
        <w:t xml:space="preserve">федерального </w:t>
      </w:r>
      <w:r w:rsidRPr="00A86525">
        <w:rPr>
          <w:szCs w:val="28"/>
        </w:rPr>
        <w:t>статистич</w:t>
      </w:r>
      <w:r w:rsidRPr="00A86525">
        <w:rPr>
          <w:szCs w:val="28"/>
        </w:rPr>
        <w:t>е</w:t>
      </w:r>
      <w:r w:rsidRPr="00A86525">
        <w:rPr>
          <w:szCs w:val="28"/>
        </w:rPr>
        <w:t>ск</w:t>
      </w:r>
      <w:r>
        <w:rPr>
          <w:szCs w:val="28"/>
        </w:rPr>
        <w:t>ого</w:t>
      </w:r>
      <w:r w:rsidRPr="00A86525">
        <w:rPr>
          <w:szCs w:val="28"/>
        </w:rPr>
        <w:t xml:space="preserve"> наблюдени</w:t>
      </w:r>
      <w:r>
        <w:rPr>
          <w:szCs w:val="28"/>
        </w:rPr>
        <w:t>я</w:t>
      </w:r>
      <w:r w:rsidRPr="001B6CA5">
        <w:rPr>
          <w:szCs w:val="28"/>
        </w:rPr>
        <w:t>;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proofErr w:type="gramStart"/>
      <w:r>
        <w:rPr>
          <w:szCs w:val="28"/>
        </w:rPr>
        <w:t>- министерствам и ведомствам, Банку России, являющимся субъектами официального статистического учета, в части сведений, необходимых для пр</w:t>
      </w:r>
      <w:r>
        <w:rPr>
          <w:szCs w:val="28"/>
        </w:rPr>
        <w:t>о</w:t>
      </w:r>
      <w:r>
        <w:rPr>
          <w:szCs w:val="28"/>
        </w:rPr>
        <w:t xml:space="preserve">ведения </w:t>
      </w:r>
      <w:r w:rsidRPr="00A86525">
        <w:rPr>
          <w:szCs w:val="28"/>
        </w:rPr>
        <w:t xml:space="preserve">федеральных статистических наблюдений </w:t>
      </w:r>
      <w:r w:rsidRPr="008B6BCA">
        <w:rPr>
          <w:szCs w:val="28"/>
        </w:rPr>
        <w:t xml:space="preserve">и </w:t>
      </w:r>
      <w:r w:rsidRPr="00EB2BC7">
        <w:rPr>
          <w:szCs w:val="28"/>
        </w:rPr>
        <w:t>формирования официальной статистической информации</w:t>
      </w:r>
      <w:r>
        <w:rPr>
          <w:szCs w:val="28"/>
        </w:rPr>
        <w:t xml:space="preserve"> в установленной сфере деятел</w:t>
      </w:r>
      <w:r>
        <w:rPr>
          <w:szCs w:val="28"/>
        </w:rPr>
        <w:t>ь</w:t>
      </w:r>
      <w:r>
        <w:rPr>
          <w:szCs w:val="28"/>
        </w:rPr>
        <w:t>ности.</w:t>
      </w:r>
      <w:proofErr w:type="gramEnd"/>
    </w:p>
    <w:p w:rsidR="006C549E" w:rsidRDefault="006C549E" w:rsidP="006C549E">
      <w:pPr>
        <w:pStyle w:val="a3"/>
        <w:spacing w:before="120"/>
        <w:rPr>
          <w:szCs w:val="28"/>
        </w:rPr>
      </w:pPr>
      <w:r w:rsidRPr="00A86525">
        <w:rPr>
          <w:szCs w:val="28"/>
        </w:rPr>
        <w:t>1</w:t>
      </w:r>
      <w:r>
        <w:rPr>
          <w:szCs w:val="28"/>
        </w:rPr>
        <w:t>3</w:t>
      </w:r>
      <w:r w:rsidRPr="00A86525">
        <w:rPr>
          <w:szCs w:val="28"/>
        </w:rPr>
        <w:t xml:space="preserve">. </w:t>
      </w:r>
      <w:r>
        <w:rPr>
          <w:szCs w:val="28"/>
        </w:rPr>
        <w:t>Предоставление информации Статистического регистра Росстата хозяйствующим субъектам осуществляется путем размещения сведений об уст</w:t>
      </w:r>
      <w:r>
        <w:rPr>
          <w:szCs w:val="28"/>
        </w:rPr>
        <w:t>а</w:t>
      </w:r>
      <w:r>
        <w:rPr>
          <w:szCs w:val="28"/>
        </w:rPr>
        <w:t>новленной им идентификации кодами по общероссийским классификаторам технико-экономической и социальной информации ОКПО, ОКАТО, ОК</w:t>
      </w:r>
      <w:r>
        <w:rPr>
          <w:szCs w:val="28"/>
        </w:rPr>
        <w:t>Т</w:t>
      </w:r>
      <w:r>
        <w:rPr>
          <w:szCs w:val="28"/>
        </w:rPr>
        <w:t>МО, ОКОГУ, ОКФС, ОКОПФ, том числе в форме открытых данных, в информац</w:t>
      </w:r>
      <w:r>
        <w:rPr>
          <w:szCs w:val="28"/>
        </w:rPr>
        <w:t>и</w:t>
      </w:r>
      <w:r>
        <w:rPr>
          <w:szCs w:val="28"/>
        </w:rPr>
        <w:t>онно-телекоммуникационной сети «Интернет».</w:t>
      </w:r>
    </w:p>
    <w:p w:rsidR="006C549E" w:rsidRDefault="006C549E" w:rsidP="006C549E">
      <w:pPr>
        <w:pStyle w:val="a3"/>
        <w:spacing w:before="120"/>
        <w:rPr>
          <w:szCs w:val="28"/>
        </w:rPr>
      </w:pPr>
      <w:r>
        <w:rPr>
          <w:szCs w:val="28"/>
        </w:rPr>
        <w:t>14. О</w:t>
      </w:r>
      <w:r w:rsidRPr="00A86525">
        <w:rPr>
          <w:szCs w:val="28"/>
        </w:rPr>
        <w:t>бработк</w:t>
      </w:r>
      <w:r>
        <w:rPr>
          <w:szCs w:val="28"/>
        </w:rPr>
        <w:t>а</w:t>
      </w:r>
      <w:r w:rsidRPr="00A86525">
        <w:rPr>
          <w:szCs w:val="28"/>
        </w:rPr>
        <w:t>, применение и хранение сведений Стат</w:t>
      </w:r>
      <w:r>
        <w:rPr>
          <w:szCs w:val="28"/>
        </w:rPr>
        <w:t xml:space="preserve">истического </w:t>
      </w:r>
      <w:r w:rsidRPr="00A86525">
        <w:rPr>
          <w:szCs w:val="28"/>
        </w:rPr>
        <w:t>регистра</w:t>
      </w:r>
      <w:r>
        <w:rPr>
          <w:szCs w:val="28"/>
        </w:rPr>
        <w:t xml:space="preserve"> Росстата обеспечивается </w:t>
      </w:r>
      <w:r w:rsidRPr="00A86525">
        <w:rPr>
          <w:szCs w:val="28"/>
        </w:rPr>
        <w:t xml:space="preserve">в условиях, обеспечивающих </w:t>
      </w:r>
      <w:r>
        <w:rPr>
          <w:szCs w:val="28"/>
        </w:rPr>
        <w:t xml:space="preserve">их защиту от несанкционированного доступа, </w:t>
      </w:r>
      <w:r w:rsidRPr="00A86525">
        <w:rPr>
          <w:szCs w:val="28"/>
        </w:rPr>
        <w:t xml:space="preserve">предотвращение утраты, </w:t>
      </w:r>
      <w:r>
        <w:rPr>
          <w:szCs w:val="28"/>
        </w:rPr>
        <w:t xml:space="preserve">хищения, </w:t>
      </w:r>
      <w:r w:rsidRPr="00A86525">
        <w:rPr>
          <w:szCs w:val="28"/>
        </w:rPr>
        <w:t>иск</w:t>
      </w:r>
      <w:r w:rsidRPr="00A86525">
        <w:rPr>
          <w:szCs w:val="28"/>
        </w:rPr>
        <w:t>а</w:t>
      </w:r>
      <w:r w:rsidRPr="00A86525">
        <w:rPr>
          <w:szCs w:val="28"/>
        </w:rPr>
        <w:t>жения, подделки информации.</w:t>
      </w:r>
    </w:p>
    <w:p w:rsidR="006C549E" w:rsidRPr="00A86525" w:rsidRDefault="006C549E" w:rsidP="006C549E">
      <w:pPr>
        <w:pStyle w:val="a3"/>
        <w:spacing w:before="120"/>
        <w:rPr>
          <w:szCs w:val="28"/>
        </w:rPr>
      </w:pPr>
      <w:r w:rsidRPr="00564BDE">
        <w:rPr>
          <w:szCs w:val="28"/>
        </w:rPr>
        <w:t>Сроки хранения сведений Статистического регистра Росстата определ</w:t>
      </w:r>
      <w:r w:rsidRPr="00564BDE">
        <w:rPr>
          <w:szCs w:val="28"/>
        </w:rPr>
        <w:t>я</w:t>
      </w:r>
      <w:r w:rsidRPr="00564BDE">
        <w:rPr>
          <w:szCs w:val="28"/>
        </w:rPr>
        <w:t>ются Перечнем документов, образующихся в процессе деятельности Ро</w:t>
      </w:r>
      <w:r w:rsidRPr="00564BDE">
        <w:rPr>
          <w:szCs w:val="28"/>
        </w:rPr>
        <w:t>с</w:t>
      </w:r>
      <w:r w:rsidRPr="00564BDE">
        <w:rPr>
          <w:szCs w:val="28"/>
        </w:rPr>
        <w:t>стата, ее территориальных органов</w:t>
      </w:r>
      <w:r>
        <w:rPr>
          <w:szCs w:val="28"/>
        </w:rPr>
        <w:t xml:space="preserve"> и подведомственных организаций</w:t>
      </w:r>
      <w:r w:rsidRPr="00564BDE">
        <w:rPr>
          <w:szCs w:val="28"/>
        </w:rPr>
        <w:t>.</w:t>
      </w:r>
    </w:p>
    <w:p w:rsidR="006C549E" w:rsidRDefault="006C549E" w:rsidP="006C549E">
      <w:pPr>
        <w:pStyle w:val="a3"/>
        <w:spacing w:before="120"/>
        <w:rPr>
          <w:szCs w:val="28"/>
        </w:rPr>
      </w:pPr>
    </w:p>
    <w:p w:rsidR="006C549E" w:rsidRDefault="006C549E" w:rsidP="006C549E">
      <w:pPr>
        <w:pStyle w:val="a3"/>
        <w:spacing w:before="120"/>
        <w:ind w:firstLine="0"/>
        <w:jc w:val="center"/>
        <w:rPr>
          <w:szCs w:val="28"/>
        </w:rPr>
      </w:pPr>
      <w:r>
        <w:rPr>
          <w:szCs w:val="28"/>
        </w:rPr>
        <w:t>_____________</w:t>
      </w:r>
    </w:p>
    <w:p w:rsidR="00775F91" w:rsidRDefault="00775F91"/>
    <w:sectPr w:rsidR="0077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4A" w:rsidRDefault="00EC094A" w:rsidP="006C549E">
      <w:r>
        <w:separator/>
      </w:r>
    </w:p>
  </w:endnote>
  <w:endnote w:type="continuationSeparator" w:id="0">
    <w:p w:rsidR="00EC094A" w:rsidRDefault="00EC094A" w:rsidP="006C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4A" w:rsidRDefault="00EC094A" w:rsidP="006C549E">
      <w:r>
        <w:separator/>
      </w:r>
    </w:p>
  </w:footnote>
  <w:footnote w:type="continuationSeparator" w:id="0">
    <w:p w:rsidR="00EC094A" w:rsidRDefault="00EC094A" w:rsidP="006C549E">
      <w:r>
        <w:continuationSeparator/>
      </w:r>
    </w:p>
  </w:footnote>
  <w:footnote w:id="1">
    <w:p w:rsidR="006C549E" w:rsidRDefault="006C549E" w:rsidP="006C549E">
      <w:pPr>
        <w:pStyle w:val="a5"/>
      </w:pPr>
      <w:r>
        <w:rPr>
          <w:rStyle w:val="a7"/>
        </w:rPr>
        <w:t>*</w:t>
      </w:r>
      <w:r>
        <w:t xml:space="preserve"> Все понятия приведены исключительно для целей настоящего Положения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9E"/>
    <w:rsid w:val="000032CD"/>
    <w:rsid w:val="000222FF"/>
    <w:rsid w:val="00026091"/>
    <w:rsid w:val="00031814"/>
    <w:rsid w:val="00031CD4"/>
    <w:rsid w:val="0003616C"/>
    <w:rsid w:val="00042B12"/>
    <w:rsid w:val="00052F02"/>
    <w:rsid w:val="00052F26"/>
    <w:rsid w:val="000531C6"/>
    <w:rsid w:val="0005330A"/>
    <w:rsid w:val="000547DE"/>
    <w:rsid w:val="000552E2"/>
    <w:rsid w:val="00066E9A"/>
    <w:rsid w:val="0007163D"/>
    <w:rsid w:val="00071BD1"/>
    <w:rsid w:val="00080026"/>
    <w:rsid w:val="000823CF"/>
    <w:rsid w:val="00086FA1"/>
    <w:rsid w:val="000915ED"/>
    <w:rsid w:val="00096928"/>
    <w:rsid w:val="00097B43"/>
    <w:rsid w:val="000A3CC2"/>
    <w:rsid w:val="000B09AC"/>
    <w:rsid w:val="000B4D97"/>
    <w:rsid w:val="000B7AF6"/>
    <w:rsid w:val="000C0388"/>
    <w:rsid w:val="000C2D46"/>
    <w:rsid w:val="000C4046"/>
    <w:rsid w:val="000E5145"/>
    <w:rsid w:val="000E77C1"/>
    <w:rsid w:val="000F12C0"/>
    <w:rsid w:val="000F43F9"/>
    <w:rsid w:val="0010470B"/>
    <w:rsid w:val="00111249"/>
    <w:rsid w:val="001144CC"/>
    <w:rsid w:val="00114F4A"/>
    <w:rsid w:val="00122769"/>
    <w:rsid w:val="00123E8D"/>
    <w:rsid w:val="0012739E"/>
    <w:rsid w:val="0013125C"/>
    <w:rsid w:val="00132D73"/>
    <w:rsid w:val="001379AE"/>
    <w:rsid w:val="00137FFC"/>
    <w:rsid w:val="00140079"/>
    <w:rsid w:val="001450EC"/>
    <w:rsid w:val="001547D7"/>
    <w:rsid w:val="00156925"/>
    <w:rsid w:val="00160B50"/>
    <w:rsid w:val="00162548"/>
    <w:rsid w:val="00163569"/>
    <w:rsid w:val="0017107C"/>
    <w:rsid w:val="00177470"/>
    <w:rsid w:val="00180614"/>
    <w:rsid w:val="00184C6B"/>
    <w:rsid w:val="00187864"/>
    <w:rsid w:val="00191B7C"/>
    <w:rsid w:val="001A37FF"/>
    <w:rsid w:val="001A5DB1"/>
    <w:rsid w:val="001A7924"/>
    <w:rsid w:val="001B0D52"/>
    <w:rsid w:val="001B27ED"/>
    <w:rsid w:val="001B6D64"/>
    <w:rsid w:val="001C3D08"/>
    <w:rsid w:val="001D13C3"/>
    <w:rsid w:val="001E3B6E"/>
    <w:rsid w:val="001E3C06"/>
    <w:rsid w:val="001F6D87"/>
    <w:rsid w:val="001F7082"/>
    <w:rsid w:val="001F7D9A"/>
    <w:rsid w:val="00203CC8"/>
    <w:rsid w:val="00206447"/>
    <w:rsid w:val="0021300D"/>
    <w:rsid w:val="00223FE6"/>
    <w:rsid w:val="002243B7"/>
    <w:rsid w:val="002273F5"/>
    <w:rsid w:val="00241D62"/>
    <w:rsid w:val="002512FC"/>
    <w:rsid w:val="002516B1"/>
    <w:rsid w:val="002539A5"/>
    <w:rsid w:val="002552B3"/>
    <w:rsid w:val="00262023"/>
    <w:rsid w:val="00262517"/>
    <w:rsid w:val="002665BC"/>
    <w:rsid w:val="00266722"/>
    <w:rsid w:val="00266B62"/>
    <w:rsid w:val="00267B03"/>
    <w:rsid w:val="002702C8"/>
    <w:rsid w:val="002728DC"/>
    <w:rsid w:val="00274053"/>
    <w:rsid w:val="00287EDB"/>
    <w:rsid w:val="002940FD"/>
    <w:rsid w:val="00297C1B"/>
    <w:rsid w:val="002A3CE1"/>
    <w:rsid w:val="002A4C78"/>
    <w:rsid w:val="002A77E0"/>
    <w:rsid w:val="002B071D"/>
    <w:rsid w:val="002B3979"/>
    <w:rsid w:val="002B7EBD"/>
    <w:rsid w:val="002C1138"/>
    <w:rsid w:val="002C59DA"/>
    <w:rsid w:val="002D060D"/>
    <w:rsid w:val="002D4756"/>
    <w:rsid w:val="002D55AA"/>
    <w:rsid w:val="002D6CA1"/>
    <w:rsid w:val="002E0DF0"/>
    <w:rsid w:val="002E2A6B"/>
    <w:rsid w:val="002F0B87"/>
    <w:rsid w:val="002F31E2"/>
    <w:rsid w:val="00300E4F"/>
    <w:rsid w:val="00307283"/>
    <w:rsid w:val="00316569"/>
    <w:rsid w:val="00321C2D"/>
    <w:rsid w:val="00323B5F"/>
    <w:rsid w:val="00324228"/>
    <w:rsid w:val="00325D2F"/>
    <w:rsid w:val="0033145E"/>
    <w:rsid w:val="003475A5"/>
    <w:rsid w:val="0035686F"/>
    <w:rsid w:val="003700ED"/>
    <w:rsid w:val="00373BBD"/>
    <w:rsid w:val="0037770A"/>
    <w:rsid w:val="00384E3F"/>
    <w:rsid w:val="00390668"/>
    <w:rsid w:val="003909F7"/>
    <w:rsid w:val="00390B47"/>
    <w:rsid w:val="00391279"/>
    <w:rsid w:val="003926AF"/>
    <w:rsid w:val="0039529B"/>
    <w:rsid w:val="00397D46"/>
    <w:rsid w:val="003A1286"/>
    <w:rsid w:val="003A3901"/>
    <w:rsid w:val="003B0458"/>
    <w:rsid w:val="003B2BB4"/>
    <w:rsid w:val="003B3B27"/>
    <w:rsid w:val="003B72F5"/>
    <w:rsid w:val="003B7A62"/>
    <w:rsid w:val="003C05C2"/>
    <w:rsid w:val="003C1EF3"/>
    <w:rsid w:val="003C5F4D"/>
    <w:rsid w:val="003D10B9"/>
    <w:rsid w:val="003D20B5"/>
    <w:rsid w:val="003E449A"/>
    <w:rsid w:val="003E5DF8"/>
    <w:rsid w:val="003F3FC1"/>
    <w:rsid w:val="00401286"/>
    <w:rsid w:val="004013AF"/>
    <w:rsid w:val="00402B76"/>
    <w:rsid w:val="00402D84"/>
    <w:rsid w:val="00410BCF"/>
    <w:rsid w:val="00423D86"/>
    <w:rsid w:val="00426403"/>
    <w:rsid w:val="00427CB8"/>
    <w:rsid w:val="004328B6"/>
    <w:rsid w:val="00435104"/>
    <w:rsid w:val="00436E24"/>
    <w:rsid w:val="0044361D"/>
    <w:rsid w:val="00443D14"/>
    <w:rsid w:val="0044402E"/>
    <w:rsid w:val="00446A73"/>
    <w:rsid w:val="00452813"/>
    <w:rsid w:val="00452CA0"/>
    <w:rsid w:val="00457FCE"/>
    <w:rsid w:val="00477C2C"/>
    <w:rsid w:val="004915BA"/>
    <w:rsid w:val="00494D85"/>
    <w:rsid w:val="0049784E"/>
    <w:rsid w:val="004A1257"/>
    <w:rsid w:val="004A1F0D"/>
    <w:rsid w:val="004A47DA"/>
    <w:rsid w:val="004A5A84"/>
    <w:rsid w:val="004A5C61"/>
    <w:rsid w:val="004B307D"/>
    <w:rsid w:val="004C2373"/>
    <w:rsid w:val="004C7CCD"/>
    <w:rsid w:val="004C7DED"/>
    <w:rsid w:val="004D1702"/>
    <w:rsid w:val="004D4FBD"/>
    <w:rsid w:val="004E36D3"/>
    <w:rsid w:val="004F001B"/>
    <w:rsid w:val="004F0D4E"/>
    <w:rsid w:val="004F251C"/>
    <w:rsid w:val="0050421C"/>
    <w:rsid w:val="005070AE"/>
    <w:rsid w:val="00511406"/>
    <w:rsid w:val="00513AF0"/>
    <w:rsid w:val="0051517B"/>
    <w:rsid w:val="0051568D"/>
    <w:rsid w:val="00521E39"/>
    <w:rsid w:val="00522BAA"/>
    <w:rsid w:val="0052558B"/>
    <w:rsid w:val="00526C5B"/>
    <w:rsid w:val="00532625"/>
    <w:rsid w:val="00532F35"/>
    <w:rsid w:val="00535848"/>
    <w:rsid w:val="0053594F"/>
    <w:rsid w:val="0055373A"/>
    <w:rsid w:val="00553C88"/>
    <w:rsid w:val="0055621D"/>
    <w:rsid w:val="00557129"/>
    <w:rsid w:val="0056513A"/>
    <w:rsid w:val="00570D23"/>
    <w:rsid w:val="00572617"/>
    <w:rsid w:val="0058546C"/>
    <w:rsid w:val="00586498"/>
    <w:rsid w:val="0059533D"/>
    <w:rsid w:val="005A1BA8"/>
    <w:rsid w:val="005A62AB"/>
    <w:rsid w:val="005B4C2F"/>
    <w:rsid w:val="005B5111"/>
    <w:rsid w:val="005C233B"/>
    <w:rsid w:val="005C78D1"/>
    <w:rsid w:val="005C7CB0"/>
    <w:rsid w:val="005D3C71"/>
    <w:rsid w:val="005E08B9"/>
    <w:rsid w:val="005E135A"/>
    <w:rsid w:val="005E22E4"/>
    <w:rsid w:val="005E323F"/>
    <w:rsid w:val="005F79D7"/>
    <w:rsid w:val="006012E6"/>
    <w:rsid w:val="006042C8"/>
    <w:rsid w:val="00610739"/>
    <w:rsid w:val="00613F3B"/>
    <w:rsid w:val="006209EA"/>
    <w:rsid w:val="0062285A"/>
    <w:rsid w:val="00626186"/>
    <w:rsid w:val="00632053"/>
    <w:rsid w:val="006419A9"/>
    <w:rsid w:val="006432FF"/>
    <w:rsid w:val="00643BF9"/>
    <w:rsid w:val="00643C27"/>
    <w:rsid w:val="00644C42"/>
    <w:rsid w:val="00646C67"/>
    <w:rsid w:val="006516EC"/>
    <w:rsid w:val="006604E1"/>
    <w:rsid w:val="006628D0"/>
    <w:rsid w:val="00662E97"/>
    <w:rsid w:val="006704C8"/>
    <w:rsid w:val="0067671D"/>
    <w:rsid w:val="00681626"/>
    <w:rsid w:val="006834C4"/>
    <w:rsid w:val="00687715"/>
    <w:rsid w:val="0069728F"/>
    <w:rsid w:val="006A16FE"/>
    <w:rsid w:val="006B0298"/>
    <w:rsid w:val="006B1BF4"/>
    <w:rsid w:val="006B2FA6"/>
    <w:rsid w:val="006C3481"/>
    <w:rsid w:val="006C549E"/>
    <w:rsid w:val="006D2ED1"/>
    <w:rsid w:val="006D33C4"/>
    <w:rsid w:val="006D575D"/>
    <w:rsid w:val="006E5F64"/>
    <w:rsid w:val="006F167A"/>
    <w:rsid w:val="006F1F29"/>
    <w:rsid w:val="00701756"/>
    <w:rsid w:val="00702309"/>
    <w:rsid w:val="0070461E"/>
    <w:rsid w:val="007061AE"/>
    <w:rsid w:val="00706BB1"/>
    <w:rsid w:val="007103C8"/>
    <w:rsid w:val="007117EE"/>
    <w:rsid w:val="00715086"/>
    <w:rsid w:val="00727E86"/>
    <w:rsid w:val="00731C16"/>
    <w:rsid w:val="00735D0B"/>
    <w:rsid w:val="00736C9D"/>
    <w:rsid w:val="00743CD8"/>
    <w:rsid w:val="00750151"/>
    <w:rsid w:val="00750C60"/>
    <w:rsid w:val="00752B74"/>
    <w:rsid w:val="00755F55"/>
    <w:rsid w:val="00760D3E"/>
    <w:rsid w:val="00771E86"/>
    <w:rsid w:val="00775F91"/>
    <w:rsid w:val="00777004"/>
    <w:rsid w:val="00777271"/>
    <w:rsid w:val="00782592"/>
    <w:rsid w:val="0078289C"/>
    <w:rsid w:val="00784DB5"/>
    <w:rsid w:val="0078569E"/>
    <w:rsid w:val="007867B7"/>
    <w:rsid w:val="00790FD2"/>
    <w:rsid w:val="00794EE2"/>
    <w:rsid w:val="007B6EEF"/>
    <w:rsid w:val="007C0525"/>
    <w:rsid w:val="007C5760"/>
    <w:rsid w:val="007D0B8E"/>
    <w:rsid w:val="007D5C28"/>
    <w:rsid w:val="007D61D4"/>
    <w:rsid w:val="007D7A4F"/>
    <w:rsid w:val="007E018F"/>
    <w:rsid w:val="007E56F4"/>
    <w:rsid w:val="007E6CFA"/>
    <w:rsid w:val="007E6E78"/>
    <w:rsid w:val="007F1493"/>
    <w:rsid w:val="00804B69"/>
    <w:rsid w:val="00805075"/>
    <w:rsid w:val="00806F38"/>
    <w:rsid w:val="00810311"/>
    <w:rsid w:val="00810B3E"/>
    <w:rsid w:val="008113DE"/>
    <w:rsid w:val="0081291A"/>
    <w:rsid w:val="00815E4D"/>
    <w:rsid w:val="008170F9"/>
    <w:rsid w:val="00823DF3"/>
    <w:rsid w:val="00826A58"/>
    <w:rsid w:val="00832D56"/>
    <w:rsid w:val="0083644D"/>
    <w:rsid w:val="0083736F"/>
    <w:rsid w:val="008425BD"/>
    <w:rsid w:val="00844027"/>
    <w:rsid w:val="00847304"/>
    <w:rsid w:val="008552AA"/>
    <w:rsid w:val="00855770"/>
    <w:rsid w:val="008651A8"/>
    <w:rsid w:val="00866E48"/>
    <w:rsid w:val="00870EE8"/>
    <w:rsid w:val="00872E8F"/>
    <w:rsid w:val="008759C2"/>
    <w:rsid w:val="008817A7"/>
    <w:rsid w:val="00896A86"/>
    <w:rsid w:val="00896DE8"/>
    <w:rsid w:val="00897B9D"/>
    <w:rsid w:val="008A03EE"/>
    <w:rsid w:val="008A69C4"/>
    <w:rsid w:val="008B26CB"/>
    <w:rsid w:val="008B4D8A"/>
    <w:rsid w:val="008B5A0C"/>
    <w:rsid w:val="008B6E6D"/>
    <w:rsid w:val="008C026C"/>
    <w:rsid w:val="008D60E3"/>
    <w:rsid w:val="008F0BFD"/>
    <w:rsid w:val="008F559D"/>
    <w:rsid w:val="00902CE6"/>
    <w:rsid w:val="009128D5"/>
    <w:rsid w:val="0091435E"/>
    <w:rsid w:val="009216C8"/>
    <w:rsid w:val="009241FF"/>
    <w:rsid w:val="00933C26"/>
    <w:rsid w:val="0093667B"/>
    <w:rsid w:val="00940D21"/>
    <w:rsid w:val="00944A5B"/>
    <w:rsid w:val="0095603E"/>
    <w:rsid w:val="009625C7"/>
    <w:rsid w:val="00964A31"/>
    <w:rsid w:val="00972754"/>
    <w:rsid w:val="00973A75"/>
    <w:rsid w:val="00973DCA"/>
    <w:rsid w:val="0097492D"/>
    <w:rsid w:val="00974F66"/>
    <w:rsid w:val="00981807"/>
    <w:rsid w:val="00981A6A"/>
    <w:rsid w:val="0098285A"/>
    <w:rsid w:val="00982D89"/>
    <w:rsid w:val="00984FD5"/>
    <w:rsid w:val="00996E2E"/>
    <w:rsid w:val="009A5BBB"/>
    <w:rsid w:val="009B0317"/>
    <w:rsid w:val="009B2A47"/>
    <w:rsid w:val="009B6879"/>
    <w:rsid w:val="009B71D8"/>
    <w:rsid w:val="009C10AE"/>
    <w:rsid w:val="009C2076"/>
    <w:rsid w:val="009D7B41"/>
    <w:rsid w:val="009E4E0A"/>
    <w:rsid w:val="009E5913"/>
    <w:rsid w:val="009F0EF3"/>
    <w:rsid w:val="009F5170"/>
    <w:rsid w:val="009F5474"/>
    <w:rsid w:val="00A0304A"/>
    <w:rsid w:val="00A063E1"/>
    <w:rsid w:val="00A20C7F"/>
    <w:rsid w:val="00A271B2"/>
    <w:rsid w:val="00A3267D"/>
    <w:rsid w:val="00A3374B"/>
    <w:rsid w:val="00A3733E"/>
    <w:rsid w:val="00A40384"/>
    <w:rsid w:val="00A53491"/>
    <w:rsid w:val="00A54CE6"/>
    <w:rsid w:val="00A54DAE"/>
    <w:rsid w:val="00A61BB3"/>
    <w:rsid w:val="00A64BD0"/>
    <w:rsid w:val="00A70FD4"/>
    <w:rsid w:val="00A75147"/>
    <w:rsid w:val="00A76360"/>
    <w:rsid w:val="00A77281"/>
    <w:rsid w:val="00A77B28"/>
    <w:rsid w:val="00A77D0B"/>
    <w:rsid w:val="00A84682"/>
    <w:rsid w:val="00A86FE5"/>
    <w:rsid w:val="00A90B6E"/>
    <w:rsid w:val="00AB6312"/>
    <w:rsid w:val="00AB7FB8"/>
    <w:rsid w:val="00AC56DE"/>
    <w:rsid w:val="00AC5B3D"/>
    <w:rsid w:val="00AC6E40"/>
    <w:rsid w:val="00AC7F1A"/>
    <w:rsid w:val="00AE4477"/>
    <w:rsid w:val="00AE6D69"/>
    <w:rsid w:val="00AF329D"/>
    <w:rsid w:val="00AF4785"/>
    <w:rsid w:val="00AF6FA3"/>
    <w:rsid w:val="00B045A3"/>
    <w:rsid w:val="00B061EF"/>
    <w:rsid w:val="00B106EE"/>
    <w:rsid w:val="00B11452"/>
    <w:rsid w:val="00B21932"/>
    <w:rsid w:val="00B30F8E"/>
    <w:rsid w:val="00B326A1"/>
    <w:rsid w:val="00B32D28"/>
    <w:rsid w:val="00B32DC5"/>
    <w:rsid w:val="00B33A74"/>
    <w:rsid w:val="00B34D1B"/>
    <w:rsid w:val="00B443D4"/>
    <w:rsid w:val="00B452F2"/>
    <w:rsid w:val="00B45824"/>
    <w:rsid w:val="00B501CE"/>
    <w:rsid w:val="00B51523"/>
    <w:rsid w:val="00B535D2"/>
    <w:rsid w:val="00B538B5"/>
    <w:rsid w:val="00B578DF"/>
    <w:rsid w:val="00B60C80"/>
    <w:rsid w:val="00B640DE"/>
    <w:rsid w:val="00B65D83"/>
    <w:rsid w:val="00B65DB3"/>
    <w:rsid w:val="00B677A1"/>
    <w:rsid w:val="00B76AB4"/>
    <w:rsid w:val="00B76B95"/>
    <w:rsid w:val="00B77DAF"/>
    <w:rsid w:val="00B83C24"/>
    <w:rsid w:val="00B841E1"/>
    <w:rsid w:val="00B849B1"/>
    <w:rsid w:val="00B911B4"/>
    <w:rsid w:val="00B93FF4"/>
    <w:rsid w:val="00BB2C54"/>
    <w:rsid w:val="00BB59A7"/>
    <w:rsid w:val="00BC5DD9"/>
    <w:rsid w:val="00BD116D"/>
    <w:rsid w:val="00BD2A8A"/>
    <w:rsid w:val="00BD5635"/>
    <w:rsid w:val="00BD76CC"/>
    <w:rsid w:val="00BE5497"/>
    <w:rsid w:val="00BF123C"/>
    <w:rsid w:val="00BF2E52"/>
    <w:rsid w:val="00C016CC"/>
    <w:rsid w:val="00C0364A"/>
    <w:rsid w:val="00C05178"/>
    <w:rsid w:val="00C05395"/>
    <w:rsid w:val="00C07D24"/>
    <w:rsid w:val="00C10134"/>
    <w:rsid w:val="00C119DA"/>
    <w:rsid w:val="00C1306D"/>
    <w:rsid w:val="00C133A1"/>
    <w:rsid w:val="00C15CE1"/>
    <w:rsid w:val="00C15D04"/>
    <w:rsid w:val="00C24AE2"/>
    <w:rsid w:val="00C32EAF"/>
    <w:rsid w:val="00C330AA"/>
    <w:rsid w:val="00C420F6"/>
    <w:rsid w:val="00C434DE"/>
    <w:rsid w:val="00C47F29"/>
    <w:rsid w:val="00C519E6"/>
    <w:rsid w:val="00C51B45"/>
    <w:rsid w:val="00C52678"/>
    <w:rsid w:val="00C55927"/>
    <w:rsid w:val="00C575C0"/>
    <w:rsid w:val="00C63B56"/>
    <w:rsid w:val="00C64CCF"/>
    <w:rsid w:val="00C65644"/>
    <w:rsid w:val="00C66603"/>
    <w:rsid w:val="00C75C22"/>
    <w:rsid w:val="00C81491"/>
    <w:rsid w:val="00C9601D"/>
    <w:rsid w:val="00C9659B"/>
    <w:rsid w:val="00CA796D"/>
    <w:rsid w:val="00CB2141"/>
    <w:rsid w:val="00CB44DA"/>
    <w:rsid w:val="00CB6389"/>
    <w:rsid w:val="00CC7E9C"/>
    <w:rsid w:val="00CD267A"/>
    <w:rsid w:val="00CD36D3"/>
    <w:rsid w:val="00CE0E43"/>
    <w:rsid w:val="00CE1A9C"/>
    <w:rsid w:val="00CF038C"/>
    <w:rsid w:val="00CF471E"/>
    <w:rsid w:val="00D0372F"/>
    <w:rsid w:val="00D069B6"/>
    <w:rsid w:val="00D15689"/>
    <w:rsid w:val="00D220CC"/>
    <w:rsid w:val="00D239EB"/>
    <w:rsid w:val="00D405E7"/>
    <w:rsid w:val="00D449B5"/>
    <w:rsid w:val="00D46322"/>
    <w:rsid w:val="00D529A0"/>
    <w:rsid w:val="00D5552E"/>
    <w:rsid w:val="00D56DA1"/>
    <w:rsid w:val="00D57BFD"/>
    <w:rsid w:val="00D61794"/>
    <w:rsid w:val="00D737EE"/>
    <w:rsid w:val="00D74AAE"/>
    <w:rsid w:val="00D74E3F"/>
    <w:rsid w:val="00D751E7"/>
    <w:rsid w:val="00D83338"/>
    <w:rsid w:val="00D8413A"/>
    <w:rsid w:val="00D869C3"/>
    <w:rsid w:val="00D92B7E"/>
    <w:rsid w:val="00D94FDD"/>
    <w:rsid w:val="00DA06C4"/>
    <w:rsid w:val="00DA6B14"/>
    <w:rsid w:val="00DB5697"/>
    <w:rsid w:val="00DC26D5"/>
    <w:rsid w:val="00DC2F90"/>
    <w:rsid w:val="00DC78A6"/>
    <w:rsid w:val="00DD1140"/>
    <w:rsid w:val="00DD22AC"/>
    <w:rsid w:val="00DE4876"/>
    <w:rsid w:val="00DE4B2A"/>
    <w:rsid w:val="00DF187C"/>
    <w:rsid w:val="00DF6746"/>
    <w:rsid w:val="00E00062"/>
    <w:rsid w:val="00E006A6"/>
    <w:rsid w:val="00E0691A"/>
    <w:rsid w:val="00E15881"/>
    <w:rsid w:val="00E203B8"/>
    <w:rsid w:val="00E241B3"/>
    <w:rsid w:val="00E252E8"/>
    <w:rsid w:val="00E25DA7"/>
    <w:rsid w:val="00E26350"/>
    <w:rsid w:val="00E313B1"/>
    <w:rsid w:val="00E31F25"/>
    <w:rsid w:val="00E41427"/>
    <w:rsid w:val="00E43493"/>
    <w:rsid w:val="00E45A9F"/>
    <w:rsid w:val="00E568FB"/>
    <w:rsid w:val="00E60F9A"/>
    <w:rsid w:val="00E66FC9"/>
    <w:rsid w:val="00E673EF"/>
    <w:rsid w:val="00E7404A"/>
    <w:rsid w:val="00E75044"/>
    <w:rsid w:val="00E81152"/>
    <w:rsid w:val="00E827AD"/>
    <w:rsid w:val="00E84DCB"/>
    <w:rsid w:val="00E91587"/>
    <w:rsid w:val="00EA6B1D"/>
    <w:rsid w:val="00EB58EB"/>
    <w:rsid w:val="00EC094A"/>
    <w:rsid w:val="00EC5E9C"/>
    <w:rsid w:val="00EC634A"/>
    <w:rsid w:val="00ED5F5D"/>
    <w:rsid w:val="00EE02FD"/>
    <w:rsid w:val="00EE1EEF"/>
    <w:rsid w:val="00EE3D18"/>
    <w:rsid w:val="00EE4A97"/>
    <w:rsid w:val="00EE796A"/>
    <w:rsid w:val="00EF4DE9"/>
    <w:rsid w:val="00EF7FF2"/>
    <w:rsid w:val="00F02EAC"/>
    <w:rsid w:val="00F06CFC"/>
    <w:rsid w:val="00F12945"/>
    <w:rsid w:val="00F15311"/>
    <w:rsid w:val="00F25EC5"/>
    <w:rsid w:val="00F30B79"/>
    <w:rsid w:val="00F31963"/>
    <w:rsid w:val="00F324E1"/>
    <w:rsid w:val="00F33EA3"/>
    <w:rsid w:val="00F347C1"/>
    <w:rsid w:val="00F3556E"/>
    <w:rsid w:val="00F45088"/>
    <w:rsid w:val="00F530D6"/>
    <w:rsid w:val="00F57BD2"/>
    <w:rsid w:val="00F66EE7"/>
    <w:rsid w:val="00F717C7"/>
    <w:rsid w:val="00F71A25"/>
    <w:rsid w:val="00F73126"/>
    <w:rsid w:val="00F75F97"/>
    <w:rsid w:val="00F76078"/>
    <w:rsid w:val="00F84A01"/>
    <w:rsid w:val="00FA3756"/>
    <w:rsid w:val="00FA77D3"/>
    <w:rsid w:val="00FA77F8"/>
    <w:rsid w:val="00FB1B61"/>
    <w:rsid w:val="00FB28C0"/>
    <w:rsid w:val="00FB2E32"/>
    <w:rsid w:val="00FC164F"/>
    <w:rsid w:val="00FD4232"/>
    <w:rsid w:val="00FD7189"/>
    <w:rsid w:val="00FD7C5D"/>
    <w:rsid w:val="00FE5F56"/>
    <w:rsid w:val="00FF01ED"/>
    <w:rsid w:val="00FF38C5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49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C54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C5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54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5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C54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49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C54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C5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54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5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C5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Надежда Николаевна</dc:creator>
  <cp:lastModifiedBy>Ерцева Надежда Николаевна</cp:lastModifiedBy>
  <cp:revision>2</cp:revision>
  <dcterms:created xsi:type="dcterms:W3CDTF">2017-03-27T07:53:00Z</dcterms:created>
  <dcterms:modified xsi:type="dcterms:W3CDTF">2017-03-27T07:59:00Z</dcterms:modified>
</cp:coreProperties>
</file>