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6" w:rsidRDefault="00A26376" w:rsidP="00A26376">
      <w:pPr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455"/>
      </w:tblGrid>
      <w:tr w:rsidR="00783F74" w:rsidRPr="00EA7BF7" w:rsidTr="00F6092F">
        <w:trPr>
          <w:trHeight w:val="1429"/>
        </w:trPr>
        <w:tc>
          <w:tcPr>
            <w:tcW w:w="3227" w:type="dxa"/>
            <w:shd w:val="clear" w:color="auto" w:fill="auto"/>
          </w:tcPr>
          <w:p w:rsidR="00783F74" w:rsidRPr="00EA7BF7" w:rsidRDefault="00F6092F" w:rsidP="00E545E2">
            <w:pPr>
              <w:rPr>
                <w:b/>
              </w:rPr>
            </w:pPr>
            <w:r>
              <w:rPr>
                <w:lang w:val="en-US"/>
              </w:rPr>
              <w:pict>
                <v:shape id="_x0000_i1025" type="#_x0000_t75" style="width:153pt;height:70.5pt">
                  <v:imagedata r:id="rId5" o:title="Logo_39"/>
                </v:shape>
              </w:pict>
            </w:r>
          </w:p>
        </w:tc>
        <w:tc>
          <w:tcPr>
            <w:tcW w:w="7455" w:type="dxa"/>
            <w:shd w:val="clear" w:color="auto" w:fill="auto"/>
          </w:tcPr>
          <w:p w:rsidR="00783F74" w:rsidRDefault="00783F74" w:rsidP="00EA7BF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31D8A" w:rsidRPr="006C0DBA" w:rsidRDefault="00E02573" w:rsidP="00F31D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Международная научно-практическая конференция</w:t>
            </w:r>
            <w:r w:rsidR="00783F74" w:rsidRPr="00F31D8A">
              <w:rPr>
                <w:b/>
                <w:sz w:val="26"/>
                <w:szCs w:val="26"/>
              </w:rPr>
              <w:t xml:space="preserve"> </w:t>
            </w:r>
            <w:r w:rsidR="0035459A" w:rsidRPr="00F31D8A">
              <w:rPr>
                <w:b/>
                <w:sz w:val="26"/>
                <w:szCs w:val="26"/>
              </w:rPr>
              <w:t>«</w:t>
            </w:r>
            <w:r w:rsidR="0074052E" w:rsidRPr="00F31D8A">
              <w:rPr>
                <w:b/>
                <w:sz w:val="26"/>
                <w:szCs w:val="26"/>
              </w:rPr>
              <w:t>Сотрудничество официальной статистики и науки</w:t>
            </w:r>
            <w:r w:rsidR="0035459A" w:rsidRPr="00F31D8A">
              <w:rPr>
                <w:b/>
                <w:sz w:val="26"/>
                <w:szCs w:val="26"/>
              </w:rPr>
              <w:t>»</w:t>
            </w:r>
            <w:r w:rsidR="006C0DBA" w:rsidRPr="006C0DBA">
              <w:rPr>
                <w:b/>
                <w:sz w:val="26"/>
                <w:szCs w:val="26"/>
              </w:rPr>
              <w:t>,</w:t>
            </w:r>
          </w:p>
          <w:p w:rsidR="00783F74" w:rsidRPr="00F31D8A" w:rsidRDefault="006C0DBA" w:rsidP="00F31D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r w:rsidR="00F31D8A" w:rsidRPr="00F31D8A">
              <w:rPr>
                <w:b/>
                <w:sz w:val="26"/>
                <w:szCs w:val="26"/>
              </w:rPr>
              <w:t>освященная</w:t>
            </w:r>
            <w:proofErr w:type="gramEnd"/>
            <w:r w:rsidR="00F31D8A" w:rsidRPr="00F31D8A">
              <w:rPr>
                <w:b/>
                <w:sz w:val="26"/>
                <w:szCs w:val="26"/>
              </w:rPr>
              <w:t xml:space="preserve"> 95-летию журнала «Вопросы статистики»</w:t>
            </w:r>
          </w:p>
        </w:tc>
      </w:tr>
    </w:tbl>
    <w:p w:rsidR="0035459A" w:rsidRPr="0074052E" w:rsidRDefault="0035459A" w:rsidP="002614CA">
      <w:pPr>
        <w:rPr>
          <w:b/>
          <w:spacing w:val="206"/>
          <w:sz w:val="32"/>
          <w:szCs w:val="32"/>
        </w:rPr>
      </w:pPr>
    </w:p>
    <w:p w:rsidR="0074052E" w:rsidRDefault="00FB2E82" w:rsidP="002614CA">
      <w:pPr>
        <w:jc w:val="center"/>
        <w:rPr>
          <w:b/>
          <w:spacing w:val="206"/>
          <w:sz w:val="32"/>
          <w:szCs w:val="32"/>
          <w:lang w:val="en-US"/>
        </w:rPr>
      </w:pPr>
      <w:r w:rsidRPr="00E3239D">
        <w:rPr>
          <w:b/>
          <w:spacing w:val="206"/>
          <w:sz w:val="32"/>
          <w:szCs w:val="32"/>
        </w:rPr>
        <w:t>ПРОГРАММА</w:t>
      </w:r>
    </w:p>
    <w:p w:rsidR="0074052E" w:rsidRPr="002614CA" w:rsidRDefault="0074052E" w:rsidP="002614CA">
      <w:pPr>
        <w:jc w:val="center"/>
        <w:rPr>
          <w:b/>
          <w:spacing w:val="206"/>
          <w:sz w:val="16"/>
          <w:szCs w:val="16"/>
          <w:lang w:val="en-US"/>
        </w:rPr>
      </w:pPr>
    </w:p>
    <w:p w:rsidR="00AC0349" w:rsidRDefault="00AC0349" w:rsidP="002614CA">
      <w:pPr>
        <w:jc w:val="center"/>
        <w:rPr>
          <w:sz w:val="28"/>
          <w:szCs w:val="28"/>
        </w:rPr>
      </w:pPr>
      <w:r w:rsidRPr="001527B5">
        <w:rPr>
          <w:sz w:val="28"/>
          <w:szCs w:val="28"/>
        </w:rPr>
        <w:t>Москва</w:t>
      </w:r>
      <w:r>
        <w:rPr>
          <w:sz w:val="28"/>
          <w:szCs w:val="28"/>
        </w:rPr>
        <w:t>,</w:t>
      </w:r>
      <w:r>
        <w:t xml:space="preserve"> </w:t>
      </w:r>
      <w:r w:rsidRPr="00E7740F">
        <w:rPr>
          <w:sz w:val="28"/>
          <w:szCs w:val="28"/>
        </w:rPr>
        <w:t>Мясницкая, 39</w:t>
      </w:r>
    </w:p>
    <w:p w:rsidR="00D77403" w:rsidRPr="00D77403" w:rsidRDefault="00D77403" w:rsidP="00647245">
      <w:pPr>
        <w:jc w:val="center"/>
        <w:rPr>
          <w:sz w:val="28"/>
          <w:szCs w:val="28"/>
        </w:rPr>
      </w:pPr>
      <w:r w:rsidRPr="00D77403">
        <w:rPr>
          <w:sz w:val="28"/>
          <w:szCs w:val="28"/>
        </w:rPr>
        <w:t>Конференц-зал Росстата</w:t>
      </w:r>
    </w:p>
    <w:p w:rsidR="00746D37" w:rsidRPr="0058307B" w:rsidRDefault="00846FE3" w:rsidP="0064724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77403" w:rsidRPr="002036CD">
        <w:rPr>
          <w:sz w:val="28"/>
          <w:szCs w:val="28"/>
        </w:rPr>
        <w:t xml:space="preserve"> </w:t>
      </w:r>
      <w:r w:rsidR="004C6510">
        <w:rPr>
          <w:sz w:val="28"/>
          <w:szCs w:val="28"/>
        </w:rPr>
        <w:t>февраля</w:t>
      </w:r>
      <w:r w:rsidR="00D77403" w:rsidRPr="00D77403">
        <w:rPr>
          <w:sz w:val="28"/>
          <w:szCs w:val="28"/>
        </w:rPr>
        <w:t xml:space="preserve"> </w:t>
      </w:r>
      <w:r w:rsidR="004C6510">
        <w:rPr>
          <w:sz w:val="28"/>
          <w:szCs w:val="28"/>
        </w:rPr>
        <w:t>2014</w:t>
      </w:r>
      <w:r w:rsidR="0058307B">
        <w:rPr>
          <w:sz w:val="28"/>
          <w:szCs w:val="28"/>
          <w:lang w:val="en-US"/>
        </w:rPr>
        <w:t xml:space="preserve"> </w:t>
      </w:r>
      <w:r w:rsidR="0058307B">
        <w:rPr>
          <w:sz w:val="28"/>
          <w:szCs w:val="28"/>
        </w:rPr>
        <w:t>года</w:t>
      </w:r>
    </w:p>
    <w:p w:rsidR="0035459A" w:rsidRPr="00A26376" w:rsidRDefault="0035459A" w:rsidP="002036CD">
      <w:pPr>
        <w:rPr>
          <w:b/>
          <w:sz w:val="28"/>
          <w:szCs w:val="28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679"/>
        <w:gridCol w:w="8494"/>
      </w:tblGrid>
      <w:tr w:rsidR="0074052E" w:rsidRPr="00B453E1" w:rsidTr="003A235D">
        <w:trPr>
          <w:trHeight w:val="21"/>
        </w:trPr>
        <w:tc>
          <w:tcPr>
            <w:tcW w:w="1679" w:type="dxa"/>
          </w:tcPr>
          <w:p w:rsidR="0074052E" w:rsidRPr="00D310AE" w:rsidRDefault="0074052E" w:rsidP="004950C1">
            <w:pPr>
              <w:jc w:val="center"/>
              <w:rPr>
                <w:b/>
                <w:lang w:val="en-US"/>
              </w:rPr>
            </w:pPr>
            <w:r w:rsidRPr="00D310AE">
              <w:rPr>
                <w:b/>
              </w:rPr>
              <w:t>9</w:t>
            </w:r>
            <w:r w:rsidRPr="00D310AE">
              <w:rPr>
                <w:b/>
                <w:lang w:val="en-US"/>
              </w:rPr>
              <w:t>:30</w:t>
            </w:r>
            <w:r w:rsidRPr="00D310AE">
              <w:rPr>
                <w:lang w:val="en-US"/>
              </w:rPr>
              <w:t>-</w:t>
            </w:r>
            <w:r w:rsidRPr="00D310AE">
              <w:rPr>
                <w:b/>
                <w:lang w:val="en-US"/>
              </w:rPr>
              <w:t>10:00</w:t>
            </w:r>
          </w:p>
        </w:tc>
        <w:tc>
          <w:tcPr>
            <w:tcW w:w="8494" w:type="dxa"/>
          </w:tcPr>
          <w:p w:rsidR="0074052E" w:rsidRPr="00417236" w:rsidRDefault="0074052E" w:rsidP="0074052E">
            <w:pPr>
              <w:jc w:val="center"/>
              <w:rPr>
                <w:b/>
              </w:rPr>
            </w:pPr>
            <w:r>
              <w:rPr>
                <w:b/>
              </w:rPr>
              <w:t>Регистрация участников конференции</w:t>
            </w:r>
          </w:p>
        </w:tc>
      </w:tr>
      <w:tr w:rsidR="0074052E" w:rsidRPr="00B453E1" w:rsidTr="003A235D">
        <w:trPr>
          <w:trHeight w:val="21"/>
        </w:trPr>
        <w:tc>
          <w:tcPr>
            <w:tcW w:w="1679" w:type="dxa"/>
          </w:tcPr>
          <w:p w:rsidR="0074052E" w:rsidRPr="00E02573" w:rsidRDefault="0074052E" w:rsidP="004950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10.00</w:t>
            </w:r>
            <w:r w:rsidRPr="00D310AE">
              <w:rPr>
                <w:lang w:val="en-US"/>
              </w:rPr>
              <w:t>-</w:t>
            </w:r>
            <w:r>
              <w:rPr>
                <w:b/>
                <w:lang w:val="en-US"/>
              </w:rPr>
              <w:t>1</w:t>
            </w:r>
            <w:r w:rsidR="00D82D6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.</w:t>
            </w:r>
            <w:r w:rsidR="00D82D68">
              <w:rPr>
                <w:b/>
                <w:lang w:val="en-US"/>
              </w:rPr>
              <w:t>4</w:t>
            </w:r>
            <w:r w:rsidR="00E02573">
              <w:rPr>
                <w:b/>
              </w:rPr>
              <w:t>0</w:t>
            </w:r>
          </w:p>
        </w:tc>
        <w:tc>
          <w:tcPr>
            <w:tcW w:w="8494" w:type="dxa"/>
          </w:tcPr>
          <w:p w:rsidR="0074052E" w:rsidRPr="0074052E" w:rsidRDefault="0074052E" w:rsidP="008B4A88">
            <w:pPr>
              <w:jc w:val="center"/>
              <w:rPr>
                <w:b/>
                <w:lang w:val="en-US"/>
              </w:rPr>
            </w:pPr>
            <w:r w:rsidRPr="00417236">
              <w:rPr>
                <w:b/>
              </w:rPr>
              <w:t>Открытие конференции</w:t>
            </w:r>
          </w:p>
        </w:tc>
      </w:tr>
      <w:tr w:rsidR="00783F74" w:rsidRPr="00B453E1" w:rsidTr="00783F74">
        <w:trPr>
          <w:trHeight w:val="21"/>
        </w:trPr>
        <w:tc>
          <w:tcPr>
            <w:tcW w:w="10173" w:type="dxa"/>
            <w:gridSpan w:val="2"/>
          </w:tcPr>
          <w:p w:rsidR="008B4A88" w:rsidRDefault="008B4A88" w:rsidP="008B4A88">
            <w:pPr>
              <w:ind w:left="720"/>
            </w:pPr>
          </w:p>
          <w:p w:rsidR="00783F74" w:rsidRPr="00417236" w:rsidRDefault="00783F74" w:rsidP="00417236">
            <w:pPr>
              <w:numPr>
                <w:ilvl w:val="0"/>
                <w:numId w:val="23"/>
              </w:numPr>
            </w:pPr>
            <w:r w:rsidRPr="00957B14">
              <w:t>Приветствие участник</w:t>
            </w:r>
            <w:r w:rsidR="00846FE3">
              <w:t>ам</w:t>
            </w:r>
            <w:r w:rsidRPr="00957B14">
              <w:t xml:space="preserve"> </w:t>
            </w:r>
            <w:r w:rsidR="00417236">
              <w:t>научно-практической конференции</w:t>
            </w:r>
          </w:p>
          <w:p w:rsidR="00417236" w:rsidRDefault="00E01AE1" w:rsidP="00417236">
            <w:pPr>
              <w:ind w:left="709"/>
              <w:rPr>
                <w:i/>
              </w:rPr>
            </w:pPr>
            <w:r>
              <w:rPr>
                <w:i/>
              </w:rPr>
              <w:t>А</w:t>
            </w:r>
            <w:r w:rsidRPr="00E01AE1">
              <w:rPr>
                <w:i/>
              </w:rPr>
              <w:t>.</w:t>
            </w:r>
            <w:r>
              <w:rPr>
                <w:i/>
              </w:rPr>
              <w:t>Е</w:t>
            </w:r>
            <w:r w:rsidRPr="00E01AE1">
              <w:rPr>
                <w:i/>
              </w:rPr>
              <w:t>.</w:t>
            </w:r>
            <w:r w:rsidR="00417236" w:rsidRPr="00D77403">
              <w:rPr>
                <w:i/>
              </w:rPr>
              <w:t xml:space="preserve"> Суринов, руководитель Федеральной службы государственной</w:t>
            </w:r>
            <w:r w:rsidR="00417236">
              <w:rPr>
                <w:i/>
              </w:rPr>
              <w:t xml:space="preserve"> </w:t>
            </w:r>
            <w:r w:rsidR="00417236" w:rsidRPr="00D77403">
              <w:rPr>
                <w:i/>
              </w:rPr>
              <w:t>статистики</w:t>
            </w:r>
          </w:p>
          <w:p w:rsidR="00417236" w:rsidRPr="00417236" w:rsidRDefault="00417236" w:rsidP="00417236">
            <w:pPr>
              <w:ind w:left="709"/>
              <w:rPr>
                <w:i/>
              </w:rPr>
            </w:pPr>
          </w:p>
          <w:p w:rsidR="00783F74" w:rsidRPr="00417236" w:rsidRDefault="003A235D" w:rsidP="003A235D">
            <w:pPr>
              <w:numPr>
                <w:ilvl w:val="0"/>
                <w:numId w:val="23"/>
              </w:numPr>
            </w:pPr>
            <w:r w:rsidRPr="003A235D">
              <w:t>«Роль журнала «Вопросы статистики» в истории российской статистики»</w:t>
            </w:r>
          </w:p>
          <w:p w:rsidR="00417236" w:rsidRDefault="00417236" w:rsidP="00417236">
            <w:pPr>
              <w:ind w:left="720"/>
              <w:rPr>
                <w:i/>
              </w:rPr>
            </w:pPr>
            <w:r w:rsidRPr="00417236">
              <w:rPr>
                <w:i/>
              </w:rPr>
              <w:t>М.А. Королев</w:t>
            </w:r>
            <w:r w:rsidR="00CA7C52" w:rsidRPr="00846FE3">
              <w:rPr>
                <w:i/>
              </w:rPr>
              <w:t>,</w:t>
            </w:r>
            <w:r w:rsidRPr="00417236">
              <w:t xml:space="preserve"> </w:t>
            </w:r>
            <w:r w:rsidRPr="00417236">
              <w:rPr>
                <w:i/>
              </w:rPr>
              <w:t>доктор экономических наук, профессор</w:t>
            </w:r>
          </w:p>
          <w:p w:rsidR="00417236" w:rsidRPr="00417236" w:rsidRDefault="00417236" w:rsidP="00417236">
            <w:pPr>
              <w:ind w:left="720"/>
              <w:rPr>
                <w:i/>
              </w:rPr>
            </w:pPr>
          </w:p>
          <w:p w:rsidR="00417236" w:rsidRPr="00012FB9" w:rsidRDefault="003A235D" w:rsidP="003A235D">
            <w:pPr>
              <w:numPr>
                <w:ilvl w:val="0"/>
                <w:numId w:val="23"/>
              </w:numPr>
            </w:pPr>
            <w:r w:rsidRPr="003A235D">
              <w:t>«История образования и развити</w:t>
            </w:r>
            <w:r>
              <w:t>я журнала «Вопросы статистики»»</w:t>
            </w:r>
          </w:p>
          <w:p w:rsidR="00417236" w:rsidRPr="00417236" w:rsidRDefault="00417236" w:rsidP="00417236">
            <w:pPr>
              <w:ind w:left="720"/>
              <w:rPr>
                <w:i/>
              </w:rPr>
            </w:pPr>
            <w:r w:rsidRPr="00012FB9">
              <w:rPr>
                <w:i/>
              </w:rPr>
              <w:t>И.И. Елисеева, Директор Социологического института РАН, член-</w:t>
            </w:r>
            <w:r w:rsidR="00CB5617" w:rsidRPr="00012FB9">
              <w:rPr>
                <w:i/>
              </w:rPr>
              <w:t>корреспондент</w:t>
            </w:r>
            <w:r w:rsidRPr="00012FB9">
              <w:rPr>
                <w:i/>
              </w:rPr>
              <w:t xml:space="preserve"> РАН</w:t>
            </w:r>
          </w:p>
          <w:p w:rsidR="00783F74" w:rsidRPr="00417236" w:rsidRDefault="00783F74" w:rsidP="00417236">
            <w:pPr>
              <w:ind w:left="720"/>
            </w:pPr>
          </w:p>
          <w:p w:rsidR="00417236" w:rsidRDefault="003A235D" w:rsidP="00417236">
            <w:pPr>
              <w:numPr>
                <w:ilvl w:val="0"/>
                <w:numId w:val="23"/>
              </w:numPr>
            </w:pPr>
            <w:r w:rsidRPr="003A235D">
              <w:t>«</w:t>
            </w:r>
            <w:r w:rsidR="00783F74" w:rsidRPr="00957B14">
              <w:t>Журнал «Вопросы статистики» в современных условиях. Перспективы</w:t>
            </w:r>
            <w:proofErr w:type="gramStart"/>
            <w:r w:rsidR="00783F74" w:rsidRPr="00957B14">
              <w:t>.</w:t>
            </w:r>
            <w:r>
              <w:t>»</w:t>
            </w:r>
            <w:proofErr w:type="gramEnd"/>
          </w:p>
          <w:p w:rsidR="00783F74" w:rsidRDefault="00417236" w:rsidP="00CB5617">
            <w:pPr>
              <w:ind w:left="720"/>
              <w:rPr>
                <w:i/>
              </w:rPr>
            </w:pPr>
            <w:r w:rsidRPr="00417236">
              <w:rPr>
                <w:i/>
              </w:rPr>
              <w:t xml:space="preserve">Б.Т. Рябушкин, </w:t>
            </w:r>
            <w:r w:rsidR="00783F74" w:rsidRPr="00417236">
              <w:rPr>
                <w:i/>
              </w:rPr>
              <w:t xml:space="preserve"> </w:t>
            </w:r>
            <w:r w:rsidRPr="00417236">
              <w:rPr>
                <w:i/>
              </w:rPr>
              <w:t>главный редактор научно-информационного журнала «Вопросы статистики»</w:t>
            </w:r>
          </w:p>
          <w:p w:rsidR="00E01AE1" w:rsidRDefault="00E01AE1" w:rsidP="00CB5617">
            <w:pPr>
              <w:ind w:left="720"/>
              <w:rPr>
                <w:i/>
              </w:rPr>
            </w:pPr>
          </w:p>
          <w:p w:rsidR="00E01AE1" w:rsidRPr="00C566BA" w:rsidRDefault="00E01AE1" w:rsidP="00C566BA">
            <w:pPr>
              <w:numPr>
                <w:ilvl w:val="0"/>
                <w:numId w:val="23"/>
              </w:numPr>
              <w:rPr>
                <w:i/>
              </w:rPr>
            </w:pPr>
            <w:r w:rsidRPr="00C566BA">
              <w:rPr>
                <w:i/>
              </w:rPr>
              <w:t>Б.П. Плышевский, Доктор экономических наук, профессор экономического факультета МГУ имени М.В. Ломоносова</w:t>
            </w:r>
            <w:r w:rsidR="00C566BA" w:rsidRPr="00C566BA">
              <w:rPr>
                <w:i/>
              </w:rPr>
              <w:t xml:space="preserve"> (</w:t>
            </w:r>
            <w:r w:rsidR="004F40E7">
              <w:rPr>
                <w:i/>
              </w:rPr>
              <w:t>п</w:t>
            </w:r>
            <w:r w:rsidR="00C566BA" w:rsidRPr="00C566BA">
              <w:rPr>
                <w:i/>
              </w:rPr>
              <w:t xml:space="preserve">риветствие участникам научно-практической конференции </w:t>
            </w:r>
            <w:r w:rsidR="004F40E7">
              <w:rPr>
                <w:i/>
              </w:rPr>
              <w:t xml:space="preserve">от </w:t>
            </w:r>
            <w:r w:rsidR="00C566BA" w:rsidRPr="00C566BA">
              <w:rPr>
                <w:i/>
              </w:rPr>
              <w:t>журнала «Экономист»)</w:t>
            </w:r>
          </w:p>
          <w:p w:rsidR="00783F74" w:rsidRPr="00957B14" w:rsidRDefault="00783F74" w:rsidP="00003C05"/>
        </w:tc>
      </w:tr>
      <w:tr w:rsidR="00D82D68" w:rsidRPr="00B453E1" w:rsidTr="00D82D68">
        <w:trPr>
          <w:trHeight w:val="21"/>
        </w:trPr>
        <w:tc>
          <w:tcPr>
            <w:tcW w:w="1679" w:type="dxa"/>
          </w:tcPr>
          <w:p w:rsidR="00D82D68" w:rsidRPr="00D82D68" w:rsidRDefault="00D82D68" w:rsidP="0074052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:40-11:45</w:t>
            </w:r>
          </w:p>
        </w:tc>
        <w:tc>
          <w:tcPr>
            <w:tcW w:w="8494" w:type="dxa"/>
          </w:tcPr>
          <w:p w:rsidR="00D82D68" w:rsidRPr="003A235D" w:rsidRDefault="00D82D68" w:rsidP="0074052E">
            <w:pPr>
              <w:jc w:val="center"/>
              <w:rPr>
                <w:b/>
              </w:rPr>
            </w:pPr>
            <w:r>
              <w:rPr>
                <w:b/>
              </w:rPr>
              <w:t>Сессия 1</w:t>
            </w:r>
          </w:p>
        </w:tc>
      </w:tr>
      <w:tr w:rsidR="003A235D" w:rsidRPr="00B453E1" w:rsidTr="00647245">
        <w:trPr>
          <w:trHeight w:val="21"/>
        </w:trPr>
        <w:tc>
          <w:tcPr>
            <w:tcW w:w="10173" w:type="dxa"/>
            <w:gridSpan w:val="2"/>
          </w:tcPr>
          <w:p w:rsidR="005B2DCB" w:rsidRPr="00676B91" w:rsidRDefault="005B2DCB" w:rsidP="005B2DCB">
            <w:pPr>
              <w:ind w:left="426"/>
            </w:pPr>
          </w:p>
          <w:p w:rsidR="003A235D" w:rsidRPr="00676B91" w:rsidRDefault="003A235D" w:rsidP="0045419B">
            <w:pPr>
              <w:numPr>
                <w:ilvl w:val="0"/>
                <w:numId w:val="22"/>
              </w:numPr>
              <w:ind w:left="426" w:firstLine="0"/>
            </w:pPr>
            <w:r w:rsidRPr="00676B91">
              <w:t>«Международные сопоставления ВВП на основе паритетов покупательной способности валют в регионе СНГ»</w:t>
            </w:r>
          </w:p>
          <w:p w:rsidR="0045419B" w:rsidRPr="00676B91" w:rsidRDefault="003A235D" w:rsidP="0045419B">
            <w:pPr>
              <w:ind w:left="426"/>
              <w:rPr>
                <w:i/>
              </w:rPr>
            </w:pPr>
            <w:r w:rsidRPr="00676B91">
              <w:rPr>
                <w:i/>
              </w:rPr>
              <w:t>Соколин В.Л.  - председатель Межгосударственного статистического комитета Содружества Независимых Государств</w:t>
            </w:r>
          </w:p>
          <w:p w:rsidR="0045419B" w:rsidRPr="00676B91" w:rsidRDefault="0045419B" w:rsidP="0045419B">
            <w:pPr>
              <w:ind w:left="426"/>
              <w:rPr>
                <w:i/>
              </w:rPr>
            </w:pPr>
          </w:p>
          <w:p w:rsidR="004B616B" w:rsidRPr="00676B91" w:rsidRDefault="004B616B" w:rsidP="0045419B">
            <w:pPr>
              <w:numPr>
                <w:ilvl w:val="0"/>
                <w:numId w:val="22"/>
              </w:numPr>
              <w:ind w:left="426" w:firstLine="0"/>
            </w:pPr>
            <w:r w:rsidRPr="00676B91">
              <w:t>«</w:t>
            </w:r>
            <w:r w:rsidR="00BD5A5C" w:rsidRPr="00BD5A5C">
              <w:t>Задачи статистического образования в период перехода от пятого к шестому технологическому укладу</w:t>
            </w:r>
            <w:r w:rsidRPr="00BD5A5C">
              <w:t>»</w:t>
            </w:r>
          </w:p>
          <w:p w:rsidR="0045419B" w:rsidRPr="00676B91" w:rsidRDefault="0045419B" w:rsidP="004B616B">
            <w:pPr>
              <w:ind w:left="426"/>
              <w:rPr>
                <w:i/>
              </w:rPr>
            </w:pPr>
            <w:r w:rsidRPr="00676B91">
              <w:rPr>
                <w:i/>
              </w:rPr>
              <w:t>Башина О.Э. - Проректор по научной и инновационной деятельности, профессор Московского государственного университета экономики, статистики и информатики</w:t>
            </w:r>
          </w:p>
          <w:p w:rsidR="0045419B" w:rsidRPr="00676B91" w:rsidRDefault="0045419B" w:rsidP="0045419B">
            <w:pPr>
              <w:ind w:left="426"/>
            </w:pPr>
          </w:p>
          <w:p w:rsidR="0045419B" w:rsidRPr="00676B91" w:rsidRDefault="0045419B" w:rsidP="0045419B">
            <w:pPr>
              <w:numPr>
                <w:ilvl w:val="0"/>
                <w:numId w:val="22"/>
              </w:numPr>
              <w:ind w:left="426" w:firstLine="0"/>
            </w:pPr>
            <w:r w:rsidRPr="00676B91">
              <w:t>«О деятельности Евразийской экономической комиссии в сфере статистики»</w:t>
            </w:r>
          </w:p>
          <w:p w:rsidR="0045419B" w:rsidRPr="00676B91" w:rsidRDefault="0045419B" w:rsidP="0045419B">
            <w:pPr>
              <w:ind w:left="426"/>
            </w:pPr>
            <w:r w:rsidRPr="00676B91">
              <w:rPr>
                <w:i/>
              </w:rPr>
              <w:t>Шокаманов Ю.К. - директор Департамента статистики Евразийской экономической комиссии</w:t>
            </w:r>
          </w:p>
          <w:p w:rsidR="0045419B" w:rsidRPr="00676B91" w:rsidRDefault="0045419B" w:rsidP="0045419B"/>
          <w:p w:rsidR="0045419B" w:rsidRPr="00676B91" w:rsidRDefault="0045419B" w:rsidP="0045419B">
            <w:pPr>
              <w:numPr>
                <w:ilvl w:val="0"/>
                <w:numId w:val="22"/>
              </w:numPr>
              <w:ind w:left="426" w:firstLine="0"/>
            </w:pPr>
            <w:r w:rsidRPr="00676B91">
              <w:t>«Статистика и управление в современной России»</w:t>
            </w:r>
          </w:p>
          <w:p w:rsidR="003A235D" w:rsidRDefault="0045419B" w:rsidP="005B2DCB">
            <w:pPr>
              <w:ind w:left="426"/>
              <w:rPr>
                <w:i/>
              </w:rPr>
            </w:pPr>
            <w:r w:rsidRPr="00676B91">
              <w:rPr>
                <w:i/>
              </w:rPr>
              <w:t>Карманов М.В.- заведующий кафедрой Социально-экономической статистики Московского государственного университета экономики, статистики и информатики</w:t>
            </w:r>
          </w:p>
          <w:p w:rsidR="00E01AE1" w:rsidRPr="005B2DCB" w:rsidRDefault="00E01AE1" w:rsidP="005B2DCB">
            <w:pPr>
              <w:ind w:left="426"/>
              <w:rPr>
                <w:i/>
              </w:rPr>
            </w:pPr>
          </w:p>
        </w:tc>
      </w:tr>
      <w:tr w:rsidR="0074052E" w:rsidRPr="00B453E1" w:rsidTr="003A235D">
        <w:trPr>
          <w:trHeight w:val="21"/>
        </w:trPr>
        <w:tc>
          <w:tcPr>
            <w:tcW w:w="1679" w:type="dxa"/>
          </w:tcPr>
          <w:p w:rsidR="0074052E" w:rsidRPr="00D82D68" w:rsidRDefault="0045419B" w:rsidP="004950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 w:rsidR="00D82D68">
              <w:rPr>
                <w:b/>
                <w:lang w:val="en-US"/>
              </w:rPr>
              <w:t>1</w:t>
            </w:r>
            <w:r w:rsidR="0074052E">
              <w:rPr>
                <w:b/>
                <w:lang w:val="en-US"/>
              </w:rPr>
              <w:t>:</w:t>
            </w:r>
            <w:r w:rsidR="00D82D68">
              <w:rPr>
                <w:b/>
                <w:lang w:val="en-US"/>
              </w:rPr>
              <w:t>45</w:t>
            </w:r>
            <w:r w:rsidR="0074052E" w:rsidRPr="00D310AE">
              <w:rPr>
                <w:lang w:val="en-US"/>
              </w:rPr>
              <w:t>-</w:t>
            </w:r>
            <w:r w:rsidR="00E02573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E02573">
              <w:rPr>
                <w:b/>
                <w:lang w:val="en-US"/>
              </w:rPr>
              <w:t>:</w:t>
            </w:r>
            <w:r w:rsidR="00D82D68">
              <w:rPr>
                <w:b/>
                <w:lang w:val="en-US"/>
              </w:rPr>
              <w:t>00</w:t>
            </w:r>
          </w:p>
        </w:tc>
        <w:tc>
          <w:tcPr>
            <w:tcW w:w="8494" w:type="dxa"/>
          </w:tcPr>
          <w:p w:rsidR="0074052E" w:rsidRPr="0074052E" w:rsidRDefault="0074052E" w:rsidP="0074052E">
            <w:pPr>
              <w:jc w:val="center"/>
              <w:rPr>
                <w:b/>
                <w:lang w:val="en-US"/>
              </w:rPr>
            </w:pPr>
            <w:r w:rsidRPr="003F453A">
              <w:rPr>
                <w:b/>
              </w:rPr>
              <w:t>Кофе-брейк</w:t>
            </w:r>
          </w:p>
        </w:tc>
      </w:tr>
      <w:tr w:rsidR="0074052E" w:rsidRPr="00B453E1" w:rsidTr="003A235D">
        <w:trPr>
          <w:trHeight w:val="21"/>
        </w:trPr>
        <w:tc>
          <w:tcPr>
            <w:tcW w:w="1679" w:type="dxa"/>
          </w:tcPr>
          <w:p w:rsidR="0074052E" w:rsidRPr="0074052E" w:rsidRDefault="0045419B" w:rsidP="00E025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D82D68">
              <w:rPr>
                <w:b/>
                <w:lang w:val="en-US"/>
              </w:rPr>
              <w:t>00</w:t>
            </w:r>
            <w:r w:rsidRPr="00D310AE">
              <w:rPr>
                <w:lang w:val="en-US"/>
              </w:rPr>
              <w:t>-</w:t>
            </w:r>
            <w:r>
              <w:rPr>
                <w:b/>
                <w:lang w:val="en-US"/>
              </w:rPr>
              <w:t>1</w:t>
            </w:r>
            <w:r w:rsidR="00D82D68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:</w:t>
            </w:r>
            <w:r w:rsidR="00D82D68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494" w:type="dxa"/>
          </w:tcPr>
          <w:p w:rsidR="0074052E" w:rsidRPr="0045419B" w:rsidRDefault="0045419B" w:rsidP="008B4A88">
            <w:pPr>
              <w:jc w:val="center"/>
              <w:rPr>
                <w:b/>
              </w:rPr>
            </w:pPr>
            <w:r>
              <w:rPr>
                <w:b/>
              </w:rPr>
              <w:t>Сессия 2</w:t>
            </w:r>
          </w:p>
        </w:tc>
      </w:tr>
      <w:tr w:rsidR="00957B14" w:rsidRPr="00B453E1" w:rsidTr="00783F74">
        <w:trPr>
          <w:trHeight w:val="21"/>
        </w:trPr>
        <w:tc>
          <w:tcPr>
            <w:tcW w:w="10173" w:type="dxa"/>
            <w:gridSpan w:val="2"/>
          </w:tcPr>
          <w:p w:rsidR="00AF1818" w:rsidRPr="00AF1818" w:rsidRDefault="00AF1818" w:rsidP="00676B91">
            <w:pPr>
              <w:ind w:left="426"/>
              <w:rPr>
                <w:lang w:val="en-US"/>
              </w:rPr>
            </w:pPr>
          </w:p>
          <w:p w:rsidR="003A235D" w:rsidRPr="003A235D" w:rsidRDefault="003A235D" w:rsidP="00676B91">
            <w:pPr>
              <w:numPr>
                <w:ilvl w:val="0"/>
                <w:numId w:val="22"/>
              </w:numPr>
              <w:ind w:left="426" w:firstLine="0"/>
            </w:pPr>
            <w:r w:rsidRPr="003A235D">
              <w:t>«Статистика информационного общества: современное состояние и направления развития»</w:t>
            </w:r>
          </w:p>
          <w:p w:rsidR="00EF7208" w:rsidRPr="003A235D" w:rsidRDefault="00EF7208" w:rsidP="00676B91">
            <w:pPr>
              <w:ind w:left="426"/>
              <w:rPr>
                <w:i/>
              </w:rPr>
            </w:pPr>
            <w:r w:rsidRPr="003A235D">
              <w:rPr>
                <w:i/>
              </w:rPr>
              <w:t>Абдрахманова Г.И. – директор Центра статистики и мониторинга информационного общества Института статистических исследований и экономики знаний Национального исследовательского университета «Высшая школа экономики»</w:t>
            </w:r>
          </w:p>
          <w:p w:rsidR="00AF1818" w:rsidRPr="00391EE4" w:rsidRDefault="00AF1818" w:rsidP="00676B91">
            <w:pPr>
              <w:ind w:left="426"/>
            </w:pPr>
          </w:p>
          <w:p w:rsidR="00AB7F25" w:rsidRPr="00AB7F25" w:rsidRDefault="00AB7F25" w:rsidP="00AB7F25">
            <w:pPr>
              <w:numPr>
                <w:ilvl w:val="0"/>
                <w:numId w:val="22"/>
              </w:numPr>
            </w:pPr>
            <w:r>
              <w:t>«</w:t>
            </w:r>
            <w:r w:rsidRPr="00AB7F25">
              <w:t>Возможности развития сотрудничества в области международных статистических публикаций</w:t>
            </w:r>
            <w:r>
              <w:t>»</w:t>
            </w:r>
          </w:p>
          <w:p w:rsidR="00AF1818" w:rsidRPr="00223826" w:rsidRDefault="00AF1818" w:rsidP="00AB7F25">
            <w:pPr>
              <w:ind w:left="426"/>
              <w:rPr>
                <w:i/>
              </w:rPr>
            </w:pPr>
            <w:r w:rsidRPr="00223826">
              <w:rPr>
                <w:i/>
              </w:rPr>
              <w:t>Зарова Е.В.- начальник Управления организации научно-исследовательских работ РЭУ имени Г.В. Плеханова</w:t>
            </w:r>
          </w:p>
          <w:p w:rsidR="00AF1818" w:rsidRPr="00391EE4" w:rsidRDefault="00AF1818" w:rsidP="00676B91">
            <w:pPr>
              <w:ind w:left="426"/>
            </w:pPr>
          </w:p>
          <w:p w:rsidR="009F2D16" w:rsidRPr="009F2D16" w:rsidRDefault="009F2D16" w:rsidP="00676B91">
            <w:pPr>
              <w:numPr>
                <w:ilvl w:val="0"/>
                <w:numId w:val="22"/>
              </w:numPr>
              <w:ind w:left="426" w:firstLine="0"/>
            </w:pPr>
            <w:r w:rsidRPr="003A235D">
              <w:t>«</w:t>
            </w:r>
            <w:r w:rsidRPr="009F2D16">
              <w:t>История развития баланса народного хозяйства (связь с журналом «Вопросы статистики»)</w:t>
            </w:r>
          </w:p>
          <w:p w:rsidR="00AF1818" w:rsidRPr="0045419B" w:rsidRDefault="00AF1818" w:rsidP="00676B91">
            <w:pPr>
              <w:ind w:left="426"/>
              <w:rPr>
                <w:i/>
              </w:rPr>
            </w:pPr>
            <w:r w:rsidRPr="0045419B">
              <w:rPr>
                <w:i/>
              </w:rPr>
              <w:t>Иванов Ю.Н.- заведующий кафедрой статистики МГУ им. М. В. Ломоносова</w:t>
            </w:r>
          </w:p>
          <w:p w:rsidR="0045419B" w:rsidRDefault="0045419B" w:rsidP="00676B91">
            <w:pPr>
              <w:pStyle w:val="a9"/>
              <w:ind w:left="426"/>
            </w:pPr>
          </w:p>
          <w:p w:rsidR="0045419B" w:rsidRPr="003A235D" w:rsidRDefault="0045419B" w:rsidP="00676B91">
            <w:pPr>
              <w:numPr>
                <w:ilvl w:val="0"/>
                <w:numId w:val="22"/>
              </w:numPr>
              <w:ind w:left="426" w:firstLine="0"/>
            </w:pPr>
            <w:r w:rsidRPr="003A235D">
              <w:t>«Об исследованиях экономической динамики для целей прогнозирования и сравнительный анализ различных периодов экономического развити</w:t>
            </w:r>
            <w:r>
              <w:t>я»</w:t>
            </w:r>
          </w:p>
          <w:p w:rsidR="0045419B" w:rsidRPr="003A235D" w:rsidRDefault="00A855A6" w:rsidP="00676B91">
            <w:pPr>
              <w:ind w:left="426"/>
              <w:rPr>
                <w:i/>
              </w:rPr>
            </w:pPr>
            <w:r>
              <w:rPr>
                <w:i/>
              </w:rPr>
              <w:t>Куранов Г.О</w:t>
            </w:r>
            <w:r w:rsidR="0045419B" w:rsidRPr="003A235D">
              <w:rPr>
                <w:i/>
              </w:rPr>
              <w:t>.  - ведущий эксперт Министерства экономического развития Российской Федерации</w:t>
            </w:r>
          </w:p>
          <w:p w:rsidR="003A235D" w:rsidRPr="003A235D" w:rsidRDefault="003A235D" w:rsidP="00676B91">
            <w:pPr>
              <w:ind w:left="426"/>
            </w:pPr>
          </w:p>
          <w:p w:rsidR="003A235D" w:rsidRPr="003A235D" w:rsidRDefault="003A235D" w:rsidP="00676B91">
            <w:pPr>
              <w:numPr>
                <w:ilvl w:val="0"/>
                <w:numId w:val="22"/>
              </w:numPr>
              <w:ind w:left="426" w:firstLine="0"/>
            </w:pPr>
            <w:r w:rsidRPr="003A235D">
              <w:t>«Становление государственной статистки в Сибири (сов</w:t>
            </w:r>
            <w:r>
              <w:t>етский и постсоветский периоды)»</w:t>
            </w:r>
          </w:p>
          <w:p w:rsidR="00AF1818" w:rsidRDefault="00AF1818" w:rsidP="00676B91">
            <w:pPr>
              <w:ind w:left="426"/>
              <w:rPr>
                <w:i/>
              </w:rPr>
            </w:pPr>
            <w:r w:rsidRPr="003A235D">
              <w:rPr>
                <w:i/>
              </w:rPr>
              <w:t>Кисельников А.А. - руководитель территориального органа Федеральной службы государственной статистики по Новосибирской области</w:t>
            </w:r>
          </w:p>
          <w:p w:rsidR="0045419B" w:rsidRDefault="0045419B" w:rsidP="00676B91">
            <w:pPr>
              <w:ind w:left="426"/>
              <w:rPr>
                <w:i/>
              </w:rPr>
            </w:pPr>
          </w:p>
          <w:p w:rsidR="002614CA" w:rsidRPr="002614CA" w:rsidRDefault="002614CA" w:rsidP="00676B91">
            <w:pPr>
              <w:numPr>
                <w:ilvl w:val="0"/>
                <w:numId w:val="22"/>
              </w:numPr>
              <w:ind w:left="426" w:firstLine="0"/>
            </w:pPr>
            <w:r w:rsidRPr="002614CA">
              <w:t>«Статистические единицы для анализа производства в СНС»</w:t>
            </w:r>
          </w:p>
          <w:p w:rsidR="0045419B" w:rsidRDefault="0045419B" w:rsidP="002614CA">
            <w:pPr>
              <w:ind w:left="426"/>
              <w:rPr>
                <w:i/>
              </w:rPr>
            </w:pPr>
            <w:r w:rsidRPr="002614CA">
              <w:rPr>
                <w:i/>
              </w:rPr>
              <w:t xml:space="preserve">Татаринов А.А. - начальник Управления национальных счетов Федеральной службы </w:t>
            </w:r>
            <w:r w:rsidRPr="00AE6D9B">
              <w:rPr>
                <w:i/>
              </w:rPr>
              <w:t>государственной статистики</w:t>
            </w:r>
          </w:p>
          <w:p w:rsidR="00AE6D9B" w:rsidRDefault="00AE6D9B" w:rsidP="002614CA">
            <w:pPr>
              <w:ind w:left="426"/>
              <w:rPr>
                <w:i/>
              </w:rPr>
            </w:pPr>
          </w:p>
          <w:p w:rsidR="00223826" w:rsidRPr="00223826" w:rsidRDefault="00223826" w:rsidP="00223826">
            <w:pPr>
              <w:numPr>
                <w:ilvl w:val="0"/>
                <w:numId w:val="22"/>
              </w:numPr>
            </w:pPr>
            <w:r w:rsidRPr="00223826">
              <w:t>«Реструктуризация статистической науки. Задачи редакционной политики журнала «Вопросы статистики»»</w:t>
            </w:r>
          </w:p>
          <w:p w:rsidR="00AE6D9B" w:rsidRPr="00AE6D9B" w:rsidRDefault="00AE6D9B" w:rsidP="00223826">
            <w:pPr>
              <w:ind w:left="426"/>
              <w:rPr>
                <w:i/>
              </w:rPr>
            </w:pPr>
            <w:r w:rsidRPr="00AE6D9B">
              <w:rPr>
                <w:i/>
              </w:rPr>
              <w:t>Рыбак О.П.- директор НИИ статистики</w:t>
            </w:r>
          </w:p>
          <w:p w:rsidR="00EF7208" w:rsidRPr="00AE6D9B" w:rsidRDefault="00EF7208" w:rsidP="00AE6D9B">
            <w:pPr>
              <w:pStyle w:val="a9"/>
              <w:ind w:left="0"/>
            </w:pPr>
          </w:p>
          <w:p w:rsidR="003A235D" w:rsidRPr="003A235D" w:rsidRDefault="003A235D" w:rsidP="00676B91">
            <w:pPr>
              <w:numPr>
                <w:ilvl w:val="0"/>
                <w:numId w:val="22"/>
              </w:numPr>
              <w:ind w:left="426" w:firstLine="0"/>
            </w:pPr>
            <w:r w:rsidRPr="003A235D">
              <w:t>«Стратегия развития статистики  образования»</w:t>
            </w:r>
          </w:p>
          <w:p w:rsidR="00EF7208" w:rsidRPr="003A235D" w:rsidRDefault="00EF7208" w:rsidP="00676B91">
            <w:pPr>
              <w:ind w:left="426"/>
              <w:rPr>
                <w:i/>
              </w:rPr>
            </w:pPr>
            <w:r w:rsidRPr="003A235D">
              <w:rPr>
                <w:i/>
              </w:rPr>
              <w:t>Ковалева Н.В. - директор Центра статистики и мониторинга образования Института статистических исследований и экономики знаний Национального исследовательского университета «Высшая школа экономики»</w:t>
            </w:r>
          </w:p>
          <w:p w:rsidR="00AF1818" w:rsidRPr="00012FB9" w:rsidRDefault="00AF1818" w:rsidP="00676B91">
            <w:pPr>
              <w:ind w:left="426"/>
            </w:pPr>
          </w:p>
          <w:p w:rsidR="003A235D" w:rsidRPr="003A235D" w:rsidRDefault="003A235D" w:rsidP="00676B91">
            <w:pPr>
              <w:numPr>
                <w:ilvl w:val="0"/>
                <w:numId w:val="22"/>
              </w:numPr>
              <w:ind w:left="426" w:firstLine="0"/>
            </w:pPr>
            <w:r w:rsidRPr="003A235D">
              <w:t>«Региональная информационно-статистическая система»</w:t>
            </w:r>
          </w:p>
          <w:p w:rsidR="00391EE4" w:rsidRDefault="00AF1818" w:rsidP="00676B91">
            <w:pPr>
              <w:ind w:left="426"/>
              <w:rPr>
                <w:i/>
              </w:rPr>
            </w:pPr>
            <w:r w:rsidRPr="003A235D">
              <w:rPr>
                <w:i/>
              </w:rPr>
              <w:t>Олейник О.С. - руководитель территориального органа Федеральной службы государственной статистики по Волгоградской области</w:t>
            </w:r>
          </w:p>
          <w:p w:rsidR="00F16DD3" w:rsidRPr="00676B91" w:rsidRDefault="00F16DD3" w:rsidP="00F16DD3">
            <w:pPr>
              <w:rPr>
                <w:i/>
              </w:rPr>
            </w:pPr>
          </w:p>
          <w:p w:rsidR="00F16DD3" w:rsidRPr="002614CA" w:rsidRDefault="00F16DD3" w:rsidP="00F16DD3">
            <w:pPr>
              <w:numPr>
                <w:ilvl w:val="0"/>
                <w:numId w:val="22"/>
              </w:numPr>
              <w:ind w:left="426" w:firstLine="0"/>
            </w:pPr>
            <w:r w:rsidRPr="002614CA">
              <w:t>«Роль журнала «Вопросы статистики» в формировании статистического сообщества»</w:t>
            </w:r>
          </w:p>
          <w:p w:rsidR="00F16DD3" w:rsidRPr="0045419B" w:rsidRDefault="00F16DD3" w:rsidP="00F16DD3">
            <w:pPr>
              <w:ind w:left="426"/>
              <w:rPr>
                <w:i/>
              </w:rPr>
            </w:pPr>
            <w:r w:rsidRPr="002614CA">
              <w:rPr>
                <w:i/>
              </w:rPr>
              <w:t>Пономаренко А.Н.  – директор Международного института профессионального статистического образования Национального исследовательского университета «Высшая школа экономики»</w:t>
            </w:r>
          </w:p>
          <w:p w:rsidR="00C31A49" w:rsidRPr="00957B14" w:rsidRDefault="00C31A49" w:rsidP="00CB5617">
            <w:pPr>
              <w:ind w:left="2160"/>
            </w:pPr>
          </w:p>
        </w:tc>
      </w:tr>
      <w:tr w:rsidR="005F7A63" w:rsidRPr="00B453E1" w:rsidTr="003A235D">
        <w:trPr>
          <w:trHeight w:val="21"/>
        </w:trPr>
        <w:tc>
          <w:tcPr>
            <w:tcW w:w="1679" w:type="dxa"/>
          </w:tcPr>
          <w:p w:rsidR="005F7A63" w:rsidRPr="0045419B" w:rsidRDefault="00D82D68" w:rsidP="004950C1">
            <w:pPr>
              <w:jc w:val="center"/>
              <w:rPr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3:3</w:t>
            </w:r>
            <w:r w:rsidR="0045419B">
              <w:rPr>
                <w:b/>
                <w:lang w:val="en-US"/>
              </w:rPr>
              <w:t>0</w:t>
            </w:r>
          </w:p>
        </w:tc>
        <w:tc>
          <w:tcPr>
            <w:tcW w:w="8494" w:type="dxa"/>
          </w:tcPr>
          <w:p w:rsidR="005F7A63" w:rsidRPr="001E7947" w:rsidRDefault="005F7A63" w:rsidP="0045419B">
            <w:pPr>
              <w:jc w:val="center"/>
              <w:rPr>
                <w:b/>
                <w:vertAlign w:val="subscript"/>
                <w:lang w:val="en-US"/>
              </w:rPr>
            </w:pPr>
            <w:r w:rsidRPr="005F7A63">
              <w:rPr>
                <w:b/>
                <w:lang w:val="en-US"/>
              </w:rPr>
              <w:t>Протокольное мероприятие (фуршет)</w:t>
            </w:r>
          </w:p>
        </w:tc>
      </w:tr>
    </w:tbl>
    <w:p w:rsidR="00AC0349" w:rsidRPr="00F67025" w:rsidRDefault="00AC0349" w:rsidP="00605BA6"/>
    <w:sectPr w:rsidR="00AC0349" w:rsidRPr="00F67025" w:rsidSect="00A263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001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8D4"/>
      </v:shape>
    </w:pict>
  </w:numPicBullet>
  <w:abstractNum w:abstractNumId="0">
    <w:nsid w:val="00C832D7"/>
    <w:multiLevelType w:val="hybridMultilevel"/>
    <w:tmpl w:val="C8980C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50AC"/>
    <w:multiLevelType w:val="hybridMultilevel"/>
    <w:tmpl w:val="3F12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F1E"/>
    <w:multiLevelType w:val="hybridMultilevel"/>
    <w:tmpl w:val="5E58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7772"/>
    <w:multiLevelType w:val="hybridMultilevel"/>
    <w:tmpl w:val="5ACA76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AB71CB"/>
    <w:multiLevelType w:val="hybridMultilevel"/>
    <w:tmpl w:val="A5121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01063"/>
    <w:multiLevelType w:val="hybridMultilevel"/>
    <w:tmpl w:val="92F8B64C"/>
    <w:lvl w:ilvl="0" w:tplc="6B24A8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1E2F1D"/>
    <w:multiLevelType w:val="hybridMultilevel"/>
    <w:tmpl w:val="71FA2710"/>
    <w:lvl w:ilvl="0" w:tplc="6B24A8E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7">
    <w:nsid w:val="130732DB"/>
    <w:multiLevelType w:val="hybridMultilevel"/>
    <w:tmpl w:val="1CF09D1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F35B5"/>
    <w:multiLevelType w:val="hybridMultilevel"/>
    <w:tmpl w:val="DE143D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3A67"/>
    <w:multiLevelType w:val="hybridMultilevel"/>
    <w:tmpl w:val="8F2638EC"/>
    <w:lvl w:ilvl="0" w:tplc="6B24A8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150644"/>
    <w:multiLevelType w:val="hybridMultilevel"/>
    <w:tmpl w:val="C8980C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E100F"/>
    <w:multiLevelType w:val="hybridMultilevel"/>
    <w:tmpl w:val="8E5E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22E3"/>
    <w:multiLevelType w:val="hybridMultilevel"/>
    <w:tmpl w:val="4C70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1E8C"/>
    <w:multiLevelType w:val="hybridMultilevel"/>
    <w:tmpl w:val="90BE5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A0E7A"/>
    <w:multiLevelType w:val="hybridMultilevel"/>
    <w:tmpl w:val="004E27DC"/>
    <w:lvl w:ilvl="0" w:tplc="6B24A8E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5">
    <w:nsid w:val="324949E7"/>
    <w:multiLevelType w:val="hybridMultilevel"/>
    <w:tmpl w:val="863646C4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3D9A0351"/>
    <w:multiLevelType w:val="multilevel"/>
    <w:tmpl w:val="DA0CA4EE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3100D4A"/>
    <w:multiLevelType w:val="hybridMultilevel"/>
    <w:tmpl w:val="FA961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F2D5C"/>
    <w:multiLevelType w:val="hybridMultilevel"/>
    <w:tmpl w:val="A5B6AA3C"/>
    <w:lvl w:ilvl="0" w:tplc="6B24A8E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9">
    <w:nsid w:val="48273635"/>
    <w:multiLevelType w:val="hybridMultilevel"/>
    <w:tmpl w:val="ABC66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670DE6"/>
    <w:multiLevelType w:val="hybridMultilevel"/>
    <w:tmpl w:val="E6F6F740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36690"/>
    <w:multiLevelType w:val="hybridMultilevel"/>
    <w:tmpl w:val="E9BEB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2403"/>
    <w:multiLevelType w:val="hybridMultilevel"/>
    <w:tmpl w:val="962EDC2E"/>
    <w:lvl w:ilvl="0" w:tplc="6B24A8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51001A"/>
    <w:multiLevelType w:val="hybridMultilevel"/>
    <w:tmpl w:val="2454F500"/>
    <w:lvl w:ilvl="0" w:tplc="6B24A8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063C3D"/>
    <w:multiLevelType w:val="hybridMultilevel"/>
    <w:tmpl w:val="844E2DB2"/>
    <w:lvl w:ilvl="0" w:tplc="6B24A8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EE51A0"/>
    <w:multiLevelType w:val="hybridMultilevel"/>
    <w:tmpl w:val="4042A4E0"/>
    <w:lvl w:ilvl="0" w:tplc="6B24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C69B6"/>
    <w:multiLevelType w:val="hybridMultilevel"/>
    <w:tmpl w:val="8F3E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754"/>
    <w:multiLevelType w:val="hybridMultilevel"/>
    <w:tmpl w:val="4412F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81084"/>
    <w:multiLevelType w:val="hybridMultilevel"/>
    <w:tmpl w:val="6C98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B0FE4"/>
    <w:multiLevelType w:val="hybridMultilevel"/>
    <w:tmpl w:val="76AE6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36732"/>
    <w:multiLevelType w:val="hybridMultilevel"/>
    <w:tmpl w:val="5E7426CE"/>
    <w:lvl w:ilvl="0" w:tplc="6B24A8EC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>
    <w:nsid w:val="7B385569"/>
    <w:multiLevelType w:val="hybridMultilevel"/>
    <w:tmpl w:val="BDC22BA2"/>
    <w:lvl w:ilvl="0" w:tplc="6B24A8E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2">
    <w:nsid w:val="7EDB7A53"/>
    <w:multiLevelType w:val="hybridMultilevel"/>
    <w:tmpl w:val="4CAE4466"/>
    <w:lvl w:ilvl="0" w:tplc="6B24A8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28"/>
  </w:num>
  <w:num w:numId="5">
    <w:abstractNumId w:val="2"/>
  </w:num>
  <w:num w:numId="6">
    <w:abstractNumId w:val="15"/>
  </w:num>
  <w:num w:numId="7">
    <w:abstractNumId w:val="30"/>
  </w:num>
  <w:num w:numId="8">
    <w:abstractNumId w:val="29"/>
  </w:num>
  <w:num w:numId="9">
    <w:abstractNumId w:val="16"/>
  </w:num>
  <w:num w:numId="10">
    <w:abstractNumId w:val="1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1"/>
  </w:num>
  <w:num w:numId="16">
    <w:abstractNumId w:val="0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9"/>
  </w:num>
  <w:num w:numId="22">
    <w:abstractNumId w:val="7"/>
  </w:num>
  <w:num w:numId="23">
    <w:abstractNumId w:val="8"/>
  </w:num>
  <w:num w:numId="24">
    <w:abstractNumId w:val="6"/>
  </w:num>
  <w:num w:numId="25">
    <w:abstractNumId w:val="23"/>
  </w:num>
  <w:num w:numId="26">
    <w:abstractNumId w:val="9"/>
  </w:num>
  <w:num w:numId="27">
    <w:abstractNumId w:val="18"/>
  </w:num>
  <w:num w:numId="28">
    <w:abstractNumId w:val="31"/>
  </w:num>
  <w:num w:numId="29">
    <w:abstractNumId w:val="22"/>
  </w:num>
  <w:num w:numId="30">
    <w:abstractNumId w:val="14"/>
  </w:num>
  <w:num w:numId="31">
    <w:abstractNumId w:val="32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26A"/>
    <w:rsid w:val="00003396"/>
    <w:rsid w:val="00003C05"/>
    <w:rsid w:val="00004EFE"/>
    <w:rsid w:val="00010D73"/>
    <w:rsid w:val="00011B32"/>
    <w:rsid w:val="000127A7"/>
    <w:rsid w:val="00012FB9"/>
    <w:rsid w:val="00014F27"/>
    <w:rsid w:val="000151E4"/>
    <w:rsid w:val="00017A2A"/>
    <w:rsid w:val="00020FF5"/>
    <w:rsid w:val="000217AA"/>
    <w:rsid w:val="000217CB"/>
    <w:rsid w:val="00026713"/>
    <w:rsid w:val="0004463E"/>
    <w:rsid w:val="00047B86"/>
    <w:rsid w:val="00054098"/>
    <w:rsid w:val="0006505F"/>
    <w:rsid w:val="00066031"/>
    <w:rsid w:val="000709D8"/>
    <w:rsid w:val="0007377E"/>
    <w:rsid w:val="0007626A"/>
    <w:rsid w:val="000807F1"/>
    <w:rsid w:val="00081800"/>
    <w:rsid w:val="000915E4"/>
    <w:rsid w:val="000B0C1B"/>
    <w:rsid w:val="000B1073"/>
    <w:rsid w:val="000B1159"/>
    <w:rsid w:val="000C5E66"/>
    <w:rsid w:val="000D261A"/>
    <w:rsid w:val="00100425"/>
    <w:rsid w:val="00101A30"/>
    <w:rsid w:val="0010421C"/>
    <w:rsid w:val="00111C5E"/>
    <w:rsid w:val="0011376E"/>
    <w:rsid w:val="001149F0"/>
    <w:rsid w:val="001301D8"/>
    <w:rsid w:val="001336E1"/>
    <w:rsid w:val="00133879"/>
    <w:rsid w:val="0013422D"/>
    <w:rsid w:val="00134DDE"/>
    <w:rsid w:val="001351AD"/>
    <w:rsid w:val="00147B0A"/>
    <w:rsid w:val="001527B5"/>
    <w:rsid w:val="00164C72"/>
    <w:rsid w:val="00165160"/>
    <w:rsid w:val="00167B74"/>
    <w:rsid w:val="001828CA"/>
    <w:rsid w:val="00191104"/>
    <w:rsid w:val="00191D2D"/>
    <w:rsid w:val="001937F8"/>
    <w:rsid w:val="001A55C3"/>
    <w:rsid w:val="001A663E"/>
    <w:rsid w:val="001B048B"/>
    <w:rsid w:val="001B31B0"/>
    <w:rsid w:val="001C62D4"/>
    <w:rsid w:val="001C6B3C"/>
    <w:rsid w:val="001D4230"/>
    <w:rsid w:val="001D4EA7"/>
    <w:rsid w:val="001E0E44"/>
    <w:rsid w:val="001E55BA"/>
    <w:rsid w:val="001E7947"/>
    <w:rsid w:val="002036CD"/>
    <w:rsid w:val="00211374"/>
    <w:rsid w:val="00221EC4"/>
    <w:rsid w:val="00223459"/>
    <w:rsid w:val="00223826"/>
    <w:rsid w:val="00250CB3"/>
    <w:rsid w:val="00255B06"/>
    <w:rsid w:val="00256E33"/>
    <w:rsid w:val="002614CA"/>
    <w:rsid w:val="00271D59"/>
    <w:rsid w:val="00276103"/>
    <w:rsid w:val="00276742"/>
    <w:rsid w:val="00284D4B"/>
    <w:rsid w:val="002915C9"/>
    <w:rsid w:val="00292046"/>
    <w:rsid w:val="002A459E"/>
    <w:rsid w:val="002A4EEB"/>
    <w:rsid w:val="002A602B"/>
    <w:rsid w:val="002A6BC9"/>
    <w:rsid w:val="002B2F64"/>
    <w:rsid w:val="002B3023"/>
    <w:rsid w:val="002B6860"/>
    <w:rsid w:val="002B7B54"/>
    <w:rsid w:val="002C7422"/>
    <w:rsid w:val="002E4991"/>
    <w:rsid w:val="002F03CD"/>
    <w:rsid w:val="002F24FC"/>
    <w:rsid w:val="002F42BD"/>
    <w:rsid w:val="00300E45"/>
    <w:rsid w:val="00303401"/>
    <w:rsid w:val="003039C6"/>
    <w:rsid w:val="00311FEE"/>
    <w:rsid w:val="00315573"/>
    <w:rsid w:val="0031593E"/>
    <w:rsid w:val="00323F5A"/>
    <w:rsid w:val="003352DF"/>
    <w:rsid w:val="00336746"/>
    <w:rsid w:val="0035459A"/>
    <w:rsid w:val="00355101"/>
    <w:rsid w:val="00360A7B"/>
    <w:rsid w:val="00361B2A"/>
    <w:rsid w:val="00372231"/>
    <w:rsid w:val="00377E10"/>
    <w:rsid w:val="003872AB"/>
    <w:rsid w:val="003908A9"/>
    <w:rsid w:val="00391EE4"/>
    <w:rsid w:val="00397273"/>
    <w:rsid w:val="0039728E"/>
    <w:rsid w:val="00397677"/>
    <w:rsid w:val="003A235D"/>
    <w:rsid w:val="003B0F8C"/>
    <w:rsid w:val="003B1E3E"/>
    <w:rsid w:val="003B253F"/>
    <w:rsid w:val="003B7160"/>
    <w:rsid w:val="003C63B2"/>
    <w:rsid w:val="003D4D5B"/>
    <w:rsid w:val="003F453A"/>
    <w:rsid w:val="00400666"/>
    <w:rsid w:val="00417236"/>
    <w:rsid w:val="00420A6D"/>
    <w:rsid w:val="00421101"/>
    <w:rsid w:val="00432DE3"/>
    <w:rsid w:val="00443A2F"/>
    <w:rsid w:val="0045419B"/>
    <w:rsid w:val="00456A1E"/>
    <w:rsid w:val="004740E6"/>
    <w:rsid w:val="00475DAF"/>
    <w:rsid w:val="004950C1"/>
    <w:rsid w:val="004A1561"/>
    <w:rsid w:val="004A36F9"/>
    <w:rsid w:val="004B3C7B"/>
    <w:rsid w:val="004B616B"/>
    <w:rsid w:val="004C6510"/>
    <w:rsid w:val="004C7294"/>
    <w:rsid w:val="004D34ED"/>
    <w:rsid w:val="004D6B68"/>
    <w:rsid w:val="004D78CA"/>
    <w:rsid w:val="004F08E5"/>
    <w:rsid w:val="004F3AD0"/>
    <w:rsid w:val="004F40E7"/>
    <w:rsid w:val="00517D0F"/>
    <w:rsid w:val="00525122"/>
    <w:rsid w:val="00526CAD"/>
    <w:rsid w:val="00527922"/>
    <w:rsid w:val="00544DDA"/>
    <w:rsid w:val="005559C2"/>
    <w:rsid w:val="00557B26"/>
    <w:rsid w:val="00562AAB"/>
    <w:rsid w:val="00564692"/>
    <w:rsid w:val="00575372"/>
    <w:rsid w:val="00576CA9"/>
    <w:rsid w:val="0058307B"/>
    <w:rsid w:val="005838AC"/>
    <w:rsid w:val="00591B74"/>
    <w:rsid w:val="005944F2"/>
    <w:rsid w:val="00594ABB"/>
    <w:rsid w:val="005A1CE9"/>
    <w:rsid w:val="005A2B4B"/>
    <w:rsid w:val="005B2DCB"/>
    <w:rsid w:val="005B4D2D"/>
    <w:rsid w:val="005B55CC"/>
    <w:rsid w:val="005C1329"/>
    <w:rsid w:val="005C64D6"/>
    <w:rsid w:val="005D5691"/>
    <w:rsid w:val="005F6D40"/>
    <w:rsid w:val="005F7A63"/>
    <w:rsid w:val="00605BA6"/>
    <w:rsid w:val="00635306"/>
    <w:rsid w:val="00640894"/>
    <w:rsid w:val="0064535E"/>
    <w:rsid w:val="00647245"/>
    <w:rsid w:val="00656AB2"/>
    <w:rsid w:val="006579C1"/>
    <w:rsid w:val="006636B9"/>
    <w:rsid w:val="006641DF"/>
    <w:rsid w:val="00673553"/>
    <w:rsid w:val="00676B91"/>
    <w:rsid w:val="006808F1"/>
    <w:rsid w:val="006813FA"/>
    <w:rsid w:val="00690A59"/>
    <w:rsid w:val="006962A2"/>
    <w:rsid w:val="006C06A3"/>
    <w:rsid w:val="006C0DBA"/>
    <w:rsid w:val="006C707E"/>
    <w:rsid w:val="006D1C57"/>
    <w:rsid w:val="006E2A2C"/>
    <w:rsid w:val="006E702C"/>
    <w:rsid w:val="006E7D68"/>
    <w:rsid w:val="006F38CA"/>
    <w:rsid w:val="00702809"/>
    <w:rsid w:val="00703CFB"/>
    <w:rsid w:val="007045E2"/>
    <w:rsid w:val="00712762"/>
    <w:rsid w:val="007142BC"/>
    <w:rsid w:val="00714CAA"/>
    <w:rsid w:val="00727AB8"/>
    <w:rsid w:val="00733516"/>
    <w:rsid w:val="0074052E"/>
    <w:rsid w:val="00742C17"/>
    <w:rsid w:val="0074617A"/>
    <w:rsid w:val="00746D37"/>
    <w:rsid w:val="00752A91"/>
    <w:rsid w:val="007706AE"/>
    <w:rsid w:val="00776DEC"/>
    <w:rsid w:val="00783F74"/>
    <w:rsid w:val="00785EA6"/>
    <w:rsid w:val="007861AA"/>
    <w:rsid w:val="00794E58"/>
    <w:rsid w:val="007970BA"/>
    <w:rsid w:val="007A15F7"/>
    <w:rsid w:val="007A4BBE"/>
    <w:rsid w:val="007A63F3"/>
    <w:rsid w:val="007B7B72"/>
    <w:rsid w:val="007D208F"/>
    <w:rsid w:val="007D65F0"/>
    <w:rsid w:val="007F193E"/>
    <w:rsid w:val="00802366"/>
    <w:rsid w:val="00802EC2"/>
    <w:rsid w:val="00804259"/>
    <w:rsid w:val="0081522C"/>
    <w:rsid w:val="008156D5"/>
    <w:rsid w:val="00825364"/>
    <w:rsid w:val="0083183F"/>
    <w:rsid w:val="00846FE3"/>
    <w:rsid w:val="00856227"/>
    <w:rsid w:val="008628F2"/>
    <w:rsid w:val="00862BD6"/>
    <w:rsid w:val="008668D5"/>
    <w:rsid w:val="00870A30"/>
    <w:rsid w:val="00873DDC"/>
    <w:rsid w:val="00880BCA"/>
    <w:rsid w:val="008815CB"/>
    <w:rsid w:val="008819C3"/>
    <w:rsid w:val="008B45F5"/>
    <w:rsid w:val="008B4A88"/>
    <w:rsid w:val="008B4CF3"/>
    <w:rsid w:val="008C23C0"/>
    <w:rsid w:val="008C5021"/>
    <w:rsid w:val="008C5C3B"/>
    <w:rsid w:val="008C737B"/>
    <w:rsid w:val="008D0435"/>
    <w:rsid w:val="008D1D29"/>
    <w:rsid w:val="008D335E"/>
    <w:rsid w:val="008E6C62"/>
    <w:rsid w:val="0090197D"/>
    <w:rsid w:val="0092314C"/>
    <w:rsid w:val="0092517F"/>
    <w:rsid w:val="00932FC5"/>
    <w:rsid w:val="0094009E"/>
    <w:rsid w:val="00940877"/>
    <w:rsid w:val="009414F3"/>
    <w:rsid w:val="009461C2"/>
    <w:rsid w:val="00946528"/>
    <w:rsid w:val="00951B21"/>
    <w:rsid w:val="0095314A"/>
    <w:rsid w:val="009553EB"/>
    <w:rsid w:val="00957B14"/>
    <w:rsid w:val="009615E2"/>
    <w:rsid w:val="00964203"/>
    <w:rsid w:val="00964815"/>
    <w:rsid w:val="00965A56"/>
    <w:rsid w:val="00972438"/>
    <w:rsid w:val="00974582"/>
    <w:rsid w:val="009771D8"/>
    <w:rsid w:val="00980254"/>
    <w:rsid w:val="00982236"/>
    <w:rsid w:val="00982FE0"/>
    <w:rsid w:val="0099457D"/>
    <w:rsid w:val="00995D59"/>
    <w:rsid w:val="00996EBC"/>
    <w:rsid w:val="00997749"/>
    <w:rsid w:val="009A0744"/>
    <w:rsid w:val="009C718C"/>
    <w:rsid w:val="009F0EE5"/>
    <w:rsid w:val="009F2D16"/>
    <w:rsid w:val="00A00C9A"/>
    <w:rsid w:val="00A1051B"/>
    <w:rsid w:val="00A14C7F"/>
    <w:rsid w:val="00A26376"/>
    <w:rsid w:val="00A27B0E"/>
    <w:rsid w:val="00A333A2"/>
    <w:rsid w:val="00A3641A"/>
    <w:rsid w:val="00A45C95"/>
    <w:rsid w:val="00A47102"/>
    <w:rsid w:val="00A57AC3"/>
    <w:rsid w:val="00A72960"/>
    <w:rsid w:val="00A83F57"/>
    <w:rsid w:val="00A855A6"/>
    <w:rsid w:val="00A96CC0"/>
    <w:rsid w:val="00AA0B42"/>
    <w:rsid w:val="00AA25BD"/>
    <w:rsid w:val="00AB0ADF"/>
    <w:rsid w:val="00AB7F25"/>
    <w:rsid w:val="00AC0349"/>
    <w:rsid w:val="00AD53A8"/>
    <w:rsid w:val="00AE6D9B"/>
    <w:rsid w:val="00AF1818"/>
    <w:rsid w:val="00AF2364"/>
    <w:rsid w:val="00AF5EAB"/>
    <w:rsid w:val="00B05B39"/>
    <w:rsid w:val="00B1231B"/>
    <w:rsid w:val="00B1480E"/>
    <w:rsid w:val="00B25DA2"/>
    <w:rsid w:val="00B25EA7"/>
    <w:rsid w:val="00B2743B"/>
    <w:rsid w:val="00B3034A"/>
    <w:rsid w:val="00B34FE7"/>
    <w:rsid w:val="00B377CC"/>
    <w:rsid w:val="00B453E1"/>
    <w:rsid w:val="00B475AC"/>
    <w:rsid w:val="00B5054E"/>
    <w:rsid w:val="00B62967"/>
    <w:rsid w:val="00BA148A"/>
    <w:rsid w:val="00BA3CA3"/>
    <w:rsid w:val="00BB619D"/>
    <w:rsid w:val="00BC689F"/>
    <w:rsid w:val="00BD5A5C"/>
    <w:rsid w:val="00BD6ED5"/>
    <w:rsid w:val="00BE02A9"/>
    <w:rsid w:val="00BE32F6"/>
    <w:rsid w:val="00BE5E41"/>
    <w:rsid w:val="00BF56E7"/>
    <w:rsid w:val="00C1111A"/>
    <w:rsid w:val="00C169A5"/>
    <w:rsid w:val="00C30F73"/>
    <w:rsid w:val="00C31A49"/>
    <w:rsid w:val="00C37362"/>
    <w:rsid w:val="00C42683"/>
    <w:rsid w:val="00C45B8A"/>
    <w:rsid w:val="00C47181"/>
    <w:rsid w:val="00C50847"/>
    <w:rsid w:val="00C545DA"/>
    <w:rsid w:val="00C566BA"/>
    <w:rsid w:val="00C606E2"/>
    <w:rsid w:val="00C66682"/>
    <w:rsid w:val="00C677A3"/>
    <w:rsid w:val="00C74043"/>
    <w:rsid w:val="00C91663"/>
    <w:rsid w:val="00CA2049"/>
    <w:rsid w:val="00CA7C52"/>
    <w:rsid w:val="00CB0EDD"/>
    <w:rsid w:val="00CB2747"/>
    <w:rsid w:val="00CB5617"/>
    <w:rsid w:val="00CD4683"/>
    <w:rsid w:val="00CD7B51"/>
    <w:rsid w:val="00CF1662"/>
    <w:rsid w:val="00D15354"/>
    <w:rsid w:val="00D310AE"/>
    <w:rsid w:val="00D31A67"/>
    <w:rsid w:val="00D3304C"/>
    <w:rsid w:val="00D359C0"/>
    <w:rsid w:val="00D460A1"/>
    <w:rsid w:val="00D53D2E"/>
    <w:rsid w:val="00D54517"/>
    <w:rsid w:val="00D670D0"/>
    <w:rsid w:val="00D77403"/>
    <w:rsid w:val="00D82D68"/>
    <w:rsid w:val="00D91B04"/>
    <w:rsid w:val="00D93ABD"/>
    <w:rsid w:val="00D94249"/>
    <w:rsid w:val="00D94623"/>
    <w:rsid w:val="00DA6C1C"/>
    <w:rsid w:val="00DC08A8"/>
    <w:rsid w:val="00DC3AE7"/>
    <w:rsid w:val="00DD0E15"/>
    <w:rsid w:val="00DE16DE"/>
    <w:rsid w:val="00DE4569"/>
    <w:rsid w:val="00DF19EC"/>
    <w:rsid w:val="00E01AE1"/>
    <w:rsid w:val="00E02573"/>
    <w:rsid w:val="00E11103"/>
    <w:rsid w:val="00E2161F"/>
    <w:rsid w:val="00E25A91"/>
    <w:rsid w:val="00E31282"/>
    <w:rsid w:val="00E3239D"/>
    <w:rsid w:val="00E501D6"/>
    <w:rsid w:val="00E5053F"/>
    <w:rsid w:val="00E545E2"/>
    <w:rsid w:val="00E7740F"/>
    <w:rsid w:val="00E857D7"/>
    <w:rsid w:val="00E868D1"/>
    <w:rsid w:val="00E86F23"/>
    <w:rsid w:val="00E876CE"/>
    <w:rsid w:val="00E91F73"/>
    <w:rsid w:val="00E969BA"/>
    <w:rsid w:val="00EA7BF7"/>
    <w:rsid w:val="00EA7F52"/>
    <w:rsid w:val="00EB4574"/>
    <w:rsid w:val="00EC7B31"/>
    <w:rsid w:val="00ED0B68"/>
    <w:rsid w:val="00EE304E"/>
    <w:rsid w:val="00EE4190"/>
    <w:rsid w:val="00EF231B"/>
    <w:rsid w:val="00EF7208"/>
    <w:rsid w:val="00F006A3"/>
    <w:rsid w:val="00F06CFC"/>
    <w:rsid w:val="00F16DD3"/>
    <w:rsid w:val="00F3191D"/>
    <w:rsid w:val="00F31D8A"/>
    <w:rsid w:val="00F32DF8"/>
    <w:rsid w:val="00F3367F"/>
    <w:rsid w:val="00F379E1"/>
    <w:rsid w:val="00F51639"/>
    <w:rsid w:val="00F53CBC"/>
    <w:rsid w:val="00F6092F"/>
    <w:rsid w:val="00F6191B"/>
    <w:rsid w:val="00F625D2"/>
    <w:rsid w:val="00F64AB4"/>
    <w:rsid w:val="00F67025"/>
    <w:rsid w:val="00F707F9"/>
    <w:rsid w:val="00F76F54"/>
    <w:rsid w:val="00F807F4"/>
    <w:rsid w:val="00F82A0E"/>
    <w:rsid w:val="00FA14DB"/>
    <w:rsid w:val="00FB2E82"/>
    <w:rsid w:val="00FB3B1F"/>
    <w:rsid w:val="00FB6A8B"/>
    <w:rsid w:val="00FB797C"/>
    <w:rsid w:val="00FC79CC"/>
    <w:rsid w:val="00FD234C"/>
    <w:rsid w:val="00FD5605"/>
    <w:rsid w:val="00FD7C36"/>
    <w:rsid w:val="00FE4B37"/>
    <w:rsid w:val="00FE5B42"/>
    <w:rsid w:val="00FF1BC9"/>
    <w:rsid w:val="00FF20C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5D"/>
    <w:rPr>
      <w:sz w:val="24"/>
      <w:szCs w:val="24"/>
    </w:rPr>
  </w:style>
  <w:style w:type="paragraph" w:styleId="1">
    <w:name w:val="heading 1"/>
    <w:basedOn w:val="a"/>
    <w:qFormat/>
    <w:rsid w:val="000762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47B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6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7626A"/>
    <w:rPr>
      <w:color w:val="0000FF"/>
      <w:u w:val="single"/>
    </w:rPr>
  </w:style>
  <w:style w:type="paragraph" w:styleId="a5">
    <w:name w:val="header"/>
    <w:basedOn w:val="a"/>
    <w:rsid w:val="00B05B39"/>
    <w:pPr>
      <w:tabs>
        <w:tab w:val="left" w:pos="851"/>
        <w:tab w:val="center" w:pos="4536"/>
        <w:tab w:val="right" w:pos="9072"/>
      </w:tabs>
    </w:pPr>
    <w:rPr>
      <w:rFonts w:ascii="U001TLig" w:hAnsi="U001TLig"/>
      <w:sz w:val="22"/>
      <w:szCs w:val="20"/>
      <w:lang w:val="de-DE" w:eastAsia="de-DE"/>
    </w:rPr>
  </w:style>
  <w:style w:type="paragraph" w:styleId="a6">
    <w:name w:val="Balloon Text"/>
    <w:basedOn w:val="a"/>
    <w:semiHidden/>
    <w:rsid w:val="005A2B4B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07377E"/>
    <w:pPr>
      <w:spacing w:before="100" w:beforeAutospacing="1" w:after="100" w:afterAutospacing="1"/>
    </w:pPr>
  </w:style>
  <w:style w:type="character" w:styleId="a7">
    <w:name w:val="Strong"/>
    <w:qFormat/>
    <w:rsid w:val="008D1D29"/>
    <w:rPr>
      <w:b/>
    </w:rPr>
  </w:style>
  <w:style w:type="paragraph" w:styleId="a8">
    <w:name w:val="Normal (Web)"/>
    <w:basedOn w:val="a"/>
    <w:rsid w:val="001351AD"/>
    <w:pPr>
      <w:spacing w:before="100" w:beforeAutospacing="1" w:after="100" w:afterAutospacing="1"/>
    </w:pPr>
    <w:rPr>
      <w:lang w:val="en-GB" w:eastAsia="en-US"/>
    </w:rPr>
  </w:style>
  <w:style w:type="paragraph" w:customStyle="1" w:styleId="style6">
    <w:name w:val="style6"/>
    <w:basedOn w:val="a"/>
    <w:rsid w:val="002A459E"/>
    <w:pPr>
      <w:spacing w:before="100" w:beforeAutospacing="1" w:after="100" w:afterAutospacing="1"/>
    </w:pPr>
  </w:style>
  <w:style w:type="character" w:customStyle="1" w:styleId="st1">
    <w:name w:val="st1"/>
    <w:basedOn w:val="a0"/>
    <w:rsid w:val="000915E4"/>
  </w:style>
  <w:style w:type="paragraph" w:styleId="a9">
    <w:name w:val="List Paragraph"/>
    <w:basedOn w:val="a"/>
    <w:uiPriority w:val="34"/>
    <w:qFormat/>
    <w:rsid w:val="00167B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Международной научно-практической конференции «Российская государственная статистика и вызовы XXI века» 23</vt:lpstr>
    </vt:vector>
  </TitlesOfParts>
  <Company>Rosstat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Международной научно-практической конференции «Российская государственная статистика и вызовы XXI века» 23</dc:title>
  <dc:creator>Runov</dc:creator>
  <cp:lastModifiedBy>Крушинина В.Н.</cp:lastModifiedBy>
  <cp:revision>2</cp:revision>
  <cp:lastPrinted>2014-02-07T07:57:00Z</cp:lastPrinted>
  <dcterms:created xsi:type="dcterms:W3CDTF">2014-03-13T10:47:00Z</dcterms:created>
  <dcterms:modified xsi:type="dcterms:W3CDTF">2014-03-13T10:47:00Z</dcterms:modified>
</cp:coreProperties>
</file>