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0DE" w:rsidRPr="008570DE" w:rsidRDefault="008570DE" w:rsidP="008570DE">
      <w:pPr>
        <w:framePr w:hSpace="180" w:wrap="around" w:vAnchor="text" w:hAnchor="margin" w:y="101"/>
        <w:autoSpaceDE/>
        <w:autoSpaceDN/>
        <w:adjustRightInd/>
        <w:ind w:firstLine="0"/>
        <w:jc w:val="center"/>
        <w:rPr>
          <w:b/>
          <w:bCs/>
          <w:szCs w:val="20"/>
        </w:rPr>
      </w:pPr>
      <w:r w:rsidRPr="008570DE">
        <w:rPr>
          <w:b/>
          <w:bCs/>
          <w:szCs w:val="20"/>
        </w:rPr>
        <w:t>МИНЭКОНОМРАЗВИТИЯ РОССИИ</w:t>
      </w:r>
    </w:p>
    <w:p w:rsidR="008570DE" w:rsidRPr="008570DE" w:rsidRDefault="008570DE" w:rsidP="008570DE">
      <w:pPr>
        <w:framePr w:hSpace="180" w:wrap="around" w:vAnchor="text" w:hAnchor="margin" w:y="101"/>
        <w:autoSpaceDE/>
        <w:autoSpaceDN/>
        <w:adjustRightInd/>
        <w:ind w:firstLine="0"/>
        <w:jc w:val="center"/>
        <w:rPr>
          <w:b/>
          <w:bCs/>
          <w:szCs w:val="20"/>
        </w:rPr>
      </w:pPr>
    </w:p>
    <w:p w:rsidR="008570DE" w:rsidRPr="008570DE" w:rsidRDefault="008570DE" w:rsidP="008570DE">
      <w:pPr>
        <w:framePr w:hSpace="180" w:wrap="around" w:vAnchor="text" w:hAnchor="margin" w:y="101"/>
        <w:autoSpaceDE/>
        <w:autoSpaceDN/>
        <w:adjustRightInd/>
        <w:ind w:firstLine="0"/>
        <w:jc w:val="center"/>
        <w:rPr>
          <w:b/>
          <w:bCs/>
          <w:szCs w:val="20"/>
        </w:rPr>
      </w:pPr>
      <w:r w:rsidRPr="008570DE">
        <w:rPr>
          <w:b/>
          <w:bCs/>
          <w:szCs w:val="20"/>
        </w:rPr>
        <w:t>ФЕДЕРАЛЬНАЯ СЛУЖБА ГОСУДАРСТВЕННОЙ СТАТИСТИКИ</w:t>
      </w:r>
    </w:p>
    <w:p w:rsidR="008570DE" w:rsidRPr="008570DE" w:rsidRDefault="008570DE" w:rsidP="008570DE">
      <w:pPr>
        <w:framePr w:hSpace="180" w:wrap="around" w:vAnchor="text" w:hAnchor="margin" w:y="101"/>
        <w:autoSpaceDE/>
        <w:autoSpaceDN/>
        <w:adjustRightInd/>
        <w:ind w:firstLine="0"/>
        <w:jc w:val="center"/>
        <w:rPr>
          <w:b/>
          <w:szCs w:val="20"/>
        </w:rPr>
      </w:pPr>
      <w:r w:rsidRPr="008570DE">
        <w:rPr>
          <w:b/>
          <w:szCs w:val="20"/>
        </w:rPr>
        <w:t>(Росстат)</w:t>
      </w:r>
    </w:p>
    <w:p w:rsidR="008570DE" w:rsidRPr="008570DE" w:rsidRDefault="008570DE" w:rsidP="008570DE">
      <w:pPr>
        <w:framePr w:hSpace="180" w:wrap="around" w:vAnchor="text" w:hAnchor="margin" w:y="101"/>
        <w:autoSpaceDE/>
        <w:autoSpaceDN/>
        <w:adjustRightInd/>
        <w:ind w:firstLine="0"/>
        <w:jc w:val="center"/>
        <w:rPr>
          <w:b/>
          <w:sz w:val="24"/>
          <w:szCs w:val="24"/>
        </w:rPr>
      </w:pPr>
    </w:p>
    <w:p w:rsidR="008570DE" w:rsidRPr="008570DE" w:rsidRDefault="008570DE" w:rsidP="008570DE">
      <w:pPr>
        <w:keepNext/>
        <w:framePr w:hSpace="180" w:wrap="around" w:vAnchor="text" w:hAnchor="margin" w:y="101"/>
        <w:autoSpaceDE/>
        <w:autoSpaceDN/>
        <w:adjustRightInd/>
        <w:ind w:firstLine="0"/>
        <w:jc w:val="center"/>
        <w:outlineLvl w:val="1"/>
        <w:rPr>
          <w:b/>
          <w:bCs/>
          <w:iCs/>
          <w:sz w:val="32"/>
        </w:rPr>
      </w:pPr>
      <w:proofErr w:type="gramStart"/>
      <w:r w:rsidRPr="008570DE">
        <w:rPr>
          <w:b/>
          <w:bCs/>
          <w:iCs/>
          <w:sz w:val="32"/>
        </w:rPr>
        <w:t>П</w:t>
      </w:r>
      <w:proofErr w:type="gramEnd"/>
      <w:r w:rsidRPr="008570DE">
        <w:rPr>
          <w:b/>
          <w:bCs/>
          <w:iCs/>
          <w:sz w:val="32"/>
        </w:rPr>
        <w:t xml:space="preserve"> Р И К А З</w:t>
      </w:r>
    </w:p>
    <w:p w:rsidR="008570DE" w:rsidRPr="008570DE" w:rsidRDefault="008570DE" w:rsidP="008570DE">
      <w:pPr>
        <w:framePr w:hSpace="180" w:wrap="around" w:vAnchor="text" w:hAnchor="margin" w:y="101"/>
        <w:autoSpaceDE/>
        <w:autoSpaceDN/>
        <w:adjustRightInd/>
        <w:ind w:firstLine="0"/>
        <w:jc w:val="left"/>
        <w:rPr>
          <w:sz w:val="20"/>
          <w:szCs w:val="20"/>
        </w:rPr>
      </w:pPr>
    </w:p>
    <w:p w:rsidR="008570DE" w:rsidRPr="008570DE" w:rsidRDefault="008570DE" w:rsidP="008570DE">
      <w:pPr>
        <w:framePr w:hSpace="180" w:wrap="around" w:vAnchor="text" w:hAnchor="margin" w:y="101"/>
        <w:autoSpaceDE/>
        <w:autoSpaceDN/>
        <w:adjustRightInd/>
        <w:ind w:firstLine="0"/>
        <w:jc w:val="left"/>
        <w:rPr>
          <w:sz w:val="20"/>
          <w:szCs w:val="20"/>
        </w:rPr>
      </w:pPr>
    </w:p>
    <w:p w:rsidR="008570DE" w:rsidRPr="008570DE" w:rsidRDefault="00AF37A3" w:rsidP="008570DE">
      <w:pPr>
        <w:autoSpaceDE/>
        <w:autoSpaceDN/>
        <w:adjustRightInd/>
        <w:ind w:firstLine="0"/>
        <w:jc w:val="left"/>
        <w:rPr>
          <w:szCs w:val="20"/>
        </w:rPr>
      </w:pPr>
      <w:r>
        <w:rPr>
          <w:b/>
          <w:u w:val="single"/>
        </w:rPr>
        <w:t>30</w:t>
      </w:r>
      <w:r w:rsidR="008570DE" w:rsidRPr="008570DE">
        <w:rPr>
          <w:b/>
          <w:u w:val="single"/>
        </w:rPr>
        <w:t xml:space="preserve"> июля 2021 г.</w:t>
      </w:r>
      <w:r w:rsidR="008570DE" w:rsidRPr="008570DE">
        <w:t xml:space="preserve">                                  Москва                                                </w:t>
      </w:r>
      <w:r w:rsidR="008570DE" w:rsidRPr="008570DE">
        <w:rPr>
          <w:b/>
          <w:u w:val="single"/>
        </w:rPr>
        <w:t>№ 4</w:t>
      </w:r>
      <w:r w:rsidR="005C5972">
        <w:rPr>
          <w:b/>
          <w:u w:val="single"/>
        </w:rPr>
        <w:t>62</w:t>
      </w:r>
      <w:r w:rsidR="008570DE" w:rsidRPr="008570DE">
        <w:rPr>
          <w:szCs w:val="20"/>
        </w:rPr>
        <w:t xml:space="preserve"> </w:t>
      </w:r>
    </w:p>
    <w:p w:rsidR="008570DE" w:rsidRDefault="008570DE">
      <w:pPr>
        <w:rPr>
          <w:lang w:val="en-US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8570DE" w:rsidTr="00C25CCF">
        <w:sdt>
          <w:sdtPr>
            <w:rPr>
              <w:b/>
            </w:rPr>
            <w:id w:val="-850257493"/>
            <w:placeholder>
              <w:docPart w:val="0E3AA6E1A1374001AB6F42B42BCFEAE4"/>
            </w:placeholder>
            <w:text w:multiLine="1"/>
          </w:sdtPr>
          <w:sdtEndPr/>
          <w:sdtContent>
            <w:tc>
              <w:tcPr>
                <w:tcW w:w="9747" w:type="dxa"/>
              </w:tcPr>
              <w:p w:rsidR="008570DE" w:rsidRPr="002C68AD" w:rsidRDefault="004846DC" w:rsidP="005C5972">
                <w:pPr>
                  <w:tabs>
                    <w:tab w:val="left" w:pos="993"/>
                  </w:tabs>
                  <w:spacing w:after="720"/>
                  <w:ind w:firstLine="0"/>
                  <w:jc w:val="center"/>
                  <w:rPr>
                    <w:rFonts w:ascii="Times New Roman CYR" w:hAnsi="Times New Roman CYR" w:cs="Times New Roman CYR"/>
                    <w:b/>
                  </w:rPr>
                </w:pPr>
                <w:r>
                  <w:rPr>
                    <w:b/>
                  </w:rPr>
                  <w:br/>
                </w:r>
                <w:r>
                  <w:rPr>
                    <w:b/>
                  </w:rPr>
                  <w:br/>
                  <w:t xml:space="preserve">Об утверждении форм федерального статистического наблюдения </w:t>
                </w:r>
                <w:r>
                  <w:rPr>
                    <w:b/>
                  </w:rPr>
                  <w:br/>
                  <w:t xml:space="preserve">для организации федерального статистического </w:t>
                </w:r>
                <w:r>
                  <w:rPr>
                    <w:b/>
                  </w:rPr>
                  <w:br/>
                  <w:t>наблюдения за деятельностью предприятий</w:t>
                </w:r>
              </w:p>
            </w:tc>
          </w:sdtContent>
        </w:sdt>
      </w:tr>
    </w:tbl>
    <w:p w:rsidR="005C5972" w:rsidRDefault="005C5972" w:rsidP="0087648C">
      <w:pPr>
        <w:spacing w:line="348" w:lineRule="auto"/>
      </w:pPr>
      <w:r w:rsidRPr="00856FF7">
        <w:t xml:space="preserve">В соответствии с подпунктом 5.5 Положения о Федеральной службе государственной статистики, утвержденного постановлением Правительства Российской Федерации от 2 июня </w:t>
      </w:r>
      <w:smartTag w:uri="urn:schemas-microsoft-com:office:smarttags" w:element="metricconverter">
        <w:smartTagPr>
          <w:attr w:name="ProductID" w:val="2008 г"/>
        </w:smartTagPr>
        <w:r w:rsidRPr="00856FF7">
          <w:t>2008 г</w:t>
        </w:r>
      </w:smartTag>
      <w:r w:rsidRPr="00856FF7">
        <w:t>. № 420, и во исполнение раздела 1</w:t>
      </w:r>
      <w:r w:rsidRPr="00B33F63">
        <w:t>.1</w:t>
      </w:r>
      <w:r w:rsidRPr="00856FF7">
        <w:t xml:space="preserve"> Федерального плана статистических работ, утвержденного распоряжением Правительства Российской Федерации от 6 мая 2008 г. № 671-р,</w:t>
      </w:r>
      <w:r w:rsidRPr="00856FF7">
        <w:rPr>
          <w:b/>
          <w:bCs/>
          <w:spacing w:val="40"/>
        </w:rPr>
        <w:t xml:space="preserve"> </w:t>
      </w:r>
      <w:r w:rsidRPr="00856FF7">
        <w:rPr>
          <w:bCs/>
          <w:spacing w:val="40"/>
        </w:rPr>
        <w:t>приказыва</w:t>
      </w:r>
      <w:r w:rsidRPr="00856FF7">
        <w:rPr>
          <w:bCs/>
        </w:rPr>
        <w:t>ю</w:t>
      </w:r>
      <w:r w:rsidRPr="00856FF7">
        <w:t>:</w:t>
      </w:r>
    </w:p>
    <w:p w:rsidR="005C5972" w:rsidRPr="00856FF7" w:rsidRDefault="005C5972" w:rsidP="005C5972">
      <w:pPr>
        <w:suppressAutoHyphens/>
        <w:spacing w:line="336" w:lineRule="auto"/>
      </w:pPr>
      <w:r w:rsidRPr="00856FF7">
        <w:t>1.</w:t>
      </w:r>
      <w:r w:rsidRPr="00856FF7">
        <w:rPr>
          <w:lang w:val="en-US"/>
        </w:rPr>
        <w:t> </w:t>
      </w:r>
      <w:r w:rsidRPr="00856FF7">
        <w:t xml:space="preserve">Утвердить прилагаемые формы федерального статистического наблюдения с указаниями по их заполнению и ввести </w:t>
      </w:r>
      <w:r w:rsidRPr="00856FF7">
        <w:br/>
        <w:t>их в действие:</w:t>
      </w:r>
    </w:p>
    <w:p w:rsidR="005C5972" w:rsidRPr="00B33F63" w:rsidRDefault="005C5972" w:rsidP="005C5972">
      <w:pPr>
        <w:spacing w:line="336" w:lineRule="auto"/>
      </w:pPr>
      <w:proofErr w:type="gramStart"/>
      <w:r w:rsidRPr="00B33F63">
        <w:t>годовые</w:t>
      </w:r>
      <w:proofErr w:type="gramEnd"/>
      <w:r w:rsidRPr="00B33F63">
        <w:t xml:space="preserve"> с отчета за 2021 год:</w:t>
      </w:r>
    </w:p>
    <w:p w:rsidR="005C5972" w:rsidRPr="00B33F63" w:rsidRDefault="005C5972" w:rsidP="005C5972">
      <w:pPr>
        <w:autoSpaceDE/>
        <w:autoSpaceDN/>
        <w:adjustRightInd/>
        <w:spacing w:line="336" w:lineRule="auto"/>
      </w:pPr>
      <w:r w:rsidRPr="00B33F63">
        <w:t xml:space="preserve">№ 1-предприятие «Основные сведения о деятельности </w:t>
      </w:r>
      <w:r w:rsidRPr="00B33F63">
        <w:br/>
        <w:t>организации» (приложение № 1);</w:t>
      </w:r>
    </w:p>
    <w:p w:rsidR="005C5972" w:rsidRPr="00B33F63" w:rsidRDefault="005C5972" w:rsidP="005C5972">
      <w:pPr>
        <w:autoSpaceDE/>
        <w:autoSpaceDN/>
        <w:adjustRightInd/>
        <w:spacing w:line="336" w:lineRule="auto"/>
      </w:pPr>
      <w:r w:rsidRPr="00B33F63">
        <w:t>№ 1-ТЭК (бур) «Сведения о строи</w:t>
      </w:r>
      <w:r>
        <w:t xml:space="preserve">тельстве скважин на нефть </w:t>
      </w:r>
      <w:r w:rsidRPr="00B33F63">
        <w:t>и газ» (приложение № 2);</w:t>
      </w:r>
    </w:p>
    <w:p w:rsidR="005C5972" w:rsidRPr="00B33F63" w:rsidRDefault="005C5972" w:rsidP="005C5972">
      <w:pPr>
        <w:autoSpaceDE/>
        <w:autoSpaceDN/>
        <w:adjustRightInd/>
        <w:spacing w:line="336" w:lineRule="auto"/>
      </w:pPr>
      <w:r w:rsidRPr="00B33F63">
        <w:t>№ 1-ТЭК (нефть) «Сведения об эксплуатации нефтяных скважин» (приложение № 3);</w:t>
      </w:r>
    </w:p>
    <w:p w:rsidR="005C5972" w:rsidRPr="00B33F63" w:rsidRDefault="005C5972" w:rsidP="005C5972">
      <w:pPr>
        <w:autoSpaceDE/>
        <w:autoSpaceDN/>
        <w:adjustRightInd/>
        <w:spacing w:line="336" w:lineRule="auto"/>
      </w:pPr>
      <w:r w:rsidRPr="00B33F63">
        <w:t>№ 2-ТЭК (газ) «Сведения об эксплуатации газовых скважин» (приложение № 4);</w:t>
      </w:r>
    </w:p>
    <w:p w:rsidR="005C5972" w:rsidRPr="00B33F63" w:rsidRDefault="005C5972" w:rsidP="005C5972">
      <w:pPr>
        <w:autoSpaceDE/>
        <w:autoSpaceDN/>
        <w:adjustRightInd/>
        <w:spacing w:line="336" w:lineRule="auto"/>
      </w:pPr>
      <w:r w:rsidRPr="00B33F63">
        <w:t xml:space="preserve">№ 23-Н «Сведения о производстве, передаче, распределении </w:t>
      </w:r>
      <w:r w:rsidRPr="00B33F63">
        <w:br/>
        <w:t>и потреблении электрической энергии» (приложение № 5);</w:t>
      </w:r>
    </w:p>
    <w:p w:rsidR="005C5972" w:rsidRPr="00B33F63" w:rsidRDefault="005C5972" w:rsidP="005C5972">
      <w:pPr>
        <w:autoSpaceDE/>
        <w:autoSpaceDN/>
        <w:adjustRightInd/>
        <w:spacing w:line="336" w:lineRule="auto"/>
      </w:pPr>
      <w:r w:rsidRPr="00B33F63">
        <w:lastRenderedPageBreak/>
        <w:t>№ 1-кооператив «Сведения о деятельности перерабатывающего сельскохозяйственного потребительского кооператива» (приложение № 6);</w:t>
      </w:r>
    </w:p>
    <w:p w:rsidR="005C5972" w:rsidRPr="00B33F63" w:rsidRDefault="005C5972" w:rsidP="005C5972">
      <w:pPr>
        <w:autoSpaceDE/>
        <w:autoSpaceDN/>
        <w:adjustRightInd/>
        <w:spacing w:line="336" w:lineRule="auto"/>
      </w:pPr>
      <w:r w:rsidRPr="00B33F63">
        <w:t xml:space="preserve">№ 1-натура-БМ «Сведения о производстве, отгрузке продукции </w:t>
      </w:r>
      <w:r w:rsidRPr="00B33F63">
        <w:br/>
        <w:t>и балансе производственных мощностей» (приложение № 7);</w:t>
      </w:r>
    </w:p>
    <w:p w:rsidR="005C5972" w:rsidRPr="00B33F63" w:rsidRDefault="005C5972" w:rsidP="005C5972">
      <w:pPr>
        <w:autoSpaceDE/>
        <w:autoSpaceDN/>
        <w:adjustRightInd/>
        <w:spacing w:line="336" w:lineRule="auto"/>
      </w:pPr>
      <w:r w:rsidRPr="00B33F63">
        <w:t>№ МП (микро</w:t>
      </w:r>
      <w:proofErr w:type="gramStart"/>
      <w:r w:rsidRPr="00B33F63">
        <w:t>)-</w:t>
      </w:r>
      <w:proofErr w:type="gramEnd"/>
      <w:r w:rsidRPr="00B33F63">
        <w:t xml:space="preserve">натура «Сведения о производстве продукции </w:t>
      </w:r>
      <w:proofErr w:type="spellStart"/>
      <w:r w:rsidRPr="00B33F63">
        <w:t>микропредприятием</w:t>
      </w:r>
      <w:proofErr w:type="spellEnd"/>
      <w:r w:rsidRPr="00B33F63">
        <w:t>» (приложение № 8);</w:t>
      </w:r>
    </w:p>
    <w:p w:rsidR="005C5972" w:rsidRPr="00B33F63" w:rsidRDefault="005C5972" w:rsidP="005C5972">
      <w:pPr>
        <w:autoSpaceDE/>
        <w:autoSpaceDN/>
        <w:adjustRightInd/>
        <w:spacing w:line="336" w:lineRule="auto"/>
      </w:pPr>
      <w:r w:rsidRPr="00B33F63">
        <w:t>№ 4-ТЭР «Сведения об использовании топливно-энергетических ресурсов» (приложение № 9);</w:t>
      </w:r>
    </w:p>
    <w:p w:rsidR="005C5972" w:rsidRPr="00B33F63" w:rsidRDefault="005C5972" w:rsidP="005C5972">
      <w:pPr>
        <w:autoSpaceDE/>
        <w:autoSpaceDN/>
        <w:adjustRightInd/>
        <w:spacing w:line="336" w:lineRule="auto"/>
      </w:pPr>
      <w:r w:rsidRPr="00B33F63">
        <w:t>1-ИП «Сведения о деятельности индивидуального предпринимателя» (приложение № 10);</w:t>
      </w:r>
    </w:p>
    <w:p w:rsidR="005C5972" w:rsidRPr="00B33F63" w:rsidRDefault="005C5972" w:rsidP="005C5972">
      <w:pPr>
        <w:autoSpaceDE/>
        <w:autoSpaceDN/>
        <w:adjustRightInd/>
        <w:spacing w:line="336" w:lineRule="auto"/>
      </w:pPr>
      <w:r w:rsidRPr="00B33F63">
        <w:t xml:space="preserve">МП (микро) «Сведения об основных показателях деятельности </w:t>
      </w:r>
      <w:proofErr w:type="spellStart"/>
      <w:r w:rsidRPr="00B33F63">
        <w:t>микропредприятия</w:t>
      </w:r>
      <w:proofErr w:type="spellEnd"/>
      <w:r w:rsidRPr="00B33F63">
        <w:t>» (приложение № 11);</w:t>
      </w:r>
    </w:p>
    <w:p w:rsidR="005C5972" w:rsidRPr="00B33F63" w:rsidRDefault="005C5972" w:rsidP="005C5972">
      <w:pPr>
        <w:suppressAutoHyphens/>
        <w:spacing w:line="336" w:lineRule="auto"/>
      </w:pPr>
      <w:r w:rsidRPr="00B33F63">
        <w:t>квартальные с отчета за I квартал 2022 года:</w:t>
      </w:r>
    </w:p>
    <w:p w:rsidR="005C5972" w:rsidRPr="00B33F63" w:rsidRDefault="005C5972" w:rsidP="005C5972">
      <w:pPr>
        <w:suppressAutoHyphens/>
        <w:spacing w:line="336" w:lineRule="auto"/>
      </w:pPr>
      <w:r w:rsidRPr="00B33F63">
        <w:t>№ 6-нефть «Сведения о себестоимости добычи нефти, производства нефтепродуктов» (приложение № 12);</w:t>
      </w:r>
    </w:p>
    <w:p w:rsidR="005C5972" w:rsidRPr="00B33F63" w:rsidRDefault="005C5972" w:rsidP="005C5972">
      <w:pPr>
        <w:suppressAutoHyphens/>
        <w:spacing w:line="336" w:lineRule="auto"/>
      </w:pPr>
      <w:r w:rsidRPr="00B33F63">
        <w:t>№ ПМ «Сведения об основных показателях деятельности малого предприятия» (приложение № 13);</w:t>
      </w:r>
    </w:p>
    <w:p w:rsidR="005C5972" w:rsidRPr="00B33F63" w:rsidRDefault="005C5972" w:rsidP="005C5972">
      <w:pPr>
        <w:suppressAutoHyphens/>
        <w:spacing w:line="336" w:lineRule="auto"/>
      </w:pPr>
      <w:r w:rsidRPr="00B33F63">
        <w:t xml:space="preserve">№ 1-НАНО «Сведения об отгрузке товаров, работ и услуг, связанных </w:t>
      </w:r>
      <w:r w:rsidRPr="00B33F63">
        <w:br/>
        <w:t xml:space="preserve">с </w:t>
      </w:r>
      <w:proofErr w:type="spellStart"/>
      <w:r w:rsidRPr="00B33F63">
        <w:t>нанотехнологиями</w:t>
      </w:r>
      <w:proofErr w:type="spellEnd"/>
      <w:r w:rsidRPr="00B33F63">
        <w:t>» (приложение № 14).</w:t>
      </w:r>
    </w:p>
    <w:p w:rsidR="005C5972" w:rsidRPr="00B33F63" w:rsidRDefault="005C5972" w:rsidP="005C5972">
      <w:pPr>
        <w:shd w:val="clear" w:color="auto" w:fill="FFFFFF"/>
        <w:spacing w:line="336" w:lineRule="auto"/>
        <w:rPr>
          <w:color w:val="000000"/>
        </w:rPr>
      </w:pPr>
      <w:r w:rsidRPr="00B33F63">
        <w:rPr>
          <w:color w:val="000000"/>
        </w:rPr>
        <w:t>месячные с отчета за январь 2022 года:</w:t>
      </w:r>
    </w:p>
    <w:p w:rsidR="005C5972" w:rsidRPr="00B33F63" w:rsidRDefault="005C5972" w:rsidP="005C5972">
      <w:pPr>
        <w:suppressAutoHyphens/>
        <w:spacing w:line="336" w:lineRule="auto"/>
      </w:pPr>
      <w:r w:rsidRPr="00B33F63">
        <w:t>№ 1-ДАП «Обследование деловой активности организаций добывающих, обрабатывающих производств, осуществляющих обеспечение электрической энергией, газом и паром; кондиционирование воздуха» (приложение № 15).</w:t>
      </w:r>
    </w:p>
    <w:p w:rsidR="005C5972" w:rsidRPr="00B33F63" w:rsidRDefault="005C5972" w:rsidP="005C5972">
      <w:pPr>
        <w:shd w:val="clear" w:color="auto" w:fill="FFFFFF"/>
        <w:spacing w:line="336" w:lineRule="auto"/>
        <w:rPr>
          <w:color w:val="000000"/>
        </w:rPr>
      </w:pPr>
      <w:proofErr w:type="gramStart"/>
      <w:r w:rsidRPr="00B33F63">
        <w:rPr>
          <w:color w:val="000000"/>
        </w:rPr>
        <w:t>недельная</w:t>
      </w:r>
      <w:proofErr w:type="gramEnd"/>
      <w:r w:rsidRPr="00B33F63">
        <w:rPr>
          <w:color w:val="000000"/>
        </w:rPr>
        <w:t xml:space="preserve"> для отчета </w:t>
      </w:r>
      <w:r w:rsidRPr="00B33F63">
        <w:rPr>
          <w:color w:val="000000"/>
          <w:lang w:val="en-US"/>
        </w:rPr>
        <w:t>c</w:t>
      </w:r>
      <w:r w:rsidRPr="00B33F63">
        <w:rPr>
          <w:color w:val="000000"/>
        </w:rPr>
        <w:t xml:space="preserve"> 2022 года:</w:t>
      </w:r>
    </w:p>
    <w:p w:rsidR="005C5972" w:rsidRPr="00B33F63" w:rsidRDefault="005C5972" w:rsidP="005C5972">
      <w:pPr>
        <w:shd w:val="clear" w:color="auto" w:fill="FFFFFF"/>
        <w:spacing w:line="336" w:lineRule="auto"/>
        <w:rPr>
          <w:color w:val="000000"/>
        </w:rPr>
      </w:pPr>
      <w:r w:rsidRPr="00B33F63">
        <w:rPr>
          <w:color w:val="000000"/>
        </w:rPr>
        <w:t>№ 1-автобензин «Сведения о производстве нефтепродуктов» (</w:t>
      </w:r>
      <w:r w:rsidRPr="00B33F63">
        <w:t>приложение</w:t>
      </w:r>
      <w:r w:rsidRPr="00B33F63">
        <w:rPr>
          <w:color w:val="000000"/>
        </w:rPr>
        <w:t xml:space="preserve"> № 16).</w:t>
      </w:r>
    </w:p>
    <w:p w:rsidR="005C5972" w:rsidRPr="00B33F63" w:rsidRDefault="005C5972" w:rsidP="005C5972">
      <w:pPr>
        <w:suppressAutoHyphens/>
        <w:autoSpaceDE/>
        <w:autoSpaceDN/>
        <w:adjustRightInd/>
        <w:spacing w:line="360" w:lineRule="auto"/>
        <w:ind w:firstLine="680"/>
      </w:pPr>
      <w:r w:rsidRPr="00B33F63">
        <w:t xml:space="preserve">2. Первичные статистические данные по формам федерального статистического наблюдения, утвержденным настоящим приказом, предоставляются в соответствии с указаниями по их заполнению по адресам, </w:t>
      </w:r>
      <w:r w:rsidRPr="00B33F63">
        <w:br/>
        <w:t>в сроки и с периодичностью, которые указаны на бланках этих форм.</w:t>
      </w:r>
    </w:p>
    <w:p w:rsidR="005C5972" w:rsidRDefault="005C5972" w:rsidP="005C5972">
      <w:pPr>
        <w:suppressAutoHyphens/>
        <w:autoSpaceDE/>
        <w:autoSpaceDN/>
        <w:adjustRightInd/>
        <w:spacing w:line="336" w:lineRule="auto"/>
        <w:rPr>
          <w:color w:val="000000"/>
        </w:rPr>
      </w:pPr>
    </w:p>
    <w:p w:rsidR="005C5972" w:rsidRPr="00B33F63" w:rsidRDefault="005C5972" w:rsidP="005C5972">
      <w:pPr>
        <w:suppressAutoHyphens/>
        <w:autoSpaceDE/>
        <w:autoSpaceDN/>
        <w:adjustRightInd/>
        <w:spacing w:line="336" w:lineRule="auto"/>
      </w:pPr>
      <w:r w:rsidRPr="00B33F63">
        <w:rPr>
          <w:color w:val="000000"/>
        </w:rPr>
        <w:lastRenderedPageBreak/>
        <w:t>3.</w:t>
      </w:r>
      <w:r w:rsidRPr="00B33F63">
        <w:t> С введением в действие указанных в пункте 1 настоящего приказа форм федерального статистического наблюдения признать утратившими силу некоторые приказы Росстата и отдельные положения приказов Росстата согласно приложению № 17.</w:t>
      </w:r>
    </w:p>
    <w:p w:rsidR="005C5972" w:rsidRPr="00B33F63" w:rsidRDefault="005C5972" w:rsidP="005C5972">
      <w:pPr>
        <w:suppressAutoHyphens/>
        <w:autoSpaceDE/>
        <w:autoSpaceDN/>
        <w:adjustRightInd/>
        <w:spacing w:line="336" w:lineRule="auto"/>
        <w:rPr>
          <w:bCs/>
        </w:rPr>
      </w:pPr>
      <w:r w:rsidRPr="00B33F63">
        <w:t xml:space="preserve">4. </w:t>
      </w:r>
      <w:r w:rsidRPr="00B33F63">
        <w:rPr>
          <w:bCs/>
        </w:rPr>
        <w:t>Признать утратившим силу:</w:t>
      </w:r>
    </w:p>
    <w:p w:rsidR="005C5972" w:rsidRPr="00B33F63" w:rsidRDefault="005C5972" w:rsidP="005C5972">
      <w:pPr>
        <w:autoSpaceDE/>
        <w:autoSpaceDN/>
        <w:adjustRightInd/>
        <w:spacing w:line="336" w:lineRule="auto"/>
        <w:rPr>
          <w:bCs/>
        </w:rPr>
      </w:pPr>
      <w:r w:rsidRPr="00B33F63">
        <w:t xml:space="preserve">Приложение  № 17 </w:t>
      </w:r>
      <w:r w:rsidRPr="00B33F63">
        <w:rPr>
          <w:bCs/>
        </w:rPr>
        <w:t xml:space="preserve">«Форма федерального статистического наблюдения  </w:t>
      </w:r>
      <w:r w:rsidRPr="00B33F63">
        <w:t>№ ДАП-ПМ "Обследование деловой активности малых предприятий добывающих, обрабатывающих производств, осуществляющих обеспечение электрической энергией, газом и паром, кондиционирование воздуха"», утвержденное приказом Росстата от 27 июля 2018 г. № 461 «Об утверждении статистического инструментария для организации федерального статистического наблюдения за деятельностью предприятий».</w:t>
      </w:r>
    </w:p>
    <w:p w:rsidR="008570DE" w:rsidRDefault="008570DE" w:rsidP="008570DE">
      <w:pPr>
        <w:widowControl w:val="0"/>
        <w:spacing w:line="348" w:lineRule="auto"/>
        <w:ind w:firstLine="0"/>
      </w:pPr>
    </w:p>
    <w:p w:rsidR="008570DE" w:rsidRDefault="008570DE" w:rsidP="008570DE">
      <w:pPr>
        <w:widowControl w:val="0"/>
        <w:spacing w:line="348" w:lineRule="auto"/>
        <w:ind w:firstLine="0"/>
      </w:pPr>
    </w:p>
    <w:p w:rsidR="008570DE" w:rsidRDefault="008570DE" w:rsidP="008570DE">
      <w:pPr>
        <w:widowControl w:val="0"/>
        <w:spacing w:line="348" w:lineRule="auto"/>
        <w:ind w:firstLine="0"/>
      </w:pPr>
    </w:p>
    <w:p w:rsidR="008570DE" w:rsidRDefault="008570DE" w:rsidP="00AF37A3">
      <w:pPr>
        <w:widowControl w:val="0"/>
        <w:spacing w:line="348" w:lineRule="auto"/>
        <w:ind w:firstLine="0"/>
        <w:rPr>
          <w:rFonts w:ascii="Times New Roman CYR" w:hAnsi="Times New Roman CYR" w:cs="Times New Roman CYR"/>
          <w:lang w:val="en-US"/>
        </w:rPr>
      </w:pPr>
      <w:r>
        <w:t>Руководитель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rFonts w:ascii="Times New Roman CYR" w:hAnsi="Times New Roman CYR" w:cs="Times New Roman CYR"/>
        </w:rPr>
        <w:t>П.В. Малков</w:t>
      </w:r>
    </w:p>
    <w:p w:rsidR="00C42834" w:rsidRDefault="00C42834" w:rsidP="00AF37A3">
      <w:pPr>
        <w:widowControl w:val="0"/>
        <w:spacing w:line="348" w:lineRule="auto"/>
        <w:ind w:firstLine="0"/>
        <w:rPr>
          <w:rFonts w:ascii="Times New Roman CYR" w:hAnsi="Times New Roman CYR" w:cs="Times New Roman CYR"/>
          <w:lang w:val="en-US"/>
        </w:rPr>
      </w:pPr>
    </w:p>
    <w:p w:rsidR="00C42834" w:rsidRDefault="00C42834" w:rsidP="00AF37A3">
      <w:pPr>
        <w:widowControl w:val="0"/>
        <w:spacing w:line="348" w:lineRule="auto"/>
        <w:ind w:firstLine="0"/>
        <w:rPr>
          <w:rFonts w:ascii="Times New Roman CYR" w:hAnsi="Times New Roman CYR" w:cs="Times New Roman CYR"/>
          <w:lang w:val="en-US"/>
        </w:rPr>
      </w:pPr>
    </w:p>
    <w:p w:rsidR="00C42834" w:rsidRDefault="00C42834" w:rsidP="00AF37A3">
      <w:pPr>
        <w:widowControl w:val="0"/>
        <w:spacing w:line="348" w:lineRule="auto"/>
        <w:ind w:firstLine="0"/>
        <w:rPr>
          <w:rFonts w:ascii="Times New Roman CYR" w:hAnsi="Times New Roman CYR" w:cs="Times New Roman CYR"/>
          <w:lang w:val="en-US"/>
        </w:rPr>
      </w:pPr>
    </w:p>
    <w:p w:rsidR="00C42834" w:rsidRDefault="00C42834" w:rsidP="00AF37A3">
      <w:pPr>
        <w:widowControl w:val="0"/>
        <w:spacing w:line="348" w:lineRule="auto"/>
        <w:ind w:firstLine="0"/>
        <w:rPr>
          <w:rFonts w:ascii="Times New Roman CYR" w:hAnsi="Times New Roman CYR" w:cs="Times New Roman CYR"/>
          <w:lang w:val="en-US"/>
        </w:rPr>
      </w:pPr>
    </w:p>
    <w:p w:rsidR="00C42834" w:rsidRDefault="00C42834" w:rsidP="00AF37A3">
      <w:pPr>
        <w:widowControl w:val="0"/>
        <w:spacing w:line="348" w:lineRule="auto"/>
        <w:ind w:firstLine="0"/>
        <w:rPr>
          <w:rFonts w:ascii="Times New Roman CYR" w:hAnsi="Times New Roman CYR" w:cs="Times New Roman CYR"/>
          <w:lang w:val="en-US"/>
        </w:rPr>
      </w:pPr>
    </w:p>
    <w:p w:rsidR="00C42834" w:rsidRDefault="00C42834" w:rsidP="00AF37A3">
      <w:pPr>
        <w:widowControl w:val="0"/>
        <w:spacing w:line="348" w:lineRule="auto"/>
        <w:ind w:firstLine="0"/>
        <w:rPr>
          <w:rFonts w:ascii="Times New Roman CYR" w:hAnsi="Times New Roman CYR" w:cs="Times New Roman CYR"/>
          <w:lang w:val="en-US"/>
        </w:rPr>
      </w:pPr>
    </w:p>
    <w:p w:rsidR="00C42834" w:rsidRDefault="00C42834" w:rsidP="00AF37A3">
      <w:pPr>
        <w:widowControl w:val="0"/>
        <w:spacing w:line="348" w:lineRule="auto"/>
        <w:ind w:firstLine="0"/>
        <w:rPr>
          <w:rFonts w:ascii="Times New Roman CYR" w:hAnsi="Times New Roman CYR" w:cs="Times New Roman CYR"/>
          <w:lang w:val="en-US"/>
        </w:rPr>
      </w:pPr>
    </w:p>
    <w:p w:rsidR="00C42834" w:rsidRDefault="00C42834" w:rsidP="00AF37A3">
      <w:pPr>
        <w:widowControl w:val="0"/>
        <w:spacing w:line="348" w:lineRule="auto"/>
        <w:ind w:firstLine="0"/>
        <w:rPr>
          <w:rFonts w:ascii="Times New Roman CYR" w:hAnsi="Times New Roman CYR" w:cs="Times New Roman CYR"/>
          <w:lang w:val="en-US"/>
        </w:rPr>
      </w:pPr>
    </w:p>
    <w:p w:rsidR="00C42834" w:rsidRDefault="00C42834" w:rsidP="00AF37A3">
      <w:pPr>
        <w:widowControl w:val="0"/>
        <w:spacing w:line="348" w:lineRule="auto"/>
        <w:ind w:firstLine="0"/>
        <w:rPr>
          <w:rFonts w:ascii="Times New Roman CYR" w:hAnsi="Times New Roman CYR" w:cs="Times New Roman CYR"/>
          <w:lang w:val="en-US"/>
        </w:rPr>
      </w:pPr>
    </w:p>
    <w:p w:rsidR="00C42834" w:rsidRDefault="00C42834" w:rsidP="00AF37A3">
      <w:pPr>
        <w:widowControl w:val="0"/>
        <w:spacing w:line="348" w:lineRule="auto"/>
        <w:ind w:firstLine="0"/>
        <w:rPr>
          <w:rFonts w:ascii="Times New Roman CYR" w:hAnsi="Times New Roman CYR" w:cs="Times New Roman CYR"/>
          <w:lang w:val="en-US"/>
        </w:rPr>
      </w:pPr>
    </w:p>
    <w:p w:rsidR="00C42834" w:rsidRDefault="00C42834" w:rsidP="00AF37A3">
      <w:pPr>
        <w:widowControl w:val="0"/>
        <w:spacing w:line="348" w:lineRule="auto"/>
        <w:ind w:firstLine="0"/>
        <w:rPr>
          <w:rFonts w:ascii="Times New Roman CYR" w:hAnsi="Times New Roman CYR" w:cs="Times New Roman CYR"/>
          <w:lang w:val="en-US"/>
        </w:rPr>
      </w:pPr>
    </w:p>
    <w:p w:rsidR="00C42834" w:rsidRDefault="00C42834" w:rsidP="00AF37A3">
      <w:pPr>
        <w:widowControl w:val="0"/>
        <w:spacing w:line="348" w:lineRule="auto"/>
        <w:ind w:firstLine="0"/>
        <w:rPr>
          <w:rFonts w:ascii="Times New Roman CYR" w:hAnsi="Times New Roman CYR" w:cs="Times New Roman CYR"/>
          <w:lang w:val="en-US"/>
        </w:rPr>
      </w:pPr>
    </w:p>
    <w:p w:rsidR="00C42834" w:rsidRDefault="00C42834" w:rsidP="00AF37A3">
      <w:pPr>
        <w:widowControl w:val="0"/>
        <w:spacing w:line="348" w:lineRule="auto"/>
        <w:ind w:firstLine="0"/>
        <w:rPr>
          <w:rFonts w:ascii="Times New Roman CYR" w:hAnsi="Times New Roman CYR" w:cs="Times New Roman CYR"/>
          <w:lang w:val="en-US"/>
        </w:rPr>
      </w:pPr>
    </w:p>
    <w:p w:rsidR="00C42834" w:rsidRDefault="00C42834" w:rsidP="00AF37A3">
      <w:pPr>
        <w:widowControl w:val="0"/>
        <w:spacing w:line="348" w:lineRule="auto"/>
        <w:ind w:firstLine="0"/>
        <w:rPr>
          <w:rFonts w:ascii="Times New Roman CYR" w:hAnsi="Times New Roman CYR" w:cs="Times New Roman CYR"/>
          <w:lang w:val="en-US"/>
        </w:rPr>
      </w:pPr>
    </w:p>
    <w:p w:rsidR="00C42834" w:rsidRDefault="00C42834" w:rsidP="00AF37A3">
      <w:pPr>
        <w:widowControl w:val="0"/>
        <w:spacing w:line="348" w:lineRule="auto"/>
        <w:ind w:firstLine="0"/>
        <w:rPr>
          <w:rFonts w:ascii="Times New Roman CYR" w:hAnsi="Times New Roman CYR" w:cs="Times New Roman CYR"/>
          <w:lang w:val="en-US"/>
        </w:rPr>
      </w:pPr>
    </w:p>
    <w:p w:rsidR="00C42834" w:rsidRDefault="00C42834" w:rsidP="00C42834">
      <w:pPr>
        <w:autoSpaceDE/>
        <w:autoSpaceDN/>
        <w:adjustRightInd/>
        <w:ind w:firstLine="0"/>
        <w:jc w:val="center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C42834" w:rsidRPr="00140FD1" w:rsidRDefault="00C42834" w:rsidP="00C42834">
      <w:pPr>
        <w:autoSpaceDE/>
        <w:autoSpaceDN/>
        <w:adjustRightInd/>
        <w:ind w:firstLine="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en-US"/>
        </w:rPr>
        <w:lastRenderedPageBreak/>
        <w:t xml:space="preserve">                                                                                                                     </w:t>
      </w:r>
      <w:bookmarkStart w:id="0" w:name="_GoBack"/>
      <w:bookmarkEnd w:id="0"/>
      <w:r>
        <w:rPr>
          <w:rFonts w:eastAsia="Calibri"/>
          <w:sz w:val="24"/>
          <w:szCs w:val="24"/>
        </w:rPr>
        <w:t xml:space="preserve"> </w:t>
      </w:r>
      <w:r w:rsidRPr="00E73C14">
        <w:rPr>
          <w:rFonts w:eastAsia="Calibri"/>
          <w:sz w:val="24"/>
          <w:szCs w:val="24"/>
        </w:rPr>
        <w:t xml:space="preserve">Приложение № </w:t>
      </w:r>
      <w:r w:rsidRPr="00140FD1">
        <w:rPr>
          <w:rFonts w:eastAsia="Calibri"/>
          <w:sz w:val="24"/>
          <w:szCs w:val="24"/>
        </w:rPr>
        <w:t>17</w:t>
      </w:r>
    </w:p>
    <w:p w:rsidR="00C42834" w:rsidRPr="00E73C14" w:rsidRDefault="00C42834" w:rsidP="00C42834">
      <w:pPr>
        <w:autoSpaceDE/>
        <w:autoSpaceDN/>
        <w:adjustRightInd/>
        <w:ind w:firstLine="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</w:t>
      </w:r>
      <w:r w:rsidRPr="00E73C14">
        <w:rPr>
          <w:rFonts w:eastAsia="Calibri"/>
          <w:sz w:val="24"/>
          <w:szCs w:val="24"/>
        </w:rPr>
        <w:t>к приказу Росстата</w:t>
      </w:r>
    </w:p>
    <w:p w:rsidR="00C42834" w:rsidRDefault="00C42834" w:rsidP="00C42834">
      <w:pPr>
        <w:spacing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      </w:t>
      </w:r>
      <w:r w:rsidRPr="00E73C14">
        <w:rPr>
          <w:rFonts w:eastAsia="Calibri"/>
          <w:sz w:val="24"/>
          <w:szCs w:val="24"/>
        </w:rPr>
        <w:t>от</w:t>
      </w:r>
      <w:r w:rsidRPr="00F70460">
        <w:rPr>
          <w:rFonts w:eastAsia="Calibri"/>
          <w:sz w:val="24"/>
          <w:szCs w:val="24"/>
        </w:rPr>
        <w:t xml:space="preserve"> 30</w:t>
      </w:r>
      <w:r>
        <w:rPr>
          <w:rFonts w:eastAsia="Calibri"/>
          <w:sz w:val="24"/>
          <w:szCs w:val="24"/>
        </w:rPr>
        <w:t xml:space="preserve"> июля </w:t>
      </w:r>
      <w:r w:rsidRPr="00E73C14">
        <w:rPr>
          <w:rFonts w:eastAsia="Calibri"/>
          <w:sz w:val="24"/>
          <w:szCs w:val="24"/>
        </w:rPr>
        <w:t>2021</w:t>
      </w:r>
      <w:r>
        <w:rPr>
          <w:rFonts w:eastAsia="Calibri"/>
          <w:sz w:val="24"/>
          <w:szCs w:val="24"/>
        </w:rPr>
        <w:t xml:space="preserve"> г.</w:t>
      </w:r>
      <w:r w:rsidRPr="00E73C14">
        <w:rPr>
          <w:rFonts w:eastAsia="Calibri"/>
          <w:sz w:val="24"/>
          <w:szCs w:val="24"/>
        </w:rPr>
        <w:t xml:space="preserve"> №</w:t>
      </w:r>
      <w:r>
        <w:rPr>
          <w:rFonts w:eastAsia="Calibri"/>
          <w:sz w:val="24"/>
          <w:szCs w:val="24"/>
        </w:rPr>
        <w:t xml:space="preserve"> 462</w:t>
      </w:r>
    </w:p>
    <w:p w:rsidR="00C42834" w:rsidRPr="00763CE1" w:rsidRDefault="00C42834" w:rsidP="00C42834">
      <w:pPr>
        <w:spacing w:line="360" w:lineRule="auto"/>
        <w:ind w:left="3538" w:firstLine="710"/>
        <w:jc w:val="right"/>
      </w:pPr>
    </w:p>
    <w:p w:rsidR="00C42834" w:rsidRDefault="00C42834" w:rsidP="00C42834">
      <w:pPr>
        <w:ind w:firstLine="710"/>
        <w:jc w:val="center"/>
        <w:rPr>
          <w:b/>
        </w:rPr>
      </w:pPr>
    </w:p>
    <w:p w:rsidR="00C42834" w:rsidRDefault="00C42834" w:rsidP="00C42834">
      <w:pPr>
        <w:ind w:firstLine="710"/>
        <w:jc w:val="center"/>
        <w:rPr>
          <w:b/>
        </w:rPr>
      </w:pPr>
    </w:p>
    <w:p w:rsidR="00C42834" w:rsidRDefault="00C42834" w:rsidP="00C42834">
      <w:pPr>
        <w:ind w:firstLine="710"/>
        <w:jc w:val="center"/>
        <w:rPr>
          <w:b/>
        </w:rPr>
      </w:pPr>
    </w:p>
    <w:p w:rsidR="00C42834" w:rsidRPr="00144544" w:rsidRDefault="00C42834" w:rsidP="00C42834">
      <w:pPr>
        <w:ind w:firstLine="710"/>
        <w:jc w:val="center"/>
        <w:rPr>
          <w:b/>
        </w:rPr>
      </w:pPr>
      <w:r w:rsidRPr="00144544">
        <w:rPr>
          <w:b/>
        </w:rPr>
        <w:t>ПЕРЕЧЕНЬ</w:t>
      </w:r>
    </w:p>
    <w:p w:rsidR="00C42834" w:rsidRDefault="00C42834" w:rsidP="00C42834">
      <w:pPr>
        <w:ind w:firstLine="710"/>
        <w:jc w:val="center"/>
        <w:rPr>
          <w:b/>
        </w:rPr>
      </w:pPr>
      <w:r>
        <w:rPr>
          <w:b/>
        </w:rPr>
        <w:t>п</w:t>
      </w:r>
      <w:r w:rsidRPr="00A7259A">
        <w:rPr>
          <w:b/>
        </w:rPr>
        <w:t>риказ</w:t>
      </w:r>
      <w:r>
        <w:rPr>
          <w:b/>
        </w:rPr>
        <w:t>ов</w:t>
      </w:r>
      <w:r w:rsidRPr="00A7259A">
        <w:rPr>
          <w:b/>
        </w:rPr>
        <w:t xml:space="preserve"> Росстата и отдельны</w:t>
      </w:r>
      <w:r>
        <w:rPr>
          <w:b/>
        </w:rPr>
        <w:t>х</w:t>
      </w:r>
      <w:r w:rsidRPr="00A7259A">
        <w:rPr>
          <w:b/>
        </w:rPr>
        <w:t xml:space="preserve"> положени</w:t>
      </w:r>
      <w:r>
        <w:rPr>
          <w:b/>
        </w:rPr>
        <w:t>й</w:t>
      </w:r>
      <w:r w:rsidRPr="00A7259A">
        <w:rPr>
          <w:b/>
        </w:rPr>
        <w:t xml:space="preserve"> приказов Росстата, </w:t>
      </w:r>
      <w:r>
        <w:rPr>
          <w:b/>
        </w:rPr>
        <w:t xml:space="preserve">признаваемых </w:t>
      </w:r>
      <w:r w:rsidRPr="00A7259A">
        <w:rPr>
          <w:b/>
        </w:rPr>
        <w:t>утративши</w:t>
      </w:r>
      <w:r>
        <w:rPr>
          <w:b/>
        </w:rPr>
        <w:t>ми силу</w:t>
      </w:r>
    </w:p>
    <w:p w:rsidR="00C42834" w:rsidRPr="00A7259A" w:rsidRDefault="00C42834" w:rsidP="00C42834">
      <w:pPr>
        <w:spacing w:line="360" w:lineRule="auto"/>
        <w:ind w:firstLine="710"/>
        <w:jc w:val="center"/>
        <w:rPr>
          <w:b/>
        </w:rPr>
      </w:pPr>
    </w:p>
    <w:p w:rsidR="00C42834" w:rsidRPr="00856FF7" w:rsidRDefault="00C42834" w:rsidP="00C42834">
      <w:pPr>
        <w:suppressAutoHyphens/>
        <w:autoSpaceDE/>
        <w:autoSpaceDN/>
        <w:adjustRightInd/>
        <w:spacing w:line="336" w:lineRule="auto"/>
      </w:pPr>
      <w:r>
        <w:t>1. </w:t>
      </w:r>
      <w:proofErr w:type="gramStart"/>
      <w:r>
        <w:t>П</w:t>
      </w:r>
      <w:r w:rsidRPr="00856FF7">
        <w:t xml:space="preserve">риложение № 14 </w:t>
      </w:r>
      <w:r w:rsidRPr="00856FF7">
        <w:rPr>
          <w:bCs/>
        </w:rPr>
        <w:t xml:space="preserve">«Форма федерального статистического наблюдения </w:t>
      </w:r>
      <w:r w:rsidRPr="00D6145E">
        <w:rPr>
          <w:bCs/>
        </w:rPr>
        <w:br/>
      </w:r>
      <w:r w:rsidRPr="00856FF7">
        <w:rPr>
          <w:bCs/>
        </w:rPr>
        <w:t xml:space="preserve">№ 1-ДАП </w:t>
      </w:r>
      <w:r w:rsidRPr="00856FF7">
        <w:t>"</w:t>
      </w:r>
      <w:r w:rsidRPr="00856FF7">
        <w:rPr>
          <w:bCs/>
        </w:rPr>
        <w:t>Обследование деловой активности организаций добывающих, обрабатывающих производств, осуществляющих обеспечение электрической энергией, газом и паром, кондиционирование воздуха</w:t>
      </w:r>
      <w:r w:rsidRPr="00856FF7">
        <w:t>"</w:t>
      </w:r>
      <w:r w:rsidRPr="00856FF7">
        <w:rPr>
          <w:bCs/>
        </w:rPr>
        <w:t>»</w:t>
      </w:r>
      <w:r>
        <w:rPr>
          <w:bCs/>
        </w:rPr>
        <w:t xml:space="preserve">, </w:t>
      </w:r>
      <w:r w:rsidRPr="00856FF7">
        <w:t>приложение №</w:t>
      </w:r>
      <w:r>
        <w:t xml:space="preserve"> </w:t>
      </w:r>
      <w:r w:rsidRPr="00856FF7">
        <w:t xml:space="preserve">15  </w:t>
      </w:r>
      <w:r w:rsidRPr="00856FF7">
        <w:rPr>
          <w:bCs/>
        </w:rPr>
        <w:t xml:space="preserve">«Форма федерального статистического наблюдения  </w:t>
      </w:r>
      <w:r w:rsidRPr="00856FF7">
        <w:t xml:space="preserve">№ 1-НАНО "Сведения </w:t>
      </w:r>
      <w:r w:rsidRPr="00D6145E">
        <w:br/>
      </w:r>
      <w:r w:rsidRPr="00856FF7">
        <w:t xml:space="preserve">об отгрузке товаров, работ и услуг, связанных с </w:t>
      </w:r>
      <w:proofErr w:type="spellStart"/>
      <w:r w:rsidRPr="00856FF7">
        <w:t>нанотехнологиями</w:t>
      </w:r>
      <w:proofErr w:type="spellEnd"/>
      <w:r w:rsidRPr="00856FF7">
        <w:t>"»</w:t>
      </w:r>
      <w:r>
        <w:t>,</w:t>
      </w:r>
      <w:r w:rsidRPr="00856FF7">
        <w:t xml:space="preserve"> утвержденные приказом Росстата от 27 июля </w:t>
      </w:r>
      <w:r>
        <w:t>201</w:t>
      </w:r>
      <w:r w:rsidRPr="00F82DC0">
        <w:t>8</w:t>
      </w:r>
      <w:r w:rsidRPr="00856FF7">
        <w:t xml:space="preserve"> г. № 461 «Об утверждении статистического инструментария для организации федерального статистического наблюдени</w:t>
      </w:r>
      <w:r>
        <w:t>я за деятельностью</w:t>
      </w:r>
      <w:proofErr w:type="gramEnd"/>
      <w:r>
        <w:t xml:space="preserve"> предприятий».</w:t>
      </w:r>
    </w:p>
    <w:p w:rsidR="00C42834" w:rsidRDefault="00C42834" w:rsidP="00C42834">
      <w:pPr>
        <w:widowControl w:val="0"/>
        <w:suppressAutoHyphens/>
        <w:spacing w:line="336" w:lineRule="auto"/>
      </w:pPr>
      <w:r>
        <w:t>2. </w:t>
      </w:r>
      <w:proofErr w:type="gramStart"/>
      <w:r>
        <w:t>П</w:t>
      </w:r>
      <w:r w:rsidRPr="00856FF7">
        <w:t xml:space="preserve">риложение № 1 </w:t>
      </w:r>
      <w:r w:rsidRPr="00856FF7">
        <w:rPr>
          <w:bCs/>
        </w:rPr>
        <w:t xml:space="preserve">«Форма федерального статистического наблюдения </w:t>
      </w:r>
      <w:r w:rsidRPr="00856FF7">
        <w:t>№</w:t>
      </w:r>
      <w:r w:rsidRPr="00856FF7">
        <w:rPr>
          <w:lang w:val="en-US"/>
        </w:rPr>
        <w:t> </w:t>
      </w:r>
      <w:r w:rsidRPr="00856FF7">
        <w:t>1-предприятие "Основные сведения о деятельности организации"»</w:t>
      </w:r>
      <w:r>
        <w:t xml:space="preserve">, </w:t>
      </w:r>
      <w:r w:rsidRPr="00856FF7">
        <w:t xml:space="preserve">приложение № 2 </w:t>
      </w:r>
      <w:r w:rsidRPr="00856FF7">
        <w:rPr>
          <w:bCs/>
        </w:rPr>
        <w:t xml:space="preserve">«Форма федерального статистического наблюдения № 1˗кооператив </w:t>
      </w:r>
      <w:r w:rsidRPr="00856FF7">
        <w:t>"</w:t>
      </w:r>
      <w:r w:rsidRPr="00856FF7">
        <w:rPr>
          <w:bCs/>
        </w:rPr>
        <w:t>Сведения о деятельности перерабатывающего сельскохозяйственного потребительского кооператива</w:t>
      </w:r>
      <w:r w:rsidRPr="00856FF7">
        <w:t>"</w:t>
      </w:r>
      <w:r w:rsidRPr="00856FF7">
        <w:rPr>
          <w:bCs/>
        </w:rPr>
        <w:t>»</w:t>
      </w:r>
      <w:r>
        <w:rPr>
          <w:bCs/>
        </w:rPr>
        <w:t xml:space="preserve">, </w:t>
      </w:r>
      <w:r w:rsidRPr="00856FF7">
        <w:t xml:space="preserve">приложение № 3 </w:t>
      </w:r>
      <w:r w:rsidRPr="00856FF7">
        <w:rPr>
          <w:bCs/>
        </w:rPr>
        <w:t xml:space="preserve">«Форма федерального статистического наблюдения </w:t>
      </w:r>
      <w:r w:rsidRPr="00856FF7">
        <w:t>№ 1˗натура-БМ "Сведения о производстве, отгрузке продукции и балан</w:t>
      </w:r>
      <w:r>
        <w:t xml:space="preserve">се производственных мощностей"», </w:t>
      </w:r>
      <w:r w:rsidRPr="00856FF7">
        <w:t xml:space="preserve">приложение № 4 </w:t>
      </w:r>
      <w:r w:rsidRPr="00856FF7">
        <w:rPr>
          <w:bCs/>
        </w:rPr>
        <w:t xml:space="preserve">«Форма федерального статистического наблюдения </w:t>
      </w:r>
      <w:r w:rsidRPr="00856FF7">
        <w:t>№ МП</w:t>
      </w:r>
      <w:r w:rsidRPr="00856FF7">
        <w:rPr>
          <w:lang w:val="en-US"/>
        </w:rPr>
        <w:t> </w:t>
      </w:r>
      <w:r w:rsidRPr="00856FF7">
        <w:t xml:space="preserve">(микро)˗натура "Сведения о производстве продукции </w:t>
      </w:r>
      <w:proofErr w:type="spellStart"/>
      <w:r w:rsidRPr="00856FF7">
        <w:t>микропре</w:t>
      </w:r>
      <w:r>
        <w:t>дприятием</w:t>
      </w:r>
      <w:proofErr w:type="spellEnd"/>
      <w:r>
        <w:t xml:space="preserve">"», </w:t>
      </w:r>
      <w:r w:rsidRPr="00856FF7">
        <w:t>приложение № 10</w:t>
      </w:r>
      <w:proofErr w:type="gramEnd"/>
      <w:r w:rsidRPr="00856FF7">
        <w:t xml:space="preserve"> «Форма федерального статистического наблюдения № ПМ "Сведения об основных показателях де</w:t>
      </w:r>
      <w:r>
        <w:t xml:space="preserve">ятельности малого предприятия"», </w:t>
      </w:r>
      <w:r w:rsidRPr="00856FF7">
        <w:t>приложение № 12 «Форма федерального статистического наблюдения № 6-нефть "Сведения о</w:t>
      </w:r>
      <w:r>
        <w:t> </w:t>
      </w:r>
      <w:r w:rsidRPr="00856FF7">
        <w:t>себестоимости добычи нефти, производства нефтепродуктов"»</w:t>
      </w:r>
      <w:r>
        <w:t>,</w:t>
      </w:r>
      <w:r w:rsidRPr="00856FF7">
        <w:t xml:space="preserve"> утвержденные приказом Росстата от 24 июля 2020 г. № 411 «Об утверждении форм федерального статистического </w:t>
      </w:r>
      <w:r w:rsidRPr="00856FF7">
        <w:lastRenderedPageBreak/>
        <w:t xml:space="preserve">наблюдения для организации федерального статистического наблюдения </w:t>
      </w:r>
      <w:r>
        <w:br/>
      </w:r>
      <w:r w:rsidRPr="00856FF7">
        <w:t>за деятельностью предприятий»</w:t>
      </w:r>
      <w:r>
        <w:t>.</w:t>
      </w:r>
      <w:r w:rsidRPr="00E65EE2">
        <w:t xml:space="preserve"> </w:t>
      </w:r>
    </w:p>
    <w:p w:rsidR="00C42834" w:rsidRPr="00856FF7" w:rsidRDefault="00C42834" w:rsidP="00C42834">
      <w:pPr>
        <w:widowControl w:val="0"/>
        <w:suppressAutoHyphens/>
        <w:spacing w:line="336" w:lineRule="auto"/>
      </w:pPr>
      <w:r>
        <w:t>3. Приказ</w:t>
      </w:r>
      <w:r w:rsidRPr="00856FF7">
        <w:t xml:space="preserve"> Росстата от 22 июля 2019 г. № 419 «Об утверждении форм федерального статистического наблюдения для организации федерального статистического наблюдения за деятельностью предприятий»</w:t>
      </w:r>
      <w:r>
        <w:t>.</w:t>
      </w:r>
    </w:p>
    <w:p w:rsidR="00C42834" w:rsidRPr="00BF14E3" w:rsidRDefault="00C42834" w:rsidP="00C42834">
      <w:pPr>
        <w:spacing w:line="360" w:lineRule="auto"/>
      </w:pPr>
    </w:p>
    <w:p w:rsidR="00C42834" w:rsidRPr="00BF14E3" w:rsidRDefault="00C42834" w:rsidP="00C42834">
      <w:pPr>
        <w:spacing w:line="276" w:lineRule="auto"/>
        <w:jc w:val="center"/>
      </w:pPr>
      <w:r w:rsidRPr="00BF14E3">
        <w:t>____________</w:t>
      </w:r>
    </w:p>
    <w:p w:rsidR="00C42834" w:rsidRDefault="00C42834" w:rsidP="00C42834"/>
    <w:p w:rsidR="00C42834" w:rsidRDefault="00C42834" w:rsidP="00AF37A3">
      <w:pPr>
        <w:widowControl w:val="0"/>
        <w:spacing w:line="348" w:lineRule="auto"/>
        <w:ind w:firstLine="0"/>
        <w:rPr>
          <w:rFonts w:ascii="Times New Roman CYR" w:hAnsi="Times New Roman CYR" w:cs="Times New Roman CYR"/>
          <w:lang w:val="en-US"/>
        </w:rPr>
      </w:pPr>
    </w:p>
    <w:p w:rsidR="00C42834" w:rsidRDefault="00C42834" w:rsidP="00AF37A3">
      <w:pPr>
        <w:widowControl w:val="0"/>
        <w:spacing w:line="348" w:lineRule="auto"/>
        <w:ind w:firstLine="0"/>
        <w:rPr>
          <w:rFonts w:ascii="Times New Roman CYR" w:hAnsi="Times New Roman CYR" w:cs="Times New Roman CYR"/>
          <w:lang w:val="en-US"/>
        </w:rPr>
      </w:pPr>
    </w:p>
    <w:p w:rsidR="00C42834" w:rsidRDefault="00C42834" w:rsidP="00AF37A3">
      <w:pPr>
        <w:widowControl w:val="0"/>
        <w:spacing w:line="348" w:lineRule="auto"/>
        <w:ind w:firstLine="0"/>
        <w:rPr>
          <w:rFonts w:ascii="Times New Roman CYR" w:hAnsi="Times New Roman CYR" w:cs="Times New Roman CYR"/>
          <w:lang w:val="en-US"/>
        </w:rPr>
      </w:pPr>
    </w:p>
    <w:p w:rsidR="00C42834" w:rsidRPr="00C42834" w:rsidRDefault="00C42834" w:rsidP="00AF37A3">
      <w:pPr>
        <w:widowControl w:val="0"/>
        <w:spacing w:line="348" w:lineRule="auto"/>
        <w:ind w:firstLine="0"/>
        <w:rPr>
          <w:lang w:val="en-US"/>
        </w:rPr>
      </w:pPr>
    </w:p>
    <w:sectPr w:rsidR="00C42834" w:rsidRPr="00C42834" w:rsidSect="005C59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B419A"/>
    <w:multiLevelType w:val="multilevel"/>
    <w:tmpl w:val="F33AA5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DE"/>
    <w:rsid w:val="00391926"/>
    <w:rsid w:val="004846DC"/>
    <w:rsid w:val="00575DCD"/>
    <w:rsid w:val="005C5972"/>
    <w:rsid w:val="008570DE"/>
    <w:rsid w:val="0087648C"/>
    <w:rsid w:val="00AD3454"/>
    <w:rsid w:val="00AF37A3"/>
    <w:rsid w:val="00B96711"/>
    <w:rsid w:val="00C42834"/>
    <w:rsid w:val="00DF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70D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57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8570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570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Абзац_нум"/>
    <w:rsid w:val="00AF37A3"/>
    <w:pPr>
      <w:numPr>
        <w:numId w:val="1"/>
      </w:numPr>
      <w:spacing w:before="120"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70D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57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8570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570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Абзац_нум"/>
    <w:rsid w:val="00AF37A3"/>
    <w:pPr>
      <w:numPr>
        <w:numId w:val="1"/>
      </w:numPr>
      <w:spacing w:before="120"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3AA6E1A1374001AB6F42B42BCFEA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470F3D-0B6F-4F0E-BE6D-E34653ACB6C6}"/>
      </w:docPartPr>
      <w:docPartBody>
        <w:p w:rsidR="000D395B" w:rsidRDefault="00FD6FEA" w:rsidP="00FD6FEA">
          <w:pPr>
            <w:pStyle w:val="0E3AA6E1A1374001AB6F42B42BCFEAE4"/>
          </w:pPr>
          <w:r w:rsidRPr="00F914C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EA"/>
    <w:rsid w:val="000D395B"/>
    <w:rsid w:val="008544E6"/>
    <w:rsid w:val="00BE2B5A"/>
    <w:rsid w:val="00BF5BD3"/>
    <w:rsid w:val="00CF7B3A"/>
    <w:rsid w:val="00FD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395B"/>
    <w:rPr>
      <w:color w:val="808080"/>
    </w:rPr>
  </w:style>
  <w:style w:type="paragraph" w:customStyle="1" w:styleId="0E3AA6E1A1374001AB6F42B42BCFEAE4">
    <w:name w:val="0E3AA6E1A1374001AB6F42B42BCFEAE4"/>
    <w:rsid w:val="00FD6FEA"/>
  </w:style>
  <w:style w:type="paragraph" w:customStyle="1" w:styleId="A6ED1EFF2F5A4B5FAB9B77D11ADD5698">
    <w:name w:val="A6ED1EFF2F5A4B5FAB9B77D11ADD5698"/>
    <w:rsid w:val="000D395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395B"/>
    <w:rPr>
      <w:color w:val="808080"/>
    </w:rPr>
  </w:style>
  <w:style w:type="paragraph" w:customStyle="1" w:styleId="0E3AA6E1A1374001AB6F42B42BCFEAE4">
    <w:name w:val="0E3AA6E1A1374001AB6F42B42BCFEAE4"/>
    <w:rsid w:val="00FD6FEA"/>
  </w:style>
  <w:style w:type="paragraph" w:customStyle="1" w:styleId="A6ED1EFF2F5A4B5FAB9B77D11ADD5698">
    <w:name w:val="A6ED1EFF2F5A4B5FAB9B77D11ADD5698"/>
    <w:rsid w:val="000D39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Петрушина Ольга Анатольевна</dc:creator>
  <cp:lastModifiedBy>Салмина Татьяна Константиновна</cp:lastModifiedBy>
  <cp:revision>2</cp:revision>
  <dcterms:created xsi:type="dcterms:W3CDTF">2021-08-12T13:44:00Z</dcterms:created>
  <dcterms:modified xsi:type="dcterms:W3CDTF">2021-08-23T06:56:00Z</dcterms:modified>
</cp:coreProperties>
</file>