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C1" w:rsidRDefault="00BF76C1">
      <w:pPr>
        <w:widowControl w:val="0"/>
        <w:autoSpaceDE w:val="0"/>
        <w:autoSpaceDN w:val="0"/>
        <w:adjustRightInd w:val="0"/>
        <w:spacing w:after="0" w:line="240" w:lineRule="auto"/>
        <w:jc w:val="center"/>
        <w:outlineLvl w:val="0"/>
        <w:rPr>
          <w:rFonts w:ascii="Calibri" w:hAnsi="Calibri" w:cs="Calibri"/>
        </w:rPr>
      </w:pPr>
    </w:p>
    <w:p w:rsidR="00BF76C1" w:rsidRDefault="00BF76C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F76C1" w:rsidRDefault="00BF76C1">
      <w:pPr>
        <w:widowControl w:val="0"/>
        <w:autoSpaceDE w:val="0"/>
        <w:autoSpaceDN w:val="0"/>
        <w:adjustRightInd w:val="0"/>
        <w:spacing w:after="0" w:line="240" w:lineRule="auto"/>
        <w:jc w:val="center"/>
        <w:rPr>
          <w:rFonts w:ascii="Calibri" w:hAnsi="Calibri" w:cs="Calibri"/>
          <w:b/>
          <w:bCs/>
        </w:rPr>
      </w:pPr>
    </w:p>
    <w:p w:rsidR="00BF76C1" w:rsidRDefault="00BF76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F76C1" w:rsidRDefault="00BF76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апреля 2014 г. N 316</w:t>
      </w:r>
    </w:p>
    <w:p w:rsidR="00BF76C1" w:rsidRDefault="00BF76C1">
      <w:pPr>
        <w:widowControl w:val="0"/>
        <w:autoSpaceDE w:val="0"/>
        <w:autoSpaceDN w:val="0"/>
        <w:adjustRightInd w:val="0"/>
        <w:spacing w:after="0" w:line="240" w:lineRule="auto"/>
        <w:jc w:val="center"/>
        <w:rPr>
          <w:rFonts w:ascii="Calibri" w:hAnsi="Calibri" w:cs="Calibri"/>
          <w:b/>
          <w:bCs/>
        </w:rPr>
      </w:pPr>
    </w:p>
    <w:p w:rsidR="00BF76C1" w:rsidRDefault="00BF76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w:t>
      </w:r>
    </w:p>
    <w:p w:rsidR="00BF76C1" w:rsidRDefault="00BF76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"ЭКОНОМИЧЕСКОЕ РАЗВИТИЕ</w:t>
      </w:r>
    </w:p>
    <w:p w:rsidR="00BF76C1" w:rsidRDefault="00BF76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ИННОВАЦИОННАЯ ЭКОНОМИКА"</w:t>
      </w:r>
    </w:p>
    <w:p w:rsidR="00BF76C1" w:rsidRDefault="00BF76C1">
      <w:pPr>
        <w:widowControl w:val="0"/>
        <w:autoSpaceDE w:val="0"/>
        <w:autoSpaceDN w:val="0"/>
        <w:adjustRightInd w:val="0"/>
        <w:spacing w:after="0" w:line="240" w:lineRule="auto"/>
        <w:jc w:val="center"/>
        <w:rPr>
          <w:rFonts w:ascii="Calibri" w:hAnsi="Calibri" w:cs="Calibri"/>
        </w:rPr>
      </w:pP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33" w:history="1">
        <w:r>
          <w:rPr>
            <w:rFonts w:ascii="Calibri" w:hAnsi="Calibri" w:cs="Calibri"/>
            <w:color w:val="0000FF"/>
          </w:rPr>
          <w:t>программу</w:t>
        </w:r>
      </w:hyperlink>
      <w:r>
        <w:rPr>
          <w:rFonts w:ascii="Calibri" w:hAnsi="Calibri" w:cs="Calibri"/>
        </w:rPr>
        <w:t xml:space="preserve"> Российской Федерации "Экономическое развитие и инновационная экономика".</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экономического развития Российской Федерации:</w:t>
      </w:r>
    </w:p>
    <w:p w:rsidR="00BF76C1" w:rsidRDefault="00BF76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разместить</w:t>
      </w:r>
      <w:proofErr w:type="gramEnd"/>
      <w:r>
        <w:rPr>
          <w:rFonts w:ascii="Calibri" w:hAnsi="Calibri" w:cs="Calibri"/>
        </w:rPr>
        <w:t xml:space="preserve"> государственную </w:t>
      </w:r>
      <w:hyperlink w:anchor="Par33" w:history="1">
        <w:r>
          <w:rPr>
            <w:rFonts w:ascii="Calibri" w:hAnsi="Calibri" w:cs="Calibri"/>
            <w:color w:val="0000FF"/>
          </w:rPr>
          <w:t>программу</w:t>
        </w:r>
      </w:hyperlink>
      <w:r>
        <w:rPr>
          <w:rFonts w:ascii="Calibri" w:hAnsi="Calibri" w:cs="Calibri"/>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меры по реализации мероприятий указанной государственной </w:t>
      </w:r>
      <w:hyperlink w:anchor="Par33" w:history="1">
        <w:r>
          <w:rPr>
            <w:rFonts w:ascii="Calibri" w:hAnsi="Calibri" w:cs="Calibri"/>
            <w:color w:val="0000FF"/>
          </w:rPr>
          <w:t>программы</w:t>
        </w:r>
      </w:hyperlink>
      <w:r>
        <w:rPr>
          <w:rFonts w:ascii="Calibri" w:hAnsi="Calibri" w:cs="Calibri"/>
        </w:rPr>
        <w:t xml:space="preserve"> Российской Федерации.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BF76C1" w:rsidRDefault="00BF76C1">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29 марта 2013 г. N 467-р (Собрание законодательства Российской Федерации, 2013, N 14, ст. 1714);</w:t>
      </w:r>
    </w:p>
    <w:p w:rsidR="00BF76C1" w:rsidRDefault="00BF76C1">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13 августа 2013 г. N 1414-р (Собрание законодательства Российской Федерации, 2013, N 33, ст. 4422);</w:t>
      </w:r>
    </w:p>
    <w:p w:rsidR="00BF76C1" w:rsidRDefault="00BF76C1">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21 декабря 2013 г. N 2492-р (Собрание законодательства Российской Федерации, 2013, N 52, ст. 7294).</w:t>
      </w:r>
    </w:p>
    <w:p w:rsidR="00BF76C1" w:rsidRDefault="00BF76C1">
      <w:pPr>
        <w:widowControl w:val="0"/>
        <w:autoSpaceDE w:val="0"/>
        <w:autoSpaceDN w:val="0"/>
        <w:adjustRightInd w:val="0"/>
        <w:spacing w:after="0" w:line="240" w:lineRule="auto"/>
        <w:ind w:firstLine="540"/>
        <w:jc w:val="both"/>
        <w:rPr>
          <w:rFonts w:ascii="Calibri" w:hAnsi="Calibri" w:cs="Calibri"/>
        </w:rPr>
      </w:pP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F76C1" w:rsidRDefault="00BF76C1">
      <w:pPr>
        <w:widowControl w:val="0"/>
        <w:autoSpaceDE w:val="0"/>
        <w:autoSpaceDN w:val="0"/>
        <w:adjustRightInd w:val="0"/>
        <w:spacing w:after="0" w:line="240" w:lineRule="auto"/>
        <w:ind w:firstLine="540"/>
        <w:jc w:val="both"/>
        <w:rPr>
          <w:rFonts w:ascii="Calibri" w:hAnsi="Calibri" w:cs="Calibri"/>
        </w:rPr>
      </w:pPr>
    </w:p>
    <w:p w:rsidR="00BF76C1" w:rsidRDefault="00BF76C1">
      <w:pPr>
        <w:widowControl w:val="0"/>
        <w:autoSpaceDE w:val="0"/>
        <w:autoSpaceDN w:val="0"/>
        <w:adjustRightInd w:val="0"/>
        <w:spacing w:after="0" w:line="240" w:lineRule="auto"/>
        <w:ind w:firstLine="540"/>
        <w:jc w:val="both"/>
        <w:rPr>
          <w:rFonts w:ascii="Calibri" w:hAnsi="Calibri" w:cs="Calibri"/>
        </w:rPr>
      </w:pPr>
    </w:p>
    <w:p w:rsidR="00BF76C1" w:rsidRDefault="00BF76C1">
      <w:pPr>
        <w:widowControl w:val="0"/>
        <w:autoSpaceDE w:val="0"/>
        <w:autoSpaceDN w:val="0"/>
        <w:adjustRightInd w:val="0"/>
        <w:spacing w:after="0" w:line="240" w:lineRule="auto"/>
        <w:ind w:firstLine="540"/>
        <w:jc w:val="both"/>
        <w:rPr>
          <w:rFonts w:ascii="Calibri" w:hAnsi="Calibri" w:cs="Calibri"/>
        </w:rPr>
      </w:pPr>
    </w:p>
    <w:p w:rsidR="00BF76C1" w:rsidRDefault="00BF76C1">
      <w:pPr>
        <w:widowControl w:val="0"/>
        <w:autoSpaceDE w:val="0"/>
        <w:autoSpaceDN w:val="0"/>
        <w:adjustRightInd w:val="0"/>
        <w:spacing w:after="0" w:line="240" w:lineRule="auto"/>
        <w:ind w:firstLine="540"/>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Утверждена</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от 15 апреля 2014 г. N 316</w:t>
      </w: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ГОСУДАРСТВЕННАЯ ПРОГРАММА РОССИЙСКОЙ ФЕДЕРАЦИИ</w:t>
      </w:r>
    </w:p>
    <w:p w:rsidR="00BF76C1" w:rsidRDefault="00BF76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"ЭКОНОМИЧЕСКОЕ РАЗВИТИЕ 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ПАСПОРТ</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BF76C1" w:rsidRDefault="00BF76C1">
      <w:pPr>
        <w:widowControl w:val="0"/>
        <w:autoSpaceDE w:val="0"/>
        <w:autoSpaceDN w:val="0"/>
        <w:adjustRightInd w:val="0"/>
        <w:spacing w:after="0" w:line="240" w:lineRule="auto"/>
        <w:jc w:val="center"/>
        <w:rPr>
          <w:rFonts w:ascii="Calibri" w:hAnsi="Calibri" w:cs="Calibri"/>
        </w:rPr>
        <w:sectPr w:rsidR="00BF76C1" w:rsidSect="00BF76C1">
          <w:pgSz w:w="11906" w:h="16838"/>
          <w:pgMar w:top="1134" w:right="850" w:bottom="1134" w:left="1701" w:header="708" w:footer="708" w:gutter="0"/>
          <w:cols w:space="708"/>
          <w:docGrid w:linePitch="360"/>
        </w:sectPr>
      </w:pP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74"/>
        <w:gridCol w:w="331"/>
        <w:gridCol w:w="6094"/>
      </w:tblGrid>
      <w:tr w:rsidR="00BF76C1">
        <w:tblPrEx>
          <w:tblCellMar>
            <w:top w:w="0" w:type="dxa"/>
            <w:bottom w:w="0" w:type="dxa"/>
          </w:tblCellMar>
        </w:tblPrEx>
        <w:trPr>
          <w:tblCellSpacing w:w="5" w:type="nil"/>
        </w:trPr>
        <w:tc>
          <w:tcPr>
            <w:tcW w:w="327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Программы</w:t>
            </w:r>
          </w:p>
        </w:tc>
        <w:tc>
          <w:tcPr>
            <w:tcW w:w="33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9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BF76C1">
        <w:tblPrEx>
          <w:tblCellMar>
            <w:top w:w="0" w:type="dxa"/>
            <w:bottom w:w="0" w:type="dxa"/>
          </w:tblCellMar>
        </w:tblPrEx>
        <w:trPr>
          <w:tblCellSpacing w:w="5" w:type="nil"/>
        </w:trPr>
        <w:tc>
          <w:tcPr>
            <w:tcW w:w="327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Соисполнители Программы</w:t>
            </w:r>
          </w:p>
        </w:tc>
        <w:tc>
          <w:tcPr>
            <w:tcW w:w="33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9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тарифам,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статистики</w:t>
            </w:r>
          </w:p>
        </w:tc>
      </w:tr>
      <w:tr w:rsidR="00BF76C1">
        <w:tblPrEx>
          <w:tblCellMar>
            <w:top w:w="0" w:type="dxa"/>
            <w:bottom w:w="0" w:type="dxa"/>
          </w:tblCellMar>
        </w:tblPrEx>
        <w:trPr>
          <w:tblCellSpacing w:w="5" w:type="nil"/>
        </w:trPr>
        <w:tc>
          <w:tcPr>
            <w:tcW w:w="327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33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9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аккредитации,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налоговая служба,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интеллектуальной собственности, Федеральная таможенная служба, Федеральное агентство по управлению государственным имуществом,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антимонопольная служба,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"Фонд содействия развитию малых форм предприятий в научно-технической сфере",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некоммерческая организация Фонд развития Центра разработки и коммерциализации новых технологий</w:t>
            </w:r>
          </w:p>
        </w:tc>
      </w:tr>
      <w:tr w:rsidR="00BF76C1">
        <w:tblPrEx>
          <w:tblCellMar>
            <w:top w:w="0" w:type="dxa"/>
            <w:bottom w:w="0" w:type="dxa"/>
          </w:tblCellMar>
        </w:tblPrEx>
        <w:trPr>
          <w:tblCellSpacing w:w="5" w:type="nil"/>
        </w:trPr>
        <w:tc>
          <w:tcPr>
            <w:tcW w:w="327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Подпрограммы Программы (в том числе федеральные целевые программы)</w:t>
            </w:r>
          </w:p>
        </w:tc>
        <w:tc>
          <w:tcPr>
            <w:tcW w:w="33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94" w:type="dxa"/>
          </w:tcPr>
          <w:p w:rsidR="00BF76C1" w:rsidRDefault="00BF76C1">
            <w:pPr>
              <w:widowControl w:val="0"/>
              <w:autoSpaceDE w:val="0"/>
              <w:autoSpaceDN w:val="0"/>
              <w:adjustRightInd w:val="0"/>
              <w:spacing w:after="0" w:line="240" w:lineRule="auto"/>
              <w:rPr>
                <w:rFonts w:ascii="Calibri" w:hAnsi="Calibri" w:cs="Calibri"/>
              </w:rPr>
            </w:pPr>
            <w:hyperlink w:anchor="Par134" w:history="1">
              <w:r>
                <w:rPr>
                  <w:rFonts w:ascii="Calibri" w:hAnsi="Calibri" w:cs="Calibri"/>
                  <w:color w:val="0000FF"/>
                </w:rPr>
                <w:t>подпрограмма 1</w:t>
              </w:r>
            </w:hyperlink>
            <w:r>
              <w:rPr>
                <w:rFonts w:ascii="Calibri" w:hAnsi="Calibri" w:cs="Calibri"/>
              </w:rPr>
              <w:t xml:space="preserve"> "Формирование благоприятной инвестиционной среды";</w:t>
            </w:r>
          </w:p>
          <w:p w:rsidR="00BF76C1" w:rsidRDefault="00BF76C1">
            <w:pPr>
              <w:widowControl w:val="0"/>
              <w:autoSpaceDE w:val="0"/>
              <w:autoSpaceDN w:val="0"/>
              <w:adjustRightInd w:val="0"/>
              <w:spacing w:after="0" w:line="240" w:lineRule="auto"/>
              <w:rPr>
                <w:rFonts w:ascii="Calibri" w:hAnsi="Calibri" w:cs="Calibri"/>
              </w:rPr>
            </w:pPr>
            <w:hyperlink w:anchor="Par210" w:history="1">
              <w:r>
                <w:rPr>
                  <w:rFonts w:ascii="Calibri" w:hAnsi="Calibri" w:cs="Calibri"/>
                  <w:color w:val="0000FF"/>
                </w:rPr>
                <w:t>подпрограмма 2</w:t>
              </w:r>
            </w:hyperlink>
            <w:r>
              <w:rPr>
                <w:rFonts w:ascii="Calibri" w:hAnsi="Calibri" w:cs="Calibri"/>
              </w:rPr>
              <w:t xml:space="preserve"> "Развитие малого и среднего предпринимательства";</w:t>
            </w:r>
          </w:p>
          <w:p w:rsidR="00BF76C1" w:rsidRDefault="00BF76C1">
            <w:pPr>
              <w:widowControl w:val="0"/>
              <w:autoSpaceDE w:val="0"/>
              <w:autoSpaceDN w:val="0"/>
              <w:adjustRightInd w:val="0"/>
              <w:spacing w:after="0" w:line="240" w:lineRule="auto"/>
              <w:rPr>
                <w:rFonts w:ascii="Calibri" w:hAnsi="Calibri" w:cs="Calibri"/>
              </w:rPr>
            </w:pPr>
            <w:hyperlink w:anchor="Par262" w:history="1">
              <w:r>
                <w:rPr>
                  <w:rFonts w:ascii="Calibri" w:hAnsi="Calibri" w:cs="Calibri"/>
                  <w:color w:val="0000FF"/>
                </w:rPr>
                <w:t>подпрограмма 3</w:t>
              </w:r>
            </w:hyperlink>
            <w:r>
              <w:rPr>
                <w:rFonts w:ascii="Calibri" w:hAnsi="Calibri" w:cs="Calibri"/>
              </w:rPr>
              <w:t xml:space="preserve"> "Создание благоприятных условий для развития рынка недвижимости";</w:t>
            </w:r>
          </w:p>
          <w:p w:rsidR="00BF76C1" w:rsidRDefault="00BF76C1">
            <w:pPr>
              <w:widowControl w:val="0"/>
              <w:autoSpaceDE w:val="0"/>
              <w:autoSpaceDN w:val="0"/>
              <w:adjustRightInd w:val="0"/>
              <w:spacing w:after="0" w:line="240" w:lineRule="auto"/>
              <w:rPr>
                <w:rFonts w:ascii="Calibri" w:hAnsi="Calibri" w:cs="Calibri"/>
              </w:rPr>
            </w:pPr>
            <w:hyperlink w:anchor="Par313" w:history="1">
              <w:r>
                <w:rPr>
                  <w:rFonts w:ascii="Calibri" w:hAnsi="Calibri" w:cs="Calibri"/>
                  <w:color w:val="0000FF"/>
                </w:rPr>
                <w:t>подпрограмма 4</w:t>
              </w:r>
            </w:hyperlink>
            <w:r>
              <w:rPr>
                <w:rFonts w:ascii="Calibri" w:hAnsi="Calibri" w:cs="Calibri"/>
              </w:rPr>
              <w:t xml:space="preserve"> "Совершенствование государственного и муниципального управления";</w:t>
            </w:r>
          </w:p>
          <w:p w:rsidR="00BF76C1" w:rsidRDefault="00BF76C1">
            <w:pPr>
              <w:widowControl w:val="0"/>
              <w:autoSpaceDE w:val="0"/>
              <w:autoSpaceDN w:val="0"/>
              <w:adjustRightInd w:val="0"/>
              <w:spacing w:after="0" w:line="240" w:lineRule="auto"/>
              <w:rPr>
                <w:rFonts w:ascii="Calibri" w:hAnsi="Calibri" w:cs="Calibri"/>
              </w:rPr>
            </w:pPr>
            <w:hyperlink w:anchor="Par370" w:history="1">
              <w:r>
                <w:rPr>
                  <w:rFonts w:ascii="Calibri" w:hAnsi="Calibri" w:cs="Calibri"/>
                  <w:color w:val="0000FF"/>
                </w:rPr>
                <w:t>подпрограмма 5</w:t>
              </w:r>
            </w:hyperlink>
            <w:r>
              <w:rPr>
                <w:rFonts w:ascii="Calibri" w:hAnsi="Calibri" w:cs="Calibri"/>
              </w:rPr>
              <w:t xml:space="preserve"> "Стимулирование инноваций";</w:t>
            </w:r>
          </w:p>
          <w:p w:rsidR="00BF76C1" w:rsidRDefault="00BF76C1">
            <w:pPr>
              <w:widowControl w:val="0"/>
              <w:autoSpaceDE w:val="0"/>
              <w:autoSpaceDN w:val="0"/>
              <w:adjustRightInd w:val="0"/>
              <w:spacing w:after="0" w:line="240" w:lineRule="auto"/>
              <w:rPr>
                <w:rFonts w:ascii="Calibri" w:hAnsi="Calibri" w:cs="Calibri"/>
              </w:rPr>
            </w:pPr>
            <w:hyperlink w:anchor="Par425" w:history="1">
              <w:r>
                <w:rPr>
                  <w:rFonts w:ascii="Calibri" w:hAnsi="Calibri" w:cs="Calibri"/>
                  <w:color w:val="0000FF"/>
                </w:rPr>
                <w:t>подпрограмма 6</w:t>
              </w:r>
            </w:hyperlink>
            <w:r>
              <w:rPr>
                <w:rFonts w:ascii="Calibri" w:hAnsi="Calibri" w:cs="Calibri"/>
              </w:rPr>
              <w:t xml:space="preserve"> "Повышение эффективности функционирования естественных монополий и иных регулируемых организаций и развитие стимулирующего регулирования";</w:t>
            </w:r>
          </w:p>
          <w:p w:rsidR="00BF76C1" w:rsidRDefault="00BF76C1">
            <w:pPr>
              <w:widowControl w:val="0"/>
              <w:autoSpaceDE w:val="0"/>
              <w:autoSpaceDN w:val="0"/>
              <w:adjustRightInd w:val="0"/>
              <w:spacing w:after="0" w:line="240" w:lineRule="auto"/>
              <w:rPr>
                <w:rFonts w:ascii="Calibri" w:hAnsi="Calibri" w:cs="Calibri"/>
              </w:rPr>
            </w:pPr>
            <w:hyperlink w:anchor="Par482" w:history="1">
              <w:r>
                <w:rPr>
                  <w:rFonts w:ascii="Calibri" w:hAnsi="Calibri" w:cs="Calibri"/>
                  <w:color w:val="0000FF"/>
                </w:rPr>
                <w:t>подпрограмма 7</w:t>
              </w:r>
            </w:hyperlink>
            <w:r>
              <w:rPr>
                <w:rFonts w:ascii="Calibri" w:hAnsi="Calibri" w:cs="Calibri"/>
              </w:rPr>
              <w:t xml:space="preserve"> "Кадры для инновационной экономики";</w:t>
            </w:r>
          </w:p>
          <w:p w:rsidR="00BF76C1" w:rsidRDefault="00BF76C1">
            <w:pPr>
              <w:widowControl w:val="0"/>
              <w:autoSpaceDE w:val="0"/>
              <w:autoSpaceDN w:val="0"/>
              <w:adjustRightInd w:val="0"/>
              <w:spacing w:after="0" w:line="240" w:lineRule="auto"/>
              <w:rPr>
                <w:rFonts w:ascii="Calibri" w:hAnsi="Calibri" w:cs="Calibri"/>
              </w:rPr>
            </w:pPr>
            <w:hyperlink w:anchor="Par528" w:history="1">
              <w:r>
                <w:rPr>
                  <w:rFonts w:ascii="Calibri" w:hAnsi="Calibri" w:cs="Calibri"/>
                  <w:color w:val="0000FF"/>
                </w:rPr>
                <w:t>подпрограмма 8</w:t>
              </w:r>
            </w:hyperlink>
            <w:r>
              <w:rPr>
                <w:rFonts w:ascii="Calibri" w:hAnsi="Calibri" w:cs="Calibri"/>
              </w:rPr>
              <w:t xml:space="preserve"> "Совершенствование системы государственного стратегического управления";</w:t>
            </w:r>
          </w:p>
          <w:p w:rsidR="00BF76C1" w:rsidRDefault="00BF76C1">
            <w:pPr>
              <w:widowControl w:val="0"/>
              <w:autoSpaceDE w:val="0"/>
              <w:autoSpaceDN w:val="0"/>
              <w:adjustRightInd w:val="0"/>
              <w:spacing w:after="0" w:line="240" w:lineRule="auto"/>
              <w:rPr>
                <w:rFonts w:ascii="Calibri" w:hAnsi="Calibri" w:cs="Calibri"/>
              </w:rPr>
            </w:pPr>
            <w:hyperlink w:anchor="Par583" w:history="1">
              <w:r>
                <w:rPr>
                  <w:rFonts w:ascii="Calibri" w:hAnsi="Calibri" w:cs="Calibri"/>
                  <w:color w:val="0000FF"/>
                </w:rPr>
                <w:t>подпрограмма 9</w:t>
              </w:r>
            </w:hyperlink>
            <w:r>
              <w:rPr>
                <w:rFonts w:ascii="Calibri" w:hAnsi="Calibri" w:cs="Calibri"/>
              </w:rPr>
              <w:t xml:space="preserve"> "Формирование официальной статистической информации";</w:t>
            </w:r>
          </w:p>
          <w:p w:rsidR="00BF76C1" w:rsidRDefault="00BF76C1">
            <w:pPr>
              <w:widowControl w:val="0"/>
              <w:autoSpaceDE w:val="0"/>
              <w:autoSpaceDN w:val="0"/>
              <w:adjustRightInd w:val="0"/>
              <w:spacing w:after="0" w:line="240" w:lineRule="auto"/>
              <w:rPr>
                <w:rFonts w:ascii="Calibri" w:hAnsi="Calibri" w:cs="Calibri"/>
              </w:rPr>
            </w:pPr>
            <w:hyperlink w:anchor="Par644" w:history="1">
              <w:r>
                <w:rPr>
                  <w:rFonts w:ascii="Calibri" w:hAnsi="Calibri" w:cs="Calibri"/>
                  <w:color w:val="0000FF"/>
                </w:rPr>
                <w:t>подпрограмма 10</w:t>
              </w:r>
            </w:hyperlink>
            <w:r>
              <w:rPr>
                <w:rFonts w:ascii="Calibri" w:hAnsi="Calibri" w:cs="Calibri"/>
              </w:rPr>
              <w:t xml:space="preserve"> "Создание и развитие инновационного центра "</w:t>
            </w:r>
            <w:proofErr w:type="spellStart"/>
            <w:r>
              <w:rPr>
                <w:rFonts w:ascii="Calibri" w:hAnsi="Calibri" w:cs="Calibri"/>
              </w:rPr>
              <w:t>Сколково</w:t>
            </w:r>
            <w:proofErr w:type="spellEnd"/>
            <w:r>
              <w:rPr>
                <w:rFonts w:ascii="Calibri" w:hAnsi="Calibri" w:cs="Calibri"/>
              </w:rPr>
              <w:t>";</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федеральная целевая </w:t>
            </w:r>
            <w:hyperlink r:id="rId8" w:history="1">
              <w:r>
                <w:rPr>
                  <w:rFonts w:ascii="Calibri" w:hAnsi="Calibri" w:cs="Calibri"/>
                  <w:color w:val="0000FF"/>
                </w:rPr>
                <w:t>программа</w:t>
              </w:r>
            </w:hyperlink>
            <w:r>
              <w:rPr>
                <w:rFonts w:ascii="Calibri" w:hAnsi="Calibri" w:cs="Calibri"/>
              </w:rPr>
              <w:t xml:space="preserve"> "Развитие единой государственной системы регистрации прав и кадастрового учета недвижимости (2014 - 2019 годы)"</w:t>
            </w:r>
          </w:p>
        </w:tc>
      </w:tr>
      <w:tr w:rsidR="00BF76C1">
        <w:tblPrEx>
          <w:tblCellMar>
            <w:top w:w="0" w:type="dxa"/>
            <w:bottom w:w="0" w:type="dxa"/>
          </w:tblCellMar>
        </w:tblPrEx>
        <w:trPr>
          <w:tblCellSpacing w:w="5" w:type="nil"/>
        </w:trPr>
        <w:tc>
          <w:tcPr>
            <w:tcW w:w="327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Цели Программы</w:t>
            </w:r>
          </w:p>
        </w:tc>
        <w:tc>
          <w:tcPr>
            <w:tcW w:w="33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9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благоприятного предпринимательского климата и условий для ведения бизнеса;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инновационной активности бизнеса;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государственного управления</w:t>
            </w:r>
          </w:p>
        </w:tc>
      </w:tr>
      <w:tr w:rsidR="00BF76C1">
        <w:tblPrEx>
          <w:tblCellMar>
            <w:top w:w="0" w:type="dxa"/>
            <w:bottom w:w="0" w:type="dxa"/>
          </w:tblCellMar>
        </w:tblPrEx>
        <w:trPr>
          <w:tblCellSpacing w:w="5" w:type="nil"/>
        </w:trPr>
        <w:tc>
          <w:tcPr>
            <w:tcW w:w="327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33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9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привлечения инвестиций в экономику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благоприятной конкурентной среды;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предпринимательской активности и развитие малого и среднего предпринимательства;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устранение избыточного регулирования и неоправданного вмешательства государства в деятельность хозяйствующих субъектов;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и качества государственных и муниципальных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естественных монополий и совершенствование системы государственного регулирования тарифов;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экономики знаний и высоких технологий;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и муниципального управления;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сбора, обработки и предоставления статистической информации</w:t>
            </w:r>
          </w:p>
        </w:tc>
      </w:tr>
      <w:tr w:rsidR="00BF76C1">
        <w:tblPrEx>
          <w:tblCellMar>
            <w:top w:w="0" w:type="dxa"/>
            <w:bottom w:w="0" w:type="dxa"/>
          </w:tblCellMar>
        </w:tblPrEx>
        <w:trPr>
          <w:tblCellSpacing w:w="5" w:type="nil"/>
        </w:trPr>
        <w:tc>
          <w:tcPr>
            <w:tcW w:w="327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и показатели Программы</w:t>
            </w:r>
          </w:p>
        </w:tc>
        <w:tc>
          <w:tcPr>
            <w:tcW w:w="33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9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позиция России в рейтинге Всемирного банка "Ведение бизнеса" (</w:t>
            </w:r>
            <w:proofErr w:type="spellStart"/>
            <w:r>
              <w:rPr>
                <w:rFonts w:ascii="Calibri" w:hAnsi="Calibri" w:cs="Calibri"/>
              </w:rPr>
              <w:t>Doing</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 место;</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организаций, осуществляющих технологические инновации, в общем числе организаций,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w:t>
            </w:r>
            <w:proofErr w:type="gramStart"/>
            <w:r>
              <w:rPr>
                <w:rFonts w:ascii="Calibri" w:hAnsi="Calibri" w:cs="Calibri"/>
              </w:rPr>
              <w:t>о-</w:t>
            </w:r>
            <w:proofErr w:type="gramEnd"/>
            <w:r>
              <w:rPr>
                <w:rFonts w:ascii="Calibri" w:hAnsi="Calibri" w:cs="Calibri"/>
              </w:rPr>
              <w:t>, малых и средних предприятиях и у индивидуальных предпринимателей, в общей численности занятого населения,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tc>
      </w:tr>
      <w:tr w:rsidR="00BF76C1">
        <w:tblPrEx>
          <w:tblCellMar>
            <w:top w:w="0" w:type="dxa"/>
            <w:bottom w:w="0" w:type="dxa"/>
          </w:tblCellMar>
        </w:tblPrEx>
        <w:trPr>
          <w:tblCellSpacing w:w="5" w:type="nil"/>
        </w:trPr>
        <w:tc>
          <w:tcPr>
            <w:tcW w:w="327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Программы</w:t>
            </w:r>
          </w:p>
        </w:tc>
        <w:tc>
          <w:tcPr>
            <w:tcW w:w="33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9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29 марта 2013 г. - 31 декабря 2020 г.</w:t>
            </w:r>
          </w:p>
        </w:tc>
      </w:tr>
      <w:tr w:rsidR="00BF76C1">
        <w:tblPrEx>
          <w:tblCellMar>
            <w:top w:w="0" w:type="dxa"/>
            <w:bottom w:w="0" w:type="dxa"/>
          </w:tblCellMar>
        </w:tblPrEx>
        <w:trPr>
          <w:tblCellSpacing w:w="5" w:type="nil"/>
        </w:trPr>
        <w:tc>
          <w:tcPr>
            <w:tcW w:w="327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Программы</w:t>
            </w:r>
          </w:p>
        </w:tc>
        <w:tc>
          <w:tcPr>
            <w:tcW w:w="33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9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на реализацию Программы составляет 929341313,5 тыс. рублей, в том числе: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2013 год - 111559966,7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2014 год - 132650703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2015 год - 124360646,6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2016 год - 116310176,1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2017 год - 114357775,7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2018 год - 113167421,5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2019 год - 110223304,3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2020 год - 106711319,6 тыс. рублей</w:t>
            </w:r>
          </w:p>
        </w:tc>
      </w:tr>
      <w:tr w:rsidR="00BF76C1">
        <w:tblPrEx>
          <w:tblCellMar>
            <w:top w:w="0" w:type="dxa"/>
            <w:bottom w:w="0" w:type="dxa"/>
          </w:tblCellMar>
        </w:tblPrEx>
        <w:trPr>
          <w:tblCellSpacing w:w="5" w:type="nil"/>
        </w:trPr>
        <w:tc>
          <w:tcPr>
            <w:tcW w:w="327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Программы</w:t>
            </w:r>
          </w:p>
        </w:tc>
        <w:tc>
          <w:tcPr>
            <w:tcW w:w="33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9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 количественном выражении: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среднесписочной численности работников (без внешних совместителей), занятых на микр</w:t>
            </w:r>
            <w:proofErr w:type="gramStart"/>
            <w:r>
              <w:rPr>
                <w:rFonts w:ascii="Calibri" w:hAnsi="Calibri" w:cs="Calibri"/>
              </w:rPr>
              <w:t>о-</w:t>
            </w:r>
            <w:proofErr w:type="gramEnd"/>
            <w:r>
              <w:rPr>
                <w:rFonts w:ascii="Calibri" w:hAnsi="Calibri" w:cs="Calibri"/>
              </w:rPr>
              <w:t xml:space="preserve">, малых и средних предприятиях и у индивидуальных предпринимателей, в общей численности занятого населения </w:t>
            </w:r>
            <w:r>
              <w:rPr>
                <w:rFonts w:ascii="Calibri" w:hAnsi="Calibri" w:cs="Calibri"/>
              </w:rPr>
              <w:lastRenderedPageBreak/>
              <w:t>с 25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 2012 году до 29,3 процента в 2020 году;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позиции Российской Федерации в рейтинге Всемирного банка "Ведение бизнеса" (</w:t>
            </w:r>
            <w:proofErr w:type="spellStart"/>
            <w:r>
              <w:rPr>
                <w:rFonts w:ascii="Calibri" w:hAnsi="Calibri" w:cs="Calibri"/>
              </w:rPr>
              <w:t>Doing</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 со 120-го места в 2012 году до 20-го места к 2018 году (с сохранением данной позиции до конца реализации Программы);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удовлетворенности граждан Российской Федерации качеством предоставления государственных и муниципальных услуг с 70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 2012 году до 90 процентов в 2018 году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 сохранением данной позиции до конца реализации Программы);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удельного веса организаций, осуществлявших технологические инновации, в общем числе организаций с 9,1 процента в 2012 году до 14,2 процента в 2020 году;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доли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95 процентов в 2020 году;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 качественном выражении: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улучшение условий ведения бизнеса в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снижение инвестиционных и предпринимательских рисков, снижение уровня коррупции;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высокого качества предоставления государственных и муниципальных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организаций народного хозяйства специалистами в области управления, отвечающими современным требованиям экономики;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действующей системы стратегических документов и создание практических механизмов их реализации</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outlineLvl w:val="1"/>
        <w:rPr>
          <w:rFonts w:ascii="Calibri" w:hAnsi="Calibri" w:cs="Calibri"/>
        </w:rPr>
      </w:pPr>
      <w:bookmarkStart w:id="4" w:name="Par134"/>
      <w:bookmarkEnd w:id="4"/>
      <w:r>
        <w:rPr>
          <w:rFonts w:ascii="Calibri" w:hAnsi="Calibri" w:cs="Calibri"/>
        </w:rPr>
        <w:lastRenderedPageBreak/>
        <w:t>ПАСПОРТ</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1 "Формирование благоприятной инвестиционной</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среды" государственной программы Российской Федерации</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68"/>
        <w:gridCol w:w="336"/>
        <w:gridCol w:w="6089"/>
      </w:tblGrid>
      <w:tr w:rsidR="00BF76C1">
        <w:tblPrEx>
          <w:tblCellMar>
            <w:top w:w="0" w:type="dxa"/>
            <w:bottom w:w="0" w:type="dxa"/>
          </w:tblCellMar>
        </w:tblPrEx>
        <w:trPr>
          <w:tblCellSpacing w:w="5" w:type="nil"/>
        </w:trPr>
        <w:tc>
          <w:tcPr>
            <w:tcW w:w="32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(соисполнитель 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BF76C1">
        <w:tblPrEx>
          <w:tblCellMar>
            <w:top w:w="0" w:type="dxa"/>
            <w:bottom w:w="0" w:type="dxa"/>
          </w:tblCellMar>
        </w:tblPrEx>
        <w:trPr>
          <w:tblCellSpacing w:w="5" w:type="nil"/>
        </w:trPr>
        <w:tc>
          <w:tcPr>
            <w:tcW w:w="32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Участник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антимонопольная служба</w:t>
            </w:r>
          </w:p>
        </w:tc>
      </w:tr>
      <w:tr w:rsidR="00BF76C1">
        <w:tblPrEx>
          <w:tblCellMar>
            <w:top w:w="0" w:type="dxa"/>
            <w:bottom w:w="0" w:type="dxa"/>
          </w:tblCellMar>
        </w:tblPrEx>
        <w:trPr>
          <w:tblCellSpacing w:w="5" w:type="nil"/>
        </w:trPr>
        <w:tc>
          <w:tcPr>
            <w:tcW w:w="32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2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благоприятной предпринимательской среды</w:t>
            </w:r>
          </w:p>
        </w:tc>
      </w:tr>
      <w:tr w:rsidR="00BF76C1">
        <w:tblPrEx>
          <w:tblCellMar>
            <w:top w:w="0" w:type="dxa"/>
            <w:bottom w:w="0" w:type="dxa"/>
          </w:tblCellMar>
        </w:tblPrEx>
        <w:trPr>
          <w:tblCellSpacing w:w="5" w:type="nil"/>
        </w:trPr>
        <w:tc>
          <w:tcPr>
            <w:tcW w:w="32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и реализация мер по улучшению условий ведения предпринимательской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привлечение долгосрочных прямых иностранных инвестиций;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механизмов государственно-частного партнерства;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налогового законодательства и налогового администрирования;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корпоративного управления;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оценки регулирующего воздействия нормативных правовых актов и их проектов;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особых экономических зон в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эффективности </w:t>
            </w:r>
            <w:proofErr w:type="gramStart"/>
            <w:r>
              <w:rPr>
                <w:rFonts w:ascii="Calibri" w:hAnsi="Calibri" w:cs="Calibri"/>
              </w:rPr>
              <w:t>контроля за</w:t>
            </w:r>
            <w:proofErr w:type="gramEnd"/>
            <w:r>
              <w:rPr>
                <w:rFonts w:ascii="Calibri" w:hAnsi="Calibri" w:cs="Calibri"/>
              </w:rPr>
              <w:t xml:space="preserve"> применением антимонопольного законодательства;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стимулирования предпринимательской деятельности на рынках товаров и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и развитие контрактной системы</w:t>
            </w:r>
          </w:p>
        </w:tc>
      </w:tr>
      <w:tr w:rsidR="00BF76C1">
        <w:tblPrEx>
          <w:tblCellMar>
            <w:top w:w="0" w:type="dxa"/>
            <w:bottom w:w="0" w:type="dxa"/>
          </w:tblCellMar>
        </w:tblPrEx>
        <w:trPr>
          <w:tblCellSpacing w:w="5" w:type="nil"/>
        </w:trPr>
        <w:tc>
          <w:tcPr>
            <w:tcW w:w="32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общий объем прямых иностранных инвестиций в российскую экономику, млрд. долларов США;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нарушений в общем числе выявленных нарушений антимонопольного законодательства,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резидентов особых экономических зон, млрд. рублей;</w:t>
            </w:r>
          </w:p>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объем товаров (услуг), произведенных (оказанных) резидентами особых экономических зон, млрд. рублей;</w:t>
            </w:r>
            <w:proofErr w:type="gramEnd"/>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рабочих мест, созданных резидентами особых экономических зон, единиц;</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среднее количество участников, допущенных к конкурентным процедурам определения поставщиков (подрядчиков, исполнителей), единиц;</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среднемесячное количество уникальных пользователей единой информационной системы в сфере закупок, единиц;</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заключений об оценке регулирующего воздействия с количественными оценками,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рейтинг Российской Федерации по индексу развития конкурентной среды на рынках товаров и услуг, рассчитанному на основе расчета индекса PMR (</w:t>
            </w:r>
            <w:proofErr w:type="spellStart"/>
            <w:r>
              <w:rPr>
                <w:rFonts w:ascii="Calibri" w:hAnsi="Calibri" w:cs="Calibri"/>
              </w:rPr>
              <w:t>productmarketregulation</w:t>
            </w:r>
            <w:proofErr w:type="spellEnd"/>
            <w:r>
              <w:rPr>
                <w:rFonts w:ascii="Calibri" w:hAnsi="Calibri" w:cs="Calibri"/>
              </w:rPr>
              <w:t>) Организации экономического сотрудничества и развития, место в рейтинге</w:t>
            </w:r>
          </w:p>
        </w:tc>
      </w:tr>
      <w:tr w:rsidR="00BF76C1">
        <w:tblPrEx>
          <w:tblCellMar>
            <w:top w:w="0" w:type="dxa"/>
            <w:bottom w:w="0" w:type="dxa"/>
          </w:tblCellMar>
        </w:tblPrEx>
        <w:trPr>
          <w:tblCellSpacing w:w="5" w:type="nil"/>
        </w:trPr>
        <w:tc>
          <w:tcPr>
            <w:tcW w:w="32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29 марта 2013 г. - 31 декабря 2020 г.</w:t>
            </w:r>
          </w:p>
        </w:tc>
      </w:tr>
      <w:tr w:rsidR="00BF76C1">
        <w:tblPrEx>
          <w:tblCellMar>
            <w:top w:w="0" w:type="dxa"/>
            <w:bottom w:w="0" w:type="dxa"/>
          </w:tblCellMar>
        </w:tblPrEx>
        <w:trPr>
          <w:tblCellSpacing w:w="5" w:type="nil"/>
        </w:trPr>
        <w:tc>
          <w:tcPr>
            <w:tcW w:w="32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на реализацию подпрограммы составляет 79614120 тыс. рублей, в том числе: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2013 год - 8776351,5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2014 год - 17060207,1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2015 год - 11564433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2016 год - 11919433,1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2017 год - 8333733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2018 год - 7255169,3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2019 год - 7320649,8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2020 год - 7384143,2 тыс. рублей</w:t>
            </w:r>
          </w:p>
        </w:tc>
      </w:tr>
      <w:tr w:rsidR="00BF76C1">
        <w:tblPrEx>
          <w:tblCellMar>
            <w:top w:w="0" w:type="dxa"/>
            <w:bottom w:w="0" w:type="dxa"/>
          </w:tblCellMar>
        </w:tblPrEx>
        <w:trPr>
          <w:tblCellSpacing w:w="5" w:type="nil"/>
        </w:trPr>
        <w:tc>
          <w:tcPr>
            <w:tcW w:w="32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 количественном выражении: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рост прямых иностранных инвестиций в российскую экономику с 50,6 млрд. долларов США в 2012 году до 171 млрд. долларов США в 2020 году;</w:t>
            </w:r>
          </w:p>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рост объема инвестиций резидентов особых экономических зон более чем в 2,8 раза (по сравнению</w:t>
            </w:r>
            <w:proofErr w:type="gramEnd"/>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 2012 годом);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изменение рейтинга Российской Федерации по индексу развития конкурентной среды на рынках товаров и услуг, рассчитанному на основе расчета индекса PMR (</w:t>
            </w:r>
            <w:proofErr w:type="spellStart"/>
            <w:r>
              <w:rPr>
                <w:rFonts w:ascii="Calibri" w:hAnsi="Calibri" w:cs="Calibri"/>
              </w:rPr>
              <w:t>productmarketregulation</w:t>
            </w:r>
            <w:proofErr w:type="spellEnd"/>
            <w:r>
              <w:rPr>
                <w:rFonts w:ascii="Calibri" w:hAnsi="Calibri" w:cs="Calibri"/>
              </w:rPr>
              <w:t>) Организации экономического сотрудничества и развития, с 38-го места в 2012 году до 22-го места в 2018 году;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 качественном выражении: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улучшение инвестиционного имиджа и условий ведения бизнеса в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привлечение дополнительных финансовых ресурсов для инвестиций в основные фонды;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налогового законодательства;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осуществление единой согласованной экономической политики повышения объема привлеченного внебюджетного финансирования в развитие публичной инфраструктуры путем распространения практик реализации проектов государственно-частного партнерства;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защиты потребителей и участников рынков от </w:t>
            </w:r>
            <w:proofErr w:type="spellStart"/>
            <w:r>
              <w:rPr>
                <w:rFonts w:ascii="Calibri" w:hAnsi="Calibri" w:cs="Calibri"/>
              </w:rPr>
              <w:t>антиконкурентных</w:t>
            </w:r>
            <w:proofErr w:type="spellEnd"/>
            <w:r>
              <w:rPr>
                <w:rFonts w:ascii="Calibri" w:hAnsi="Calibri" w:cs="Calibri"/>
              </w:rPr>
              <w:t xml:space="preserve"> административных барьеров,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развития конкуренции в сферах деятельности субъектов естественных монополий;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осуществление защиты интересов Российской Федерации в рамках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контрактной системы в сфере закупок товаров, работ и услуг</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outlineLvl w:val="1"/>
        <w:rPr>
          <w:rFonts w:ascii="Calibri" w:hAnsi="Calibri" w:cs="Calibri"/>
        </w:rPr>
      </w:pPr>
      <w:bookmarkStart w:id="5" w:name="Par210"/>
      <w:bookmarkEnd w:id="5"/>
      <w:r>
        <w:rPr>
          <w:rFonts w:ascii="Calibri" w:hAnsi="Calibri" w:cs="Calibri"/>
        </w:rPr>
        <w:t>ПАСПОРТ</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2 "Развитие малого и среднего</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государственной программы</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"Экономическое развитие</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54"/>
        <w:gridCol w:w="336"/>
        <w:gridCol w:w="6103"/>
      </w:tblGrid>
      <w:tr w:rsidR="00BF76C1">
        <w:tblPrEx>
          <w:tblCellMar>
            <w:top w:w="0" w:type="dxa"/>
            <w:bottom w:w="0" w:type="dxa"/>
          </w:tblCellMar>
        </w:tblPrEx>
        <w:trPr>
          <w:tblCellSpacing w:w="5" w:type="nil"/>
        </w:trPr>
        <w:tc>
          <w:tcPr>
            <w:tcW w:w="3254"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 подпрограммы (соисполнитель 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BF76C1">
        <w:tblPrEx>
          <w:tblCellMar>
            <w:top w:w="0" w:type="dxa"/>
            <w:bottom w:w="0" w:type="dxa"/>
          </w:tblCellMar>
        </w:tblPrEx>
        <w:trPr>
          <w:tblCellSpacing w:w="5" w:type="nil"/>
        </w:trPr>
        <w:tc>
          <w:tcPr>
            <w:tcW w:w="3254"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Участники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254"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Программно-целевые инструменты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254"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Цель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субъектов малого и среднего предпринимательства в экономике Российской Федерации</w:t>
            </w:r>
          </w:p>
        </w:tc>
      </w:tr>
      <w:tr w:rsidR="00BF76C1">
        <w:tblPrEx>
          <w:tblCellMar>
            <w:top w:w="0" w:type="dxa"/>
            <w:bottom w:w="0" w:type="dxa"/>
          </w:tblCellMar>
        </w:tblPrEx>
        <w:trPr>
          <w:tblCellSpacing w:w="5" w:type="nil"/>
        </w:trPr>
        <w:tc>
          <w:tcPr>
            <w:tcW w:w="3254"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Задачи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сокращение издержек субъектов малого и среднего предпринимательства, связанных с государственным регулированием;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налогообложения для субъектов малого и среднего предпринимательства</w:t>
            </w:r>
          </w:p>
        </w:tc>
      </w:tr>
      <w:tr w:rsidR="00BF76C1">
        <w:tblPrEx>
          <w:tblCellMar>
            <w:top w:w="0" w:type="dxa"/>
            <w:bottom w:w="0" w:type="dxa"/>
          </w:tblCellMar>
        </w:tblPrEx>
        <w:trPr>
          <w:tblCellSpacing w:w="5" w:type="nil"/>
        </w:trPr>
        <w:tc>
          <w:tcPr>
            <w:tcW w:w="32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 единиц;</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BF76C1">
        <w:tblPrEx>
          <w:tblCellMar>
            <w:top w:w="0" w:type="dxa"/>
            <w:bottom w:w="0" w:type="dxa"/>
          </w:tblCellMar>
        </w:tblPrEx>
        <w:trPr>
          <w:tblCellSpacing w:w="5" w:type="nil"/>
        </w:trPr>
        <w:tc>
          <w:tcPr>
            <w:tcW w:w="32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29 марта 2013 г. - 31 декабря 2020 г.</w:t>
            </w:r>
          </w:p>
        </w:tc>
      </w:tr>
      <w:tr w:rsidR="00BF76C1">
        <w:tblPrEx>
          <w:tblCellMar>
            <w:top w:w="0" w:type="dxa"/>
            <w:bottom w:w="0" w:type="dxa"/>
          </w:tblCellMar>
        </w:tblPrEx>
        <w:trPr>
          <w:tblCellSpacing w:w="5" w:type="nil"/>
        </w:trPr>
        <w:tc>
          <w:tcPr>
            <w:tcW w:w="32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на реализацию подпрограммы составляет 172243046,9 тыс. рублей, в том числе: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на 2013 год - 19815041,8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2014 год - 21569755,1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2015 год - 21978250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2016 год - 16720000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2017 год - 23040000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2018 год - 23040000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2019 год - 23040000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2020 год - 23040000 тыс. рублей</w:t>
            </w:r>
          </w:p>
        </w:tc>
      </w:tr>
      <w:tr w:rsidR="00BF76C1">
        <w:tblPrEx>
          <w:tblCellMar>
            <w:top w:w="0" w:type="dxa"/>
            <w:bottom w:w="0" w:type="dxa"/>
          </w:tblCellMar>
        </w:tblPrEx>
        <w:trPr>
          <w:tblCellSpacing w:w="5" w:type="nil"/>
        </w:trPr>
        <w:tc>
          <w:tcPr>
            <w:tcW w:w="32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 качественном выражении: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упрощение процедур ведения предпринимательской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финансирования для субъектов малого и среднего предпринимательства;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w:t>
            </w:r>
            <w:proofErr w:type="gramStart"/>
            <w:r>
              <w:rPr>
                <w:rFonts w:ascii="Calibri" w:hAnsi="Calibri" w:cs="Calibri"/>
              </w:rPr>
              <w:t>системы организаций инфраструктуры поддержки субъектов малого</w:t>
            </w:r>
            <w:proofErr w:type="gramEnd"/>
            <w:r>
              <w:rPr>
                <w:rFonts w:ascii="Calibri" w:hAnsi="Calibri" w:cs="Calibri"/>
              </w:rPr>
              <w:t xml:space="preserve"> и среднего предпринимательства, основанной на единых требованиях к их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 количественном выражении: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Российской Федерации с 42,2 единицы в 2012 году до 52,7 единицы в 2020 году;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получателей государственной поддержки к 2020 году не менее 1 650 000 единиц;</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к 2020 году не менее 980 000 рабочих мест</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outlineLvl w:val="1"/>
        <w:rPr>
          <w:rFonts w:ascii="Calibri" w:hAnsi="Calibri" w:cs="Calibri"/>
        </w:rPr>
      </w:pPr>
      <w:bookmarkStart w:id="6" w:name="Par262"/>
      <w:bookmarkEnd w:id="6"/>
      <w:r>
        <w:rPr>
          <w:rFonts w:ascii="Calibri" w:hAnsi="Calibri" w:cs="Calibri"/>
        </w:rPr>
        <w:t>ПАСПОРТ</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 "Создание благоприятных условий</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для развития рынка недвижимости" государственной</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"Экономическое развитие</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6"/>
        <w:gridCol w:w="364"/>
        <w:gridCol w:w="6103"/>
      </w:tblGrid>
      <w:tr w:rsidR="00BF76C1">
        <w:tblPrEx>
          <w:tblCellMar>
            <w:top w:w="0" w:type="dxa"/>
            <w:bottom w:w="0" w:type="dxa"/>
          </w:tblCellMar>
        </w:tblPrEx>
        <w:trPr>
          <w:tblCellSpacing w:w="5" w:type="nil"/>
        </w:trPr>
        <w:tc>
          <w:tcPr>
            <w:tcW w:w="32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(соисполнитель Программы)</w:t>
            </w:r>
          </w:p>
        </w:tc>
        <w:tc>
          <w:tcPr>
            <w:tcW w:w="364"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BF76C1">
        <w:tblPrEx>
          <w:tblCellMar>
            <w:top w:w="0" w:type="dxa"/>
            <w:bottom w:w="0" w:type="dxa"/>
          </w:tblCellMar>
        </w:tblPrEx>
        <w:trPr>
          <w:tblCellSpacing w:w="5" w:type="nil"/>
        </w:trPr>
        <w:tc>
          <w:tcPr>
            <w:tcW w:w="32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Участник подпрограммы</w:t>
            </w:r>
          </w:p>
        </w:tc>
        <w:tc>
          <w:tcPr>
            <w:tcW w:w="364"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BF76C1">
        <w:tblPrEx>
          <w:tblCellMar>
            <w:top w:w="0" w:type="dxa"/>
            <w:bottom w:w="0" w:type="dxa"/>
          </w:tblCellMar>
        </w:tblPrEx>
        <w:trPr>
          <w:tblCellSpacing w:w="5" w:type="nil"/>
        </w:trPr>
        <w:tc>
          <w:tcPr>
            <w:tcW w:w="32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364"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2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64"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государственной политики и реализации государственных функций в сфере земельных отношений, оборота недвижимости, геодезии, картографии и инфраструктуры пространственных данных Российской Федерации</w:t>
            </w:r>
          </w:p>
        </w:tc>
      </w:tr>
      <w:tr w:rsidR="00BF76C1">
        <w:tblPrEx>
          <w:tblCellMar>
            <w:top w:w="0" w:type="dxa"/>
            <w:bottom w:w="0" w:type="dxa"/>
          </w:tblCellMar>
        </w:tblPrEx>
        <w:trPr>
          <w:tblCellSpacing w:w="5" w:type="nil"/>
        </w:trPr>
        <w:tc>
          <w:tcPr>
            <w:tcW w:w="32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64"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государственного управления в сфере земельных отношений;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эффективности геодезического и </w:t>
            </w:r>
            <w:r>
              <w:rPr>
                <w:rFonts w:ascii="Calibri" w:hAnsi="Calibri" w:cs="Calibri"/>
              </w:rPr>
              <w:lastRenderedPageBreak/>
              <w:t>картографического обеспечения Российской Федерации, создание инфраструктуры пространственных данных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tc>
      </w:tr>
      <w:tr w:rsidR="00BF76C1">
        <w:tblPrEx>
          <w:tblCellMar>
            <w:top w:w="0" w:type="dxa"/>
            <w:bottom w:w="0" w:type="dxa"/>
          </w:tblCellMar>
        </w:tblPrEx>
        <w:trPr>
          <w:tblCellSpacing w:w="5" w:type="nil"/>
        </w:trPr>
        <w:tc>
          <w:tcPr>
            <w:tcW w:w="32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и показатели подпрограммы</w:t>
            </w:r>
          </w:p>
        </w:tc>
        <w:tc>
          <w:tcPr>
            <w:tcW w:w="364"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процентов;</w:t>
            </w:r>
            <w:proofErr w:type="gramEnd"/>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изменение общей площади земель, фактическое использование и состояние которых изучены и в отношении которых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процентов</w:t>
            </w:r>
          </w:p>
        </w:tc>
      </w:tr>
      <w:tr w:rsidR="00BF76C1">
        <w:tblPrEx>
          <w:tblCellMar>
            <w:top w:w="0" w:type="dxa"/>
            <w:bottom w:w="0" w:type="dxa"/>
          </w:tblCellMar>
        </w:tblPrEx>
        <w:trPr>
          <w:tblCellSpacing w:w="5" w:type="nil"/>
        </w:trPr>
        <w:tc>
          <w:tcPr>
            <w:tcW w:w="32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364"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29 марта 2013 г. - 31 декабря 2020 г.</w:t>
            </w:r>
          </w:p>
        </w:tc>
      </w:tr>
      <w:tr w:rsidR="00BF76C1">
        <w:tblPrEx>
          <w:tblCellMar>
            <w:top w:w="0" w:type="dxa"/>
            <w:bottom w:w="0" w:type="dxa"/>
          </w:tblCellMar>
        </w:tblPrEx>
        <w:trPr>
          <w:tblCellSpacing w:w="5" w:type="nil"/>
        </w:trPr>
        <w:tc>
          <w:tcPr>
            <w:tcW w:w="32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364"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на реализацию подпрограммы составляет 294657392 тыс. рублей, в том числе: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2013 год - 37211860,6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2014 год - 38602250,9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2015 год - 37237717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2016 год - 37215109,9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2017 год - 35912616,6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2018 год - 36037280,9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2019 год - 36159423,9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2020 год - 36281132,3 тыс. рублей</w:t>
            </w:r>
          </w:p>
        </w:tc>
      </w:tr>
      <w:tr w:rsidR="00BF76C1">
        <w:tblPrEx>
          <w:tblCellMar>
            <w:top w:w="0" w:type="dxa"/>
            <w:bottom w:w="0" w:type="dxa"/>
          </w:tblCellMar>
        </w:tblPrEx>
        <w:trPr>
          <w:tblCellSpacing w:w="5" w:type="nil"/>
        </w:trPr>
        <w:tc>
          <w:tcPr>
            <w:tcW w:w="32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64"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10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высокоэффективной системы геодезического и картографического обеспечения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эффективной нормативно-правовой базы в сфере </w:t>
            </w:r>
            <w:r>
              <w:rPr>
                <w:rFonts w:ascii="Calibri" w:hAnsi="Calibri" w:cs="Calibri"/>
              </w:rPr>
              <w:lastRenderedPageBreak/>
              <w:t>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outlineLvl w:val="1"/>
        <w:rPr>
          <w:rFonts w:ascii="Calibri" w:hAnsi="Calibri" w:cs="Calibri"/>
        </w:rPr>
      </w:pPr>
      <w:bookmarkStart w:id="7" w:name="Par313"/>
      <w:bookmarkEnd w:id="7"/>
      <w:r>
        <w:rPr>
          <w:rFonts w:ascii="Calibri" w:hAnsi="Calibri" w:cs="Calibri"/>
        </w:rPr>
        <w:t>ПАСПОРТ</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подпрограммы 4 "Совершенствование </w:t>
      </w:r>
      <w:proofErr w:type="gramStart"/>
      <w:r>
        <w:rPr>
          <w:rFonts w:ascii="Calibri" w:hAnsi="Calibri" w:cs="Calibri"/>
        </w:rPr>
        <w:t>государственного</w:t>
      </w:r>
      <w:proofErr w:type="gramEnd"/>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муниципального управления" государственной программы</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"Экономическое развитие</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98"/>
        <w:gridCol w:w="378"/>
        <w:gridCol w:w="6089"/>
      </w:tblGrid>
      <w:tr w:rsidR="00BF76C1">
        <w:tblPrEx>
          <w:tblCellMar>
            <w:top w:w="0" w:type="dxa"/>
            <w:bottom w:w="0" w:type="dxa"/>
          </w:tblCellMar>
        </w:tblPrEx>
        <w:trPr>
          <w:tblCellSpacing w:w="5" w:type="nil"/>
        </w:trPr>
        <w:tc>
          <w:tcPr>
            <w:tcW w:w="319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(соисполнитель 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BF76C1">
        <w:tblPrEx>
          <w:tblCellMar>
            <w:top w:w="0" w:type="dxa"/>
            <w:bottom w:w="0" w:type="dxa"/>
          </w:tblCellMar>
        </w:tblPrEx>
        <w:trPr>
          <w:tblCellSpacing w:w="5" w:type="nil"/>
        </w:trPr>
        <w:tc>
          <w:tcPr>
            <w:tcW w:w="319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Участник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аккредитации</w:t>
            </w:r>
          </w:p>
        </w:tc>
      </w:tr>
      <w:tr w:rsidR="00BF76C1">
        <w:tblPrEx>
          <w:tblCellMar>
            <w:top w:w="0" w:type="dxa"/>
            <w:bottom w:w="0" w:type="dxa"/>
          </w:tblCellMar>
        </w:tblPrEx>
        <w:trPr>
          <w:tblCellSpacing w:w="5" w:type="nil"/>
        </w:trPr>
        <w:tc>
          <w:tcPr>
            <w:tcW w:w="319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19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и доступности государственных и муниципальных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снижение административных барьеров;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единой национальной системы аккредитации в соответствии с требованиями международных стандартов</w:t>
            </w:r>
          </w:p>
        </w:tc>
      </w:tr>
      <w:tr w:rsidR="00BF76C1">
        <w:tblPrEx>
          <w:tblCellMar>
            <w:top w:w="0" w:type="dxa"/>
            <w:bottom w:w="0" w:type="dxa"/>
          </w:tblCellMar>
        </w:tblPrEx>
        <w:trPr>
          <w:tblCellSpacing w:w="5" w:type="nil"/>
        </w:trPr>
        <w:tc>
          <w:tcPr>
            <w:tcW w:w="319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исполнения государственных и муниципальных функций, оптимизация разрешительной и контрольно-надзорной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взаимного признания результатов аккредитации</w:t>
            </w:r>
          </w:p>
        </w:tc>
      </w:tr>
      <w:tr w:rsidR="00BF76C1">
        <w:tblPrEx>
          <w:tblCellMar>
            <w:top w:w="0" w:type="dxa"/>
            <w:bottom w:w="0" w:type="dxa"/>
          </w:tblCellMar>
        </w:tblPrEx>
        <w:trPr>
          <w:tblCellSpacing w:w="5" w:type="nil"/>
        </w:trPr>
        <w:tc>
          <w:tcPr>
            <w:tcW w:w="319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среднее число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единиц;</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минут;</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услуг, предоставленных Федеральной службой по аккредитации в электронной форме,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протоколов об административных правонарушениях, составленных Федеральной службой по аккредитации, по которым судами вынесены решения о привлечении виновных лиц к административной ответственности,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оказанных Федеральной службой по аккредитации государственных услуг в расчете на одного сотрудника, единиц</w:t>
            </w:r>
          </w:p>
        </w:tc>
      </w:tr>
      <w:tr w:rsidR="00BF76C1">
        <w:tblPrEx>
          <w:tblCellMar>
            <w:top w:w="0" w:type="dxa"/>
            <w:bottom w:w="0" w:type="dxa"/>
          </w:tblCellMar>
        </w:tblPrEx>
        <w:trPr>
          <w:tblCellSpacing w:w="5" w:type="nil"/>
        </w:trPr>
        <w:tc>
          <w:tcPr>
            <w:tcW w:w="319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29 марта 2013 г. - 31 декабря 2020 г.</w:t>
            </w:r>
          </w:p>
        </w:tc>
      </w:tr>
      <w:tr w:rsidR="00BF76C1">
        <w:tblPrEx>
          <w:tblCellMar>
            <w:top w:w="0" w:type="dxa"/>
            <w:bottom w:w="0" w:type="dxa"/>
          </w:tblCellMar>
        </w:tblPrEx>
        <w:trPr>
          <w:tblCellSpacing w:w="5" w:type="nil"/>
        </w:trPr>
        <w:tc>
          <w:tcPr>
            <w:tcW w:w="319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на реализацию подпрограммы составляет 8230099,8 тыс. рублей, в том числе: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2013 год - 706521,5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2014 год - 3390821,1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2015 год - 3276765,7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2016 год - 276768,3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2017 год - 142061,4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2018 год - 143910,4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2019 год - 145722,6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2020 год - 147528,8 тыс. рублей</w:t>
            </w:r>
          </w:p>
        </w:tc>
      </w:tr>
      <w:tr w:rsidR="00BF76C1">
        <w:tblPrEx>
          <w:tblCellMar>
            <w:top w:w="0" w:type="dxa"/>
            <w:bottom w:w="0" w:type="dxa"/>
          </w:tblCellMar>
        </w:tblPrEx>
        <w:trPr>
          <w:tblCellSpacing w:w="5" w:type="nil"/>
        </w:trPr>
        <w:tc>
          <w:tcPr>
            <w:tcW w:w="319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08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рост уровня удовлетворенности граждан качеством государственных и муниципальных услуг до 90 процентов к 2018 году;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 90 процентов к 2015 году;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сокращение числа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до 2 (после 2014 года);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сокращение среднего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до 15 минут после 2014 года;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международного признания российской системы аккредитации в 2016 году</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outlineLvl w:val="1"/>
        <w:rPr>
          <w:rFonts w:ascii="Calibri" w:hAnsi="Calibri" w:cs="Calibri"/>
        </w:rPr>
      </w:pPr>
      <w:bookmarkStart w:id="8" w:name="Par370"/>
      <w:bookmarkEnd w:id="8"/>
      <w:r>
        <w:rPr>
          <w:rFonts w:ascii="Calibri" w:hAnsi="Calibri" w:cs="Calibri"/>
        </w:rPr>
        <w:t>ПАСПОРТ</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5 "Стимулирование инноваций" государственной</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"Экономическое развитие</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96"/>
        <w:gridCol w:w="350"/>
        <w:gridCol w:w="6153"/>
      </w:tblGrid>
      <w:tr w:rsidR="00BF76C1">
        <w:tblPrEx>
          <w:tblCellMar>
            <w:top w:w="0" w:type="dxa"/>
            <w:bottom w:w="0" w:type="dxa"/>
          </w:tblCellMar>
        </w:tblPrEx>
        <w:trPr>
          <w:tblCellSpacing w:w="5" w:type="nil"/>
        </w:trPr>
        <w:tc>
          <w:tcPr>
            <w:tcW w:w="319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(соисполнитель 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BF76C1">
        <w:tblPrEx>
          <w:tblCellMar>
            <w:top w:w="0" w:type="dxa"/>
            <w:bottom w:w="0" w:type="dxa"/>
          </w:tblCellMar>
        </w:tblPrEx>
        <w:trPr>
          <w:tblCellSpacing w:w="5" w:type="nil"/>
        </w:trPr>
        <w:tc>
          <w:tcPr>
            <w:tcW w:w="319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интеллектуальной собственности,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"Фонд содействия развитию малых форм предприятий в научно-технической сфере"</w:t>
            </w:r>
          </w:p>
        </w:tc>
      </w:tr>
      <w:tr w:rsidR="00BF76C1">
        <w:tblPrEx>
          <w:tblCellMar>
            <w:top w:w="0" w:type="dxa"/>
            <w:bottom w:w="0" w:type="dxa"/>
          </w:tblCellMar>
        </w:tblPrEx>
        <w:trPr>
          <w:tblCellSpacing w:w="5" w:type="nil"/>
        </w:trPr>
        <w:tc>
          <w:tcPr>
            <w:tcW w:w="319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Программно-целевые инструменты подпрограммы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19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инновационной активности бизнеса</w:t>
            </w:r>
          </w:p>
        </w:tc>
      </w:tr>
      <w:tr w:rsidR="00BF76C1">
        <w:tblPrEx>
          <w:tblCellMar>
            <w:top w:w="0" w:type="dxa"/>
            <w:bottom w:w="0" w:type="dxa"/>
          </w:tblCellMar>
        </w:tblPrEx>
        <w:trPr>
          <w:tblCellSpacing w:w="5" w:type="nil"/>
        </w:trPr>
        <w:tc>
          <w:tcPr>
            <w:tcW w:w="319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улучшение координации между существующими и создаваемыми элементами и блоками инновационной системы;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повышения спроса на инновации со стороны субъектов экономической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и развитие механизмов комплексной поддержки инновационной деятельности на всех стадиях;</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институтов развития в сфере инноваций</w:t>
            </w:r>
          </w:p>
        </w:tc>
      </w:tr>
      <w:tr w:rsidR="00BF76C1">
        <w:tblPrEx>
          <w:tblCellMar>
            <w:top w:w="0" w:type="dxa"/>
            <w:bottom w:w="0" w:type="dxa"/>
          </w:tblCellMar>
        </w:tblPrEx>
        <w:trPr>
          <w:tblCellSpacing w:w="5" w:type="nil"/>
        </w:trPr>
        <w:tc>
          <w:tcPr>
            <w:tcW w:w="319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организаций, осуществляющих технологические инновации, в общем числе организаций,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 единиц;</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 единиц;</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заявок на государственную регистрацию интеллектуальной собственности, поданных в электронном виде, процентов</w:t>
            </w:r>
          </w:p>
        </w:tc>
      </w:tr>
      <w:tr w:rsidR="00BF76C1">
        <w:tblPrEx>
          <w:tblCellMar>
            <w:top w:w="0" w:type="dxa"/>
            <w:bottom w:w="0" w:type="dxa"/>
          </w:tblCellMar>
        </w:tblPrEx>
        <w:trPr>
          <w:tblCellSpacing w:w="5" w:type="nil"/>
        </w:trPr>
        <w:tc>
          <w:tcPr>
            <w:tcW w:w="319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29 марта 2013 г. - 31 декабря 2020 г.</w:t>
            </w:r>
          </w:p>
        </w:tc>
      </w:tr>
      <w:tr w:rsidR="00BF76C1">
        <w:tblPrEx>
          <w:tblCellMar>
            <w:top w:w="0" w:type="dxa"/>
            <w:bottom w:w="0" w:type="dxa"/>
          </w:tblCellMar>
        </w:tblPrEx>
        <w:trPr>
          <w:tblCellSpacing w:w="5" w:type="nil"/>
        </w:trPr>
        <w:tc>
          <w:tcPr>
            <w:tcW w:w="319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на реализацию подпрограммы составляет 68146722,8 тыс. рублей, в том числе: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2013 год - 17292447,1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2014 год - 8623837,1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2015 год - 8644049,7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2016 год - 8644435,4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2017 год - 6041463,6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2018 год - 6172606,7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2019 год - 6302118,6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2020 год - 6425764,6 тыс. рублей</w:t>
            </w:r>
          </w:p>
        </w:tc>
      </w:tr>
      <w:tr w:rsidR="00BF76C1">
        <w:tblPrEx>
          <w:tblCellMar>
            <w:top w:w="0" w:type="dxa"/>
            <w:bottom w:w="0" w:type="dxa"/>
          </w:tblCellMar>
        </w:tblPrEx>
        <w:trPr>
          <w:tblCellSpacing w:w="5" w:type="nil"/>
        </w:trPr>
        <w:tc>
          <w:tcPr>
            <w:tcW w:w="319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инновационной активности субъектов экономической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появление и развитие новых рынков, продуктов и технологий;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технологической модернизации ключевых секторов, определяющих роль и место Российской Федерации в мировой экономике;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интеграции Российской Федерации в глобальную инновационную систему;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использования бюджетных средств на цели стимулирования инноваций институтами развития</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outlineLvl w:val="1"/>
        <w:rPr>
          <w:rFonts w:ascii="Calibri" w:hAnsi="Calibri" w:cs="Calibri"/>
        </w:rPr>
      </w:pPr>
      <w:bookmarkStart w:id="9" w:name="Par425"/>
      <w:bookmarkEnd w:id="9"/>
      <w:r>
        <w:rPr>
          <w:rFonts w:ascii="Calibri" w:hAnsi="Calibri" w:cs="Calibri"/>
        </w:rPr>
        <w:t>ПАСПОРТ</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6 "Повышение эффективности функционирования</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естественных монополий и иных регулируемых организаций</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развитие стимулирующего регулирования" </w:t>
      </w:r>
      <w:proofErr w:type="gramStart"/>
      <w:r>
        <w:rPr>
          <w:rFonts w:ascii="Calibri" w:hAnsi="Calibri" w:cs="Calibri"/>
        </w:rPr>
        <w:t>государственной</w:t>
      </w:r>
      <w:proofErr w:type="gramEnd"/>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"Экономическое развитие</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68"/>
        <w:gridCol w:w="378"/>
        <w:gridCol w:w="6153"/>
      </w:tblGrid>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(соисполнитель 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тарифам</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комплексного стимулирующего регулирования</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инфраструктурных организаций;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надежности и качества услуг, предоставляемых инфраструктурными организациями;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инфраструктурных организаций;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регулирования инфраструктурных организаций</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тарифно-балансовых решений Федеральной службы по тарифам, отмененных вступившими в законную силу решениями суда,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решений Федеральной службы по тарифам по итогам рассмотрения разногласий и досудебного рассмотрения споров, отмененных вступившими в законную силу решениями суда,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решений Федеральной службы по тарифам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постановлений по делам об административных правонарушениях, отмененных вступившими в законную силу решениями суда,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снижение издержек регулируемых Федеральной службой по тарифам организаций инфраструктурного сектора по отношению к уровню 2013 года (в сопоставимых ценах),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снижение предельной стоимости подключения потребителей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 150 кВт) по договорам технологического присоединения, процентов валового национального дохода на душу населения</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29 марта 2013 г. - 31 декабря 2020 г.</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бюджетных ассигнований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на реализацию подпрограммы составляет 4867875,9 тыс. рублей, в том числе: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2013 год - 715227,5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2014 год - 711475,2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2015 год - 717775,7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2016 год - 717778,6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2017 год - 651613,9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2018 год - 670021,7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2019 год - 688578,1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2020 год - 706880,5 тыс. рублей</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78"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53"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инфраструктурных организаций;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надежности и качества товаров (услуг), предоставляемых инфраструктурными организациями;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соблюдения законодательства в сфере государственного регулирования, включая сохранение доли устраненных нарушений в общем числе выявленных нарушений;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outlineLvl w:val="1"/>
        <w:rPr>
          <w:rFonts w:ascii="Calibri" w:hAnsi="Calibri" w:cs="Calibri"/>
        </w:rPr>
      </w:pPr>
      <w:bookmarkStart w:id="10" w:name="Par482"/>
      <w:bookmarkEnd w:id="10"/>
      <w:r>
        <w:rPr>
          <w:rFonts w:ascii="Calibri" w:hAnsi="Calibri" w:cs="Calibri"/>
        </w:rPr>
        <w:t>ПАСПОРТ</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7 "Кадры для инновационной экономики"</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68"/>
        <w:gridCol w:w="364"/>
        <w:gridCol w:w="6167"/>
      </w:tblGrid>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(соисполнитель 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переподготовка и повышение квалификации управленческих кадров по направлениям, необходимым для развития региональных экономик;</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обучение управленческих кадров в сферах здравоохранения, образования и культуры современным технологиям управления</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численность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 человек;</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численность управленческих кадров, прошедших зарубежные </w:t>
            </w:r>
            <w:proofErr w:type="gramStart"/>
            <w:r>
              <w:rPr>
                <w:rFonts w:ascii="Calibri" w:hAnsi="Calibri" w:cs="Calibri"/>
              </w:rPr>
              <w:t>стажировки</w:t>
            </w:r>
            <w:proofErr w:type="gramEnd"/>
            <w:r>
              <w:rPr>
                <w:rFonts w:ascii="Calibri" w:hAnsi="Calibri" w:cs="Calibri"/>
              </w:rPr>
              <w:t xml:space="preserve"> как в рамках взаимных обменов, так и целевые проектные стажировки, человек;</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численность управленческих кадров в сферах здравоохранения, образования и культуры, прошедших обучение, человек</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29 марта 2013 г. - 31 декабря 2020 г.</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на реализацию подпрограммы составляет 3936287,1 тыс. рублей, в том числе: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2013 год - 524589,1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2014 год - 512632,9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2015 год - 511945,9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2016 год - 511945,9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2017 год - 462190,9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2018 год - 470314,4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2019 год - 470997,4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2020 год - 471670,5 тыс. рублей</w:t>
            </w:r>
          </w:p>
        </w:tc>
      </w:tr>
      <w:tr w:rsidR="00BF76C1">
        <w:tblPrEx>
          <w:tblCellMar>
            <w:top w:w="0" w:type="dxa"/>
            <w:bottom w:w="0" w:type="dxa"/>
          </w:tblCellMar>
        </w:tblPrEx>
        <w:trPr>
          <w:tblCellSpacing w:w="5" w:type="nil"/>
        </w:trPr>
        <w:tc>
          <w:tcPr>
            <w:tcW w:w="316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ежегодная подготовка 5000 управленческих кадров по направлениям, необходимым для развития региональных экономик;</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подготовка управленческих кадров в сферах здравоохранения, образования и культуры, владеющих современными управленческими компетенциями и технологиями (4000 ежегодно);</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включение управленческих кадров в сферах здравоохранения и образования в кадровые резервы всех уровней власти</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outlineLvl w:val="1"/>
        <w:rPr>
          <w:rFonts w:ascii="Calibri" w:hAnsi="Calibri" w:cs="Calibri"/>
        </w:rPr>
      </w:pPr>
      <w:bookmarkStart w:id="11" w:name="Par528"/>
      <w:bookmarkEnd w:id="11"/>
      <w:r>
        <w:rPr>
          <w:rFonts w:ascii="Calibri" w:hAnsi="Calibri" w:cs="Calibri"/>
        </w:rPr>
        <w:t>ПАСПОРТ</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подпрограммы 8 "Совершенствование системы </w:t>
      </w:r>
      <w:proofErr w:type="gramStart"/>
      <w:r>
        <w:rPr>
          <w:rFonts w:ascii="Calibri" w:hAnsi="Calibri" w:cs="Calibri"/>
        </w:rPr>
        <w:t>государственного</w:t>
      </w:r>
      <w:proofErr w:type="gramEnd"/>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управления" государственной программы</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"Экономическое развитие</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54"/>
        <w:gridCol w:w="364"/>
        <w:gridCol w:w="6181"/>
      </w:tblGrid>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(соисполнитель 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государственного стратегического управления</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законодательства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стратегического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и совершенствование государственной политики, методов и инструментов государственного управления в социальной сфере и в секторах экономики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механизмов государственных инвестиций;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организация деятельности федеральных органов исполнительной власти по достижению приоритетов и целей социально-экономического развития Российской Федерации</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Целевые индикаторы и </w:t>
            </w:r>
            <w:r>
              <w:rPr>
                <w:rFonts w:ascii="Calibri" w:hAnsi="Calibri" w:cs="Calibri"/>
              </w:rPr>
              <w:lastRenderedPageBreak/>
              <w:t>показатели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расходов федерального бюджета, распределенных по </w:t>
            </w:r>
            <w:r>
              <w:rPr>
                <w:rFonts w:ascii="Calibri" w:hAnsi="Calibri" w:cs="Calibri"/>
              </w:rPr>
              <w:lastRenderedPageBreak/>
              <w:t>программному принципу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(не менее),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отклонение ключевых фактических показателей развития экономики от прогнозируемых в предыдущем году (не более),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степень достижения значения целевых индикаторов государственных программ Российской Федерации, процентов</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29 марта 2013 г. - 31 декабря 2020 г.</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на реализацию подпрограммы составляет 1396798,2 тыс. рублей, в том числе: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2013 год - 165636,4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2014 год - 174464,9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2015 год - 170092,2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2016 год - 170112,3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2017 год - 168375,8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2018 год - 175513,6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2019 год - 182742,2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2020 год - 189860,8 тыс. рублей</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среднее отклонение по набору ключевых показателей фактических значений от прогнозируемых в предыдущем году не более 20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нормативно-правовое обеспечение стратегического планирования (федеральный закон, подзаконные и ведомственные акты);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координации стратегического управления и мер бюджетной политики;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систематизация документов стратегического планирования (реестр);</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информационного сопровождения стратегического планирования;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и утверждение Правительством Российской Федерации в соответствии с требованиями законодательства документов стратегического планирования;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введение в промышленную эксплуатацию аналитической информационной </w:t>
            </w:r>
            <w:proofErr w:type="gramStart"/>
            <w:r>
              <w:rPr>
                <w:rFonts w:ascii="Calibri" w:hAnsi="Calibri" w:cs="Calibri"/>
              </w:rPr>
              <w:t>системы обеспечения открытости деятельности федеральных органов исполнительной</w:t>
            </w:r>
            <w:proofErr w:type="gramEnd"/>
            <w:r>
              <w:rPr>
                <w:rFonts w:ascii="Calibri" w:hAnsi="Calibri" w:cs="Calibri"/>
              </w:rPr>
              <w:t xml:space="preserve"> власти (автоматизированная информационная система Министерства экономического развития Российской Федерации "Госпрограммы" и другие системы)</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outlineLvl w:val="1"/>
        <w:rPr>
          <w:rFonts w:ascii="Calibri" w:hAnsi="Calibri" w:cs="Calibri"/>
        </w:rPr>
      </w:pPr>
      <w:bookmarkStart w:id="12" w:name="Par583"/>
      <w:bookmarkEnd w:id="12"/>
      <w:r>
        <w:rPr>
          <w:rFonts w:ascii="Calibri" w:hAnsi="Calibri" w:cs="Calibri"/>
        </w:rPr>
        <w:t>ПАСПОРТ</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9 "Формирование официальной</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статистической информации" государственной программы</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"Экономическое развитие</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54"/>
        <w:gridCol w:w="364"/>
        <w:gridCol w:w="6181"/>
      </w:tblGrid>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(соисполнитель 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статистики</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Цель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реализация Федерального плана статистических работ;</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подготовка, проведение и подведение итогов всероссийских переписей, специализированных обследований и наблюдений, разработка базовых таблиц "затраты - выпуск";</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модернизация системы сбора, обработки, хранения и распространения статистической информации органов государственной статистики на основе применения современных информационно-телекоммуникационных технологий</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(ежегодно),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работ, включенных в Федеральный план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индикаторов хода реализации Концепции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 по отношению к общему числу показателей,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статистическое расхождение между произведенным и использованным валовым внутренним продуктом, процентов</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29 марта 2013 г. - 31 декабря 2020 г.</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на реализацию подпрограммы составляет 121306827,2 тыс. рублей, в том числе: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2013 год - 12320291,2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2014 год - 13202758,7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2015 год - 15403190,6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на 2016 год - 22637332,6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2017 год - 12586511,9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2018 год - 12301538,6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2019 год - 11975028,5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2020 год - 20880175 тыс. рублей</w:t>
            </w:r>
          </w:p>
        </w:tc>
      </w:tr>
      <w:tr w:rsidR="00BF76C1">
        <w:tblPrEx>
          <w:tblCellMar>
            <w:top w:w="0" w:type="dxa"/>
            <w:bottom w:w="0" w:type="dxa"/>
          </w:tblCellMar>
        </w:tblPrEx>
        <w:trPr>
          <w:tblCellSpacing w:w="5" w:type="nil"/>
        </w:trPr>
        <w:tc>
          <w:tcPr>
            <w:tcW w:w="3154"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подпрограммы</w:t>
            </w:r>
          </w:p>
        </w:tc>
        <w:tc>
          <w:tcPr>
            <w:tcW w:w="3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18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формирования и предоставления официальной статистической информации в полном объеме, предусмотренном Федеральным планом статистических работ;</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открытости и доступности статистической информации и методологии ее формирования;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снижение нагрузки на респондентов;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базовых таблиц "затраты - выпуск";</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показателей, включенных в мониторинг для эффективности оценки деятельности субъектов бюджетного планирования;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необходимого информационного массива для реализации положений Федерального </w:t>
            </w:r>
            <w:hyperlink r:id="rId9" w:history="1">
              <w:r>
                <w:rPr>
                  <w:rFonts w:ascii="Calibri" w:hAnsi="Calibri" w:cs="Calibri"/>
                  <w:color w:val="0000FF"/>
                </w:rPr>
                <w:t>закона</w:t>
              </w:r>
            </w:hyperlink>
            <w:r>
              <w:rPr>
                <w:rFonts w:ascii="Calibri" w:hAnsi="Calibri" w:cs="Calibri"/>
              </w:rPr>
              <w:t xml:space="preserve"> "О развитии малого и среднего предпринимательства в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официальное опубликование и распространение итогов Всероссийской переписи населения 2010 года;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подведение и опубликование итогов выборочного статистического наблюдения "Социально-демографическое обследование (</w:t>
            </w:r>
            <w:proofErr w:type="spellStart"/>
            <w:r>
              <w:rPr>
                <w:rFonts w:ascii="Calibri" w:hAnsi="Calibri" w:cs="Calibri"/>
              </w:rPr>
              <w:t>микроперепись</w:t>
            </w:r>
            <w:proofErr w:type="spellEnd"/>
            <w:r>
              <w:rPr>
                <w:rFonts w:ascii="Calibri" w:hAnsi="Calibri" w:cs="Calibri"/>
              </w:rPr>
              <w:t xml:space="preserve"> населения) 2015 года";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подготовка и проведение Всероссийской переписи населения 2020 года (включая проведение в 2018 году пробной переписи населения);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Концепции демографической политики Российской Федерации на период до 2025 года и приоритетных национальных проектов (увеличение в 2,6 раза);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прирост объема информации в системе открытого доступа на сайте Федеральной службы государственной статистики в информационно-телекоммуникационной сети "Интернет"</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outlineLvl w:val="1"/>
        <w:rPr>
          <w:rFonts w:ascii="Calibri" w:hAnsi="Calibri" w:cs="Calibri"/>
        </w:rPr>
      </w:pPr>
      <w:bookmarkStart w:id="13" w:name="Par644"/>
      <w:bookmarkEnd w:id="13"/>
      <w:r>
        <w:rPr>
          <w:rFonts w:ascii="Calibri" w:hAnsi="Calibri" w:cs="Calibri"/>
        </w:rPr>
        <w:t>ПАСПОРТ</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подпрограммы 10 "Создание и развитие </w:t>
      </w:r>
      <w:proofErr w:type="gramStart"/>
      <w:r>
        <w:rPr>
          <w:rFonts w:ascii="Calibri" w:hAnsi="Calibri" w:cs="Calibri"/>
        </w:rPr>
        <w:t>инновационного</w:t>
      </w:r>
      <w:proofErr w:type="gramEnd"/>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центра "</w:t>
      </w:r>
      <w:proofErr w:type="spellStart"/>
      <w:r>
        <w:rPr>
          <w:rFonts w:ascii="Calibri" w:hAnsi="Calibri" w:cs="Calibri"/>
        </w:rPr>
        <w:t>Сколково</w:t>
      </w:r>
      <w:proofErr w:type="spellEnd"/>
      <w:r>
        <w:rPr>
          <w:rFonts w:ascii="Calibri" w:hAnsi="Calibri" w:cs="Calibri"/>
        </w:rPr>
        <w:t>" государственной программы Российской</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"Экономическое развитие</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40"/>
        <w:gridCol w:w="336"/>
        <w:gridCol w:w="6201"/>
      </w:tblGrid>
      <w:tr w:rsidR="00BF76C1">
        <w:tblPrEx>
          <w:tblCellMar>
            <w:top w:w="0" w:type="dxa"/>
            <w:bottom w:w="0" w:type="dxa"/>
          </w:tblCellMar>
        </w:tblPrEx>
        <w:trPr>
          <w:tblCellSpacing w:w="5" w:type="nil"/>
        </w:trPr>
        <w:tc>
          <w:tcPr>
            <w:tcW w:w="3140"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(соисполнитель 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tc>
      </w:tr>
      <w:tr w:rsidR="00BF76C1">
        <w:tblPrEx>
          <w:tblCellMar>
            <w:top w:w="0" w:type="dxa"/>
            <w:bottom w:w="0" w:type="dxa"/>
          </w:tblCellMar>
        </w:tblPrEx>
        <w:trPr>
          <w:tblCellSpacing w:w="5" w:type="nil"/>
        </w:trPr>
        <w:tc>
          <w:tcPr>
            <w:tcW w:w="3140"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Федеральная таможенная служба,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некоммерческая организация Фонд развития Центра разработки и коммерциализации новых технологий</w:t>
            </w:r>
          </w:p>
        </w:tc>
      </w:tr>
      <w:tr w:rsidR="00BF76C1">
        <w:tblPrEx>
          <w:tblCellMar>
            <w:top w:w="0" w:type="dxa"/>
            <w:bottom w:w="0" w:type="dxa"/>
          </w:tblCellMar>
        </w:tblPrEx>
        <w:trPr>
          <w:tblCellSpacing w:w="5" w:type="nil"/>
        </w:trPr>
        <w:tc>
          <w:tcPr>
            <w:tcW w:w="3140"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Программно-целевые инструменты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BF76C1">
        <w:tblPrEx>
          <w:tblCellMar>
            <w:top w:w="0" w:type="dxa"/>
            <w:bottom w:w="0" w:type="dxa"/>
          </w:tblCellMar>
        </w:tblPrEx>
        <w:trPr>
          <w:tblCellSpacing w:w="5" w:type="nil"/>
        </w:trPr>
        <w:tc>
          <w:tcPr>
            <w:tcW w:w="3140"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и обеспечение функционирования территориально обособленного комплекса (инновационного центра "</w:t>
            </w:r>
            <w:proofErr w:type="spellStart"/>
            <w:r>
              <w:rPr>
                <w:rFonts w:ascii="Calibri" w:hAnsi="Calibri" w:cs="Calibri"/>
              </w:rPr>
              <w:t>Сколково</w:t>
            </w:r>
            <w:proofErr w:type="spellEnd"/>
            <w:r>
              <w:rPr>
                <w:rFonts w:ascii="Calibri" w:hAnsi="Calibri" w:cs="Calibri"/>
              </w:rPr>
              <w:t>") для развития исследований, разработок и коммерциализации их результатов по приоритетным направлениям</w:t>
            </w:r>
          </w:p>
        </w:tc>
      </w:tr>
      <w:tr w:rsidR="00BF76C1">
        <w:tblPrEx>
          <w:tblCellMar>
            <w:top w:w="0" w:type="dxa"/>
            <w:bottom w:w="0" w:type="dxa"/>
          </w:tblCellMar>
        </w:tblPrEx>
        <w:trPr>
          <w:tblCellSpacing w:w="5" w:type="nil"/>
        </w:trPr>
        <w:tc>
          <w:tcPr>
            <w:tcW w:w="3140"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и развитие инновационной среды на территории инновационного центра "</w:t>
            </w:r>
            <w:proofErr w:type="spellStart"/>
            <w:r>
              <w:rPr>
                <w:rFonts w:ascii="Calibri" w:hAnsi="Calibri" w:cs="Calibri"/>
              </w:rPr>
              <w:t>Сколково</w:t>
            </w:r>
            <w:proofErr w:type="spellEnd"/>
            <w:r>
              <w:rPr>
                <w:rFonts w:ascii="Calibri" w:hAnsi="Calibri" w:cs="Calibri"/>
              </w:rPr>
              <w:t>", благоприятной для развития предпринимательства и исследований по приоритетным направлениям, и обеспечение ее гармоничного функционирования и развития в соответствии со Стратегией инновационного развития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автономной некоммерческой образовательной организации высшего профессионального образования "</w:t>
            </w:r>
            <w:proofErr w:type="spellStart"/>
            <w:r>
              <w:rPr>
                <w:rFonts w:ascii="Calibri" w:hAnsi="Calibri" w:cs="Calibri"/>
              </w:rPr>
              <w:t>Сколковский</w:t>
            </w:r>
            <w:proofErr w:type="spellEnd"/>
            <w:r>
              <w:rPr>
                <w:rFonts w:ascii="Calibri" w:hAnsi="Calibri" w:cs="Calibri"/>
              </w:rPr>
              <w:t xml:space="preserve"> институт науки и технологий", призванной стать моделью нового российского технологического вуза в части обучения и продвижения технологий для решения ключевых научных, технологических и инновационных </w:t>
            </w:r>
            <w:proofErr w:type="gramStart"/>
            <w:r>
              <w:rPr>
                <w:rFonts w:ascii="Calibri" w:hAnsi="Calibri" w:cs="Calibri"/>
              </w:rPr>
              <w:t>задач</w:t>
            </w:r>
            <w:proofErr w:type="gramEnd"/>
            <w:r>
              <w:rPr>
                <w:rFonts w:ascii="Calibri" w:hAnsi="Calibri" w:cs="Calibri"/>
              </w:rPr>
              <w:t xml:space="preserve"> как в Российской Федерации, так и во всем мире;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инновационного центра, формирующего исследовательскую и социальную инфраструктуру, привлекательную для постоянного притока в нее талантов, и поддержание благоприятных условий для развития инноваций и коммерциализации</w:t>
            </w:r>
          </w:p>
        </w:tc>
      </w:tr>
      <w:tr w:rsidR="00BF76C1">
        <w:tblPrEx>
          <w:tblCellMar>
            <w:top w:w="0" w:type="dxa"/>
            <w:bottom w:w="0" w:type="dxa"/>
          </w:tblCellMar>
        </w:tblPrEx>
        <w:trPr>
          <w:tblCellSpacing w:w="5" w:type="nil"/>
        </w:trPr>
        <w:tc>
          <w:tcPr>
            <w:tcW w:w="3140"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число заявок на регистрацию объектов интеллектуальной собственности, созданных в инновационном центре "</w:t>
            </w:r>
            <w:proofErr w:type="spellStart"/>
            <w:r>
              <w:rPr>
                <w:rFonts w:ascii="Calibri" w:hAnsi="Calibri" w:cs="Calibri"/>
              </w:rPr>
              <w:t>Сколково</w:t>
            </w:r>
            <w:proofErr w:type="spellEnd"/>
            <w:r>
              <w:rPr>
                <w:rFonts w:ascii="Calibri" w:hAnsi="Calibri" w:cs="Calibri"/>
              </w:rPr>
              <w:t>", единиц;</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патентов, полученных на территориях иностранных государств, включая США, Европу, Японию, единиц;</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частных инвестиций, привлеченных в инновационную экосистему инновационного центра "</w:t>
            </w:r>
            <w:proofErr w:type="spellStart"/>
            <w:r>
              <w:rPr>
                <w:rFonts w:ascii="Calibri" w:hAnsi="Calibri" w:cs="Calibri"/>
              </w:rPr>
              <w:t>Сколково</w:t>
            </w:r>
            <w:proofErr w:type="spellEnd"/>
            <w:r>
              <w:rPr>
                <w:rFonts w:ascii="Calibri" w:hAnsi="Calibri" w:cs="Calibri"/>
              </w:rPr>
              <w:t>", включая инвестиции в проекты компаний-участников и автономной некоммерческой образовательной организации высшего профессионального образования "</w:t>
            </w:r>
            <w:proofErr w:type="spellStart"/>
            <w:r>
              <w:rPr>
                <w:rFonts w:ascii="Calibri" w:hAnsi="Calibri" w:cs="Calibri"/>
              </w:rPr>
              <w:t>Сколковский</w:t>
            </w:r>
            <w:proofErr w:type="spellEnd"/>
            <w:r>
              <w:rPr>
                <w:rFonts w:ascii="Calibri" w:hAnsi="Calibri" w:cs="Calibri"/>
              </w:rPr>
              <w:t xml:space="preserve"> институт науки и технологий", млрд.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выручка компаний - участников проекта создания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 полученная от результатов исследовательской деятельности (накопленным итогом), млрд.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число публикаций в журналах, индексируемых в базе данных "Сеть науки" (WEB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Science</w:t>
            </w:r>
            <w:proofErr w:type="spellEnd"/>
            <w:r>
              <w:rPr>
                <w:rFonts w:ascii="Calibri" w:hAnsi="Calibri" w:cs="Calibri"/>
              </w:rPr>
              <w:t>) (на 1 исследователя автономной некоммерческой образовательной организации высшего профессионального образования "</w:t>
            </w:r>
            <w:proofErr w:type="spellStart"/>
            <w:r>
              <w:rPr>
                <w:rFonts w:ascii="Calibri" w:hAnsi="Calibri" w:cs="Calibri"/>
              </w:rPr>
              <w:t>Сколковский</w:t>
            </w:r>
            <w:proofErr w:type="spellEnd"/>
            <w:r>
              <w:rPr>
                <w:rFonts w:ascii="Calibri" w:hAnsi="Calibri" w:cs="Calibri"/>
              </w:rPr>
              <w:t xml:space="preserve"> институт науки и технологий"), единиц на одного сотрудника, отнесенного к профессорско-преподавательскому составу, в год;</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выпускников автономной некоммерческой образовательной организации высшего профессионального образования "</w:t>
            </w:r>
            <w:proofErr w:type="spellStart"/>
            <w:r>
              <w:rPr>
                <w:rFonts w:ascii="Calibri" w:hAnsi="Calibri" w:cs="Calibri"/>
              </w:rPr>
              <w:t>Сколковский</w:t>
            </w:r>
            <w:proofErr w:type="spellEnd"/>
            <w:r>
              <w:rPr>
                <w:rFonts w:ascii="Calibri" w:hAnsi="Calibri" w:cs="Calibri"/>
              </w:rPr>
              <w:t xml:space="preserve"> институт науки и технологий", вовлеченных в инновационную деятельность,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интегральный вклад проекта создания и обеспечения </w:t>
            </w:r>
            <w:r>
              <w:rPr>
                <w:rFonts w:ascii="Calibri" w:hAnsi="Calibri" w:cs="Calibri"/>
              </w:rPr>
              <w:lastRenderedPageBreak/>
              <w:t>функционирования инновационного центра "</w:t>
            </w:r>
            <w:proofErr w:type="spellStart"/>
            <w:r>
              <w:rPr>
                <w:rFonts w:ascii="Calibri" w:hAnsi="Calibri" w:cs="Calibri"/>
              </w:rPr>
              <w:t>Сколково</w:t>
            </w:r>
            <w:proofErr w:type="spellEnd"/>
            <w:r>
              <w:rPr>
                <w:rFonts w:ascii="Calibri" w:hAnsi="Calibri" w:cs="Calibri"/>
              </w:rPr>
              <w:t>" в экономику Российской Федерации (накопленным итогом), млрд.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коэффициент пригодности инновационного центра для жизни и работы (коэффициент счастья), пунктов;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сокращение средних </w:t>
            </w:r>
            <w:proofErr w:type="gramStart"/>
            <w:r>
              <w:rPr>
                <w:rFonts w:ascii="Calibri" w:hAnsi="Calibri" w:cs="Calibri"/>
              </w:rPr>
              <w:t>сроков коммерциализации проектов участников проекта создания</w:t>
            </w:r>
            <w:proofErr w:type="gramEnd"/>
            <w:r>
              <w:rPr>
                <w:rFonts w:ascii="Calibri" w:hAnsi="Calibri" w:cs="Calibri"/>
              </w:rPr>
              <w:t xml:space="preserve">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 по отношению к базовому году (2012 год), процентов</w:t>
            </w:r>
          </w:p>
        </w:tc>
      </w:tr>
      <w:tr w:rsidR="00BF76C1">
        <w:tblPrEx>
          <w:tblCellMar>
            <w:top w:w="0" w:type="dxa"/>
            <w:bottom w:w="0" w:type="dxa"/>
          </w:tblCellMar>
        </w:tblPrEx>
        <w:trPr>
          <w:tblCellSpacing w:w="5" w:type="nil"/>
        </w:trPr>
        <w:tc>
          <w:tcPr>
            <w:tcW w:w="3140"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29 марта 2013 г. - 31 декабря 2020 г.</w:t>
            </w:r>
          </w:p>
        </w:tc>
      </w:tr>
      <w:tr w:rsidR="00BF76C1">
        <w:tblPrEx>
          <w:tblCellMar>
            <w:top w:w="0" w:type="dxa"/>
            <w:bottom w:w="0" w:type="dxa"/>
          </w:tblCellMar>
        </w:tblPrEx>
        <w:trPr>
          <w:tblCellSpacing w:w="5" w:type="nil"/>
        </w:trPr>
        <w:tc>
          <w:tcPr>
            <w:tcW w:w="3140"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на реализацию подпрограммы составляет 122127356,8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2013 год - 14032000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2014 год - 26802500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2015 год - 22356426,8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2016 год - 13997260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2017 год - 11466756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2018 год - 11462230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2019 год - 10826020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2020 год - 11184164 тыс. рублей</w:t>
            </w:r>
          </w:p>
        </w:tc>
      </w:tr>
      <w:tr w:rsidR="00BF76C1">
        <w:tblPrEx>
          <w:tblCellMar>
            <w:top w:w="0" w:type="dxa"/>
            <w:bottom w:w="0" w:type="dxa"/>
          </w:tblCellMar>
        </w:tblPrEx>
        <w:trPr>
          <w:tblCellSpacing w:w="5" w:type="nil"/>
        </w:trPr>
        <w:tc>
          <w:tcPr>
            <w:tcW w:w="3140"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3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созданная инновационная экосистема будет способствовать созданию интеллектуальной собственности и коммерциализации результатов исследований;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возрастет количество заявок на государственную регистрацию объектов интеллектуальной собственности, поданных компаниями - участниками проекта создания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 со 159 заявок в 2012 году до 270 заявок к 2020 году (накопленным итогом к 2020 году их количество составит более 2000 заявок). Такой уровень активности соответствует показателю ведущих инновационных центров;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выручка компаний - участников проекта создания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 полученная от результатов исследовательской деятельности, будет увеличена с 1,2 млрд. рублей в 2012 году до 80 млрд. рублей в 2020 году (накопленным итогом);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средние сроки </w:t>
            </w:r>
            <w:proofErr w:type="gramStart"/>
            <w:r>
              <w:rPr>
                <w:rFonts w:ascii="Calibri" w:hAnsi="Calibri" w:cs="Calibri"/>
              </w:rPr>
              <w:t>коммерциализации проектов участников проекта создания</w:t>
            </w:r>
            <w:proofErr w:type="gramEnd"/>
            <w:r>
              <w:rPr>
                <w:rFonts w:ascii="Calibri" w:hAnsi="Calibri" w:cs="Calibri"/>
              </w:rPr>
              <w:t xml:space="preserve">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 к 2020 году сократятся на 20 процентов относительно текущих значений;</w:t>
            </w:r>
          </w:p>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объем внешнего финансирования, привлеченного для реализации проектов участников проекта создания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 и автономной некоммерческой образовательной организации высшего профессионального образования "</w:t>
            </w:r>
            <w:proofErr w:type="spellStart"/>
            <w:r>
              <w:rPr>
                <w:rFonts w:ascii="Calibri" w:hAnsi="Calibri" w:cs="Calibri"/>
              </w:rPr>
              <w:t>Сколковский</w:t>
            </w:r>
            <w:proofErr w:type="spellEnd"/>
            <w:r>
              <w:rPr>
                <w:rFonts w:ascii="Calibri" w:hAnsi="Calibri" w:cs="Calibri"/>
              </w:rPr>
              <w:t xml:space="preserve"> институт науки и технологий", за период с 2013 по 2020 годы составит более 87 млрд. рублей (накопленным итогом), что сопоставимо по объемам с аналогичным показателем ведущих инновационных центров;</w:t>
            </w:r>
            <w:proofErr w:type="gramEnd"/>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к 2020 году автономная некоммерческая образовательная организация высшего профессионального образования </w:t>
            </w:r>
            <w:r>
              <w:rPr>
                <w:rFonts w:ascii="Calibri" w:hAnsi="Calibri" w:cs="Calibri"/>
              </w:rPr>
              <w:lastRenderedPageBreak/>
              <w:t>"</w:t>
            </w:r>
            <w:proofErr w:type="spellStart"/>
            <w:r>
              <w:rPr>
                <w:rFonts w:ascii="Calibri" w:hAnsi="Calibri" w:cs="Calibri"/>
              </w:rPr>
              <w:t>Сколковский</w:t>
            </w:r>
            <w:proofErr w:type="spellEnd"/>
            <w:r>
              <w:rPr>
                <w:rFonts w:ascii="Calibri" w:hAnsi="Calibri" w:cs="Calibri"/>
              </w:rPr>
              <w:t xml:space="preserve"> институт науки и технологий" выйдет на мировой уровень, будет работать в соответствии с международными стандартами, станет привлекательным для ученых мирового класса и наиболее талантливых магистрантов и аспирантов. Количество выпускников составит не менее 1000 человек;</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удельное число публикаций, приходящихся на 100 исследователей, достигнет к 2020 году 85, что соответствует уровню публикационной активности ведущих европейских университетов;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 2020 году будет завершено строительство инновационного центра "</w:t>
            </w:r>
            <w:proofErr w:type="spellStart"/>
            <w:r>
              <w:rPr>
                <w:rFonts w:ascii="Calibri" w:hAnsi="Calibri" w:cs="Calibri"/>
              </w:rPr>
              <w:t>Сколково</w:t>
            </w:r>
            <w:proofErr w:type="spellEnd"/>
            <w:r>
              <w:rPr>
                <w:rFonts w:ascii="Calibri" w:hAnsi="Calibri" w:cs="Calibri"/>
              </w:rPr>
              <w:t>" в соответствии с проектом планировки территории. Общая площадь введенных в эксплуатацию объектов недвижимости составит не менее 2 млн. кв. метров, из них построенных за счет средств федерального бюджета - 403 тыс. кв. метров</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outlineLvl w:val="1"/>
        <w:rPr>
          <w:rFonts w:ascii="Calibri" w:hAnsi="Calibri" w:cs="Calibri"/>
        </w:rPr>
      </w:pPr>
      <w:bookmarkStart w:id="14" w:name="Par706"/>
      <w:bookmarkEnd w:id="14"/>
      <w:r>
        <w:rPr>
          <w:rFonts w:ascii="Calibri" w:hAnsi="Calibri" w:cs="Calibri"/>
        </w:rPr>
        <w:t>ПАСПОРТ</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"Развитие единой</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государственной системы регистрации прав и </w:t>
      </w:r>
      <w:proofErr w:type="gramStart"/>
      <w:r>
        <w:rPr>
          <w:rFonts w:ascii="Calibri" w:hAnsi="Calibri" w:cs="Calibri"/>
        </w:rPr>
        <w:t>кадастрового</w:t>
      </w:r>
      <w:proofErr w:type="gramEnd"/>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учета недвижимости (2014 - 2019 годы)"</w:t>
      </w: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6"/>
        <w:gridCol w:w="350"/>
        <w:gridCol w:w="6201"/>
      </w:tblGrid>
      <w:tr w:rsidR="00BF76C1">
        <w:tblPrEx>
          <w:tblCellMar>
            <w:top w:w="0" w:type="dxa"/>
            <w:bottom w:w="0" w:type="dxa"/>
          </w:tblCellMar>
        </w:tblPrEx>
        <w:trPr>
          <w:tblCellSpacing w:w="5" w:type="nil"/>
        </w:trPr>
        <w:tc>
          <w:tcPr>
            <w:tcW w:w="31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федеральная целевая </w:t>
            </w:r>
            <w:hyperlink r:id="rId10" w:history="1">
              <w:r>
                <w:rPr>
                  <w:rFonts w:ascii="Calibri" w:hAnsi="Calibri" w:cs="Calibri"/>
                  <w:color w:val="0000FF"/>
                </w:rPr>
                <w:t>программа</w:t>
              </w:r>
            </w:hyperlink>
            <w:r>
              <w:rPr>
                <w:rFonts w:ascii="Calibri" w:hAnsi="Calibri" w:cs="Calibri"/>
              </w:rPr>
              <w:t xml:space="preserve"> "Развитие единой государственной системы регистрации прав и кадастрового учета недвижимости (2014 - 2019 годы)"</w:t>
            </w:r>
          </w:p>
        </w:tc>
      </w:tr>
      <w:tr w:rsidR="00BF76C1">
        <w:tblPrEx>
          <w:tblCellMar>
            <w:top w:w="0" w:type="dxa"/>
            <w:bottom w:w="0" w:type="dxa"/>
          </w:tblCellMar>
        </w:tblPrEx>
        <w:trPr>
          <w:tblCellSpacing w:w="5" w:type="nil"/>
        </w:trPr>
        <w:tc>
          <w:tcPr>
            <w:tcW w:w="31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Дата принятия решения о разработке 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hyperlink r:id="rId11"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28 июня 2013 г. N 1101-р</w:t>
            </w:r>
          </w:p>
        </w:tc>
      </w:tr>
      <w:tr w:rsidR="00BF76C1">
        <w:tblPrEx>
          <w:tblCellMar>
            <w:top w:w="0" w:type="dxa"/>
            <w:bottom w:w="0" w:type="dxa"/>
          </w:tblCellMar>
        </w:tblPrEx>
        <w:trPr>
          <w:tblCellSpacing w:w="5" w:type="nil"/>
        </w:trPr>
        <w:tc>
          <w:tcPr>
            <w:tcW w:w="31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заказчик - координатор 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BF76C1">
        <w:tblPrEx>
          <w:tblCellMar>
            <w:top w:w="0" w:type="dxa"/>
            <w:bottom w:w="0" w:type="dxa"/>
          </w:tblCellMar>
        </w:tblPrEx>
        <w:trPr>
          <w:tblCellSpacing w:w="5" w:type="nil"/>
        </w:trPr>
        <w:tc>
          <w:tcPr>
            <w:tcW w:w="31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управлению государственным имуществом,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налоговая служба,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r>
      <w:tr w:rsidR="00BF76C1">
        <w:tblPrEx>
          <w:tblCellMar>
            <w:top w:w="0" w:type="dxa"/>
            <w:bottom w:w="0" w:type="dxa"/>
          </w:tblCellMar>
        </w:tblPrEx>
        <w:trPr>
          <w:tblCellSpacing w:w="5" w:type="nil"/>
        </w:trPr>
        <w:tc>
          <w:tcPr>
            <w:tcW w:w="31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Основные разработчики 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управлению государственным имуществом,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налоговая служба,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r>
      <w:tr w:rsidR="00BF76C1">
        <w:tblPrEx>
          <w:tblCellMar>
            <w:top w:w="0" w:type="dxa"/>
            <w:bottom w:w="0" w:type="dxa"/>
          </w:tblCellMar>
        </w:tblPrEx>
        <w:trPr>
          <w:tblCellSpacing w:w="5" w:type="nil"/>
        </w:trPr>
        <w:tc>
          <w:tcPr>
            <w:tcW w:w="31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Цель и задачи 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целью Программы является гармонизация сферы земельно-имущественных отношений, основанная на соблюдении баланса интересов, взаимной ответственности и </w:t>
            </w:r>
            <w:proofErr w:type="spellStart"/>
            <w:r>
              <w:rPr>
                <w:rFonts w:ascii="Calibri" w:hAnsi="Calibri" w:cs="Calibri"/>
              </w:rPr>
              <w:t>скоординированности</w:t>
            </w:r>
            <w:proofErr w:type="spellEnd"/>
            <w:r>
              <w:rPr>
                <w:rFonts w:ascii="Calibri" w:hAnsi="Calibri" w:cs="Calibri"/>
              </w:rPr>
              <w:t xml:space="preserve">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задачами Программы являются: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объединение Единого государственного реестра прав на недвижимое имущество и сделок с ним и государственного </w:t>
            </w:r>
            <w:r>
              <w:rPr>
                <w:rFonts w:ascii="Calibri" w:hAnsi="Calibri" w:cs="Calibri"/>
              </w:rPr>
              <w:lastRenderedPageBreak/>
              <w:t>кадастра недвижимости в единый государственный информационный ресурс;</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организации предоставления услуг по принципу "одного окна" и переход к оценке гражданами качества предоставления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данных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BF76C1">
        <w:tblPrEx>
          <w:tblCellMar>
            <w:top w:w="0" w:type="dxa"/>
            <w:bottom w:w="0" w:type="dxa"/>
          </w:tblCellMar>
        </w:tblPrEx>
        <w:trPr>
          <w:tblCellSpacing w:w="5" w:type="nil"/>
        </w:trPr>
        <w:tc>
          <w:tcPr>
            <w:tcW w:w="31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и показатели 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объектов недвижимости</w:t>
            </w:r>
            <w:proofErr w:type="gramEnd"/>
            <w:r>
              <w:rPr>
                <w:rFonts w:ascii="Calibri" w:hAnsi="Calibri" w:cs="Calibri"/>
              </w:rPr>
              <w:t>),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на территории которых внедрен единый государственный реестр объектов недвижимости, единиц;</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на территории которых осуществлен переход к единой геоцентрической открытой системе координат, единиц;</w:t>
            </w:r>
          </w:p>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w:t>
            </w:r>
            <w:proofErr w:type="gramEnd"/>
            <w:r>
              <w:rPr>
                <w:rFonts w:ascii="Calibri" w:hAnsi="Calibri" w:cs="Calibri"/>
              </w:rPr>
              <w:t xml:space="preserve"> и безопасности), включенных в государственный кадастр недвижимости,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лиц, положительно оценивающих качество работы регистрационных органов, в общем количестве опрошенных лиц,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рост совокупных поступлений в консолидированный бюджет, получаемых от сбора земельного и имущественного налогов,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срок государственной регистрации прав, дней;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срок кадастрового учета, дней;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время ожидания заявителями в очереди, минут</w:t>
            </w:r>
          </w:p>
        </w:tc>
      </w:tr>
      <w:tr w:rsidR="00BF76C1">
        <w:tblPrEx>
          <w:tblCellMar>
            <w:top w:w="0" w:type="dxa"/>
            <w:bottom w:w="0" w:type="dxa"/>
          </w:tblCellMar>
        </w:tblPrEx>
        <w:trPr>
          <w:tblCellSpacing w:w="5" w:type="nil"/>
        </w:trPr>
        <w:tc>
          <w:tcPr>
            <w:tcW w:w="31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2014 - 2019 годы</w:t>
            </w:r>
          </w:p>
        </w:tc>
      </w:tr>
      <w:tr w:rsidR="00BF76C1">
        <w:tblPrEx>
          <w:tblCellMar>
            <w:top w:w="0" w:type="dxa"/>
            <w:bottom w:w="0" w:type="dxa"/>
          </w:tblCellMar>
        </w:tblPrEx>
        <w:trPr>
          <w:tblCellSpacing w:w="5" w:type="nil"/>
        </w:trPr>
        <w:tc>
          <w:tcPr>
            <w:tcW w:w="31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и источники финансирования Программы</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на реализацию Программы составляет 52103310,2 тыс. рублей, в том числе: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2014 год - 2000000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2015 год - 2500000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2016 год - 3500000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2017 год - 15552450,9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2018 год - 15438836 тыс. рублей;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 2019 год - 13112023,3 тыс. рублей</w:t>
            </w:r>
          </w:p>
        </w:tc>
      </w:tr>
      <w:tr w:rsidR="00BF76C1">
        <w:tblPrEx>
          <w:tblCellMar>
            <w:top w:w="0" w:type="dxa"/>
            <w:bottom w:w="0" w:type="dxa"/>
          </w:tblCellMar>
        </w:tblPrEx>
        <w:trPr>
          <w:tblCellSpacing w:w="5" w:type="nil"/>
        </w:trPr>
        <w:tc>
          <w:tcPr>
            <w:tcW w:w="3126"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Программы и показатели ее социально-экономической эффективности</w:t>
            </w:r>
          </w:p>
        </w:tc>
        <w:tc>
          <w:tcPr>
            <w:tcW w:w="35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увеличение к 2019 году доли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до 100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увеличение к 2018 году количества субъектов Российской Федерации, на территории которых внедрен единый государственный реестр объектов недвижимости, до 83 единиц;</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увеличение к 2016 году количества субъектов Российской Федерации, на территории которых осуществлен переход к единой геоцентрической открытой системе координат, до 83 единиц;</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увеличение к 2019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 до 65,1 процента;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увеличение к 2019 году доли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до 52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увеличение к 2018 году доли услуг по государственной регистрации прав и кадастровому учету, оказываемых через информационно-телекоммуникационную сеть "Интернет", до 70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увеличение к 2018 году доли лиц, положительно оценивающих качество работы регистрационных органов, до 90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рост совокупных поступлений в консолидированный бюджет, получаемых от сбора земельного и имущественного налогов, до 11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сокращение к 2018 году срока государственной регистрации прав до 7 рабочих дней;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сокращение к 2018 году срока кадастрового учета до 5 рабочих дней;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сокращение к 2018 году времени ожидания заявителями в очереди до 10 минут</w:t>
            </w:r>
          </w:p>
        </w:tc>
      </w:tr>
    </w:tbl>
    <w:p w:rsidR="00BF76C1" w:rsidRDefault="00BF76C1">
      <w:pPr>
        <w:widowControl w:val="0"/>
        <w:autoSpaceDE w:val="0"/>
        <w:autoSpaceDN w:val="0"/>
        <w:adjustRightInd w:val="0"/>
        <w:spacing w:after="0" w:line="240" w:lineRule="auto"/>
        <w:jc w:val="both"/>
        <w:rPr>
          <w:rFonts w:ascii="Calibri" w:hAnsi="Calibri" w:cs="Calibri"/>
        </w:rPr>
        <w:sectPr w:rsidR="00BF76C1" w:rsidSect="00BF76C1">
          <w:pgSz w:w="11905" w:h="16838"/>
          <w:pgMar w:top="1134" w:right="850" w:bottom="1134" w:left="1701" w:header="720" w:footer="720" w:gutter="0"/>
          <w:cols w:space="720"/>
          <w:noEndnote/>
          <w:docGrid w:linePitch="299"/>
        </w:sect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ind w:firstLine="540"/>
        <w:jc w:val="both"/>
        <w:outlineLvl w:val="1"/>
        <w:rPr>
          <w:rFonts w:ascii="Calibri" w:hAnsi="Calibri" w:cs="Calibri"/>
        </w:rPr>
      </w:pPr>
      <w:bookmarkStart w:id="15" w:name="Par779"/>
      <w:bookmarkEnd w:id="15"/>
      <w:r>
        <w:rPr>
          <w:rFonts w:ascii="Calibri" w:hAnsi="Calibri" w:cs="Calibri"/>
        </w:rPr>
        <w:t>I. Приоритеты и цели государственной политики в сфере экономического и инновационного развития, в том числе общие требования к политике субъектов Российской Федерации</w:t>
      </w: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системного стратегического подхода к государственному управлению Правительством Российской Федерации разработана Концепция долгосрочного социально-экономического развития Российской Федерации на период до 2020 года, утвержденная </w:t>
      </w:r>
      <w:hyperlink r:id="rId12"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 ноября 2008 г. N 1662-р, определившая основные приоритеты и направления развития страны на среднесрочную и долгосрочную перспективу. Согласно указанной Концепции основными приоритетами государственной политики в сфере экономики и экономического развития являются:</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 поддержание конкурентных возможностей Российской Федерации, создание конкурентоспособной экономики знаний и высоких технологий, расширение глобальных конкурентных преимуще</w:t>
      </w:r>
      <w:proofErr w:type="gramStart"/>
      <w:r>
        <w:rPr>
          <w:rFonts w:ascii="Calibri" w:hAnsi="Calibri" w:cs="Calibri"/>
        </w:rPr>
        <w:t>ств в тр</w:t>
      </w:r>
      <w:proofErr w:type="gramEnd"/>
      <w:r>
        <w:rPr>
          <w:rFonts w:ascii="Calibri" w:hAnsi="Calibri" w:cs="Calibri"/>
        </w:rPr>
        <w:t>адиционных отраслях экономики;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Российской Федерации, основанной на инновациях;</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традиционных секторов экономики (нефтегазового, сырьевого, аграрного и транспортного), обеспечение структурной диверсификации;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административных барьеров в экономике, превращение Российской Федерации в страну с низким уровнем коррупции, создание эффективной институциональной среды;</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сбалансированное пространственное развитие Российской Федерации.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Экономический рост, </w:t>
      </w:r>
      <w:proofErr w:type="gramStart"/>
      <w:r>
        <w:rPr>
          <w:rFonts w:ascii="Calibri" w:hAnsi="Calibri" w:cs="Calibri"/>
        </w:rPr>
        <w:t>достигаемый</w:t>
      </w:r>
      <w:proofErr w:type="gramEnd"/>
      <w:r>
        <w:rPr>
          <w:rFonts w:ascii="Calibri" w:hAnsi="Calibri" w:cs="Calibri"/>
        </w:rPr>
        <w:t xml:space="preserve">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определенном в утвержденной Указом Президента Российской Федерации от 12 мая 2009 г. N 537 </w:t>
      </w:r>
      <w:hyperlink r:id="rId13" w:history="1">
        <w:r>
          <w:rPr>
            <w:rFonts w:ascii="Calibri" w:hAnsi="Calibri" w:cs="Calibri"/>
            <w:color w:val="0000FF"/>
          </w:rPr>
          <w:t>Стратегии</w:t>
        </w:r>
      </w:hyperlink>
      <w:r>
        <w:rPr>
          <w:rFonts w:ascii="Calibri" w:hAnsi="Calibri" w:cs="Calibri"/>
        </w:rPr>
        <w:t xml:space="preserve"> национальной безопасности Российской Федерации до 2020 года.</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 w:history="1">
        <w:r>
          <w:rPr>
            <w:rFonts w:ascii="Calibri" w:hAnsi="Calibri" w:cs="Calibri"/>
            <w:color w:val="0000FF"/>
          </w:rPr>
          <w:t>Указом</w:t>
        </w:r>
      </w:hyperlink>
      <w:r>
        <w:rPr>
          <w:rFonts w:ascii="Calibri" w:hAnsi="Calibri" w:cs="Calibri"/>
        </w:rPr>
        <w:t xml:space="preserve"> Президента Российской Федерации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 экономики. </w:t>
      </w:r>
      <w:proofErr w:type="gramStart"/>
      <w:r>
        <w:rPr>
          <w:rFonts w:ascii="Calibri" w:hAnsi="Calibri" w:cs="Calibri"/>
        </w:rPr>
        <w:t xml:space="preserve">Важным условием достижения этих целей является реализация </w:t>
      </w:r>
      <w:hyperlink r:id="rId15"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предполагающей перевод к 2020 году экономики Российской Федерации на инновационный путь развития, и утвержденных Президентом Российской Федерации Основ политики Российской Федерации в области развития науки и технологий на период до 2020</w:t>
      </w:r>
      <w:proofErr w:type="gramEnd"/>
      <w:r>
        <w:rPr>
          <w:rFonts w:ascii="Calibri" w:hAnsi="Calibri" w:cs="Calibri"/>
        </w:rPr>
        <w:t xml:space="preserve"> года и дальнейшую перспективу.</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 Для </w:t>
      </w:r>
      <w:proofErr w:type="spellStart"/>
      <w:r>
        <w:rPr>
          <w:rFonts w:ascii="Calibri" w:hAnsi="Calibri" w:cs="Calibri"/>
        </w:rPr>
        <w:t>избежания</w:t>
      </w:r>
      <w:proofErr w:type="spellEnd"/>
      <w:r>
        <w:rPr>
          <w:rFonts w:ascii="Calibri" w:hAnsi="Calibri" w:cs="Calibri"/>
        </w:rPr>
        <w:t xml:space="preserve"> длительной стагнации необходим переход к новым уровням конкурентоспособности, что потребует резкого роста </w:t>
      </w:r>
      <w:proofErr w:type="spellStart"/>
      <w:r>
        <w:rPr>
          <w:rFonts w:ascii="Calibri" w:hAnsi="Calibri" w:cs="Calibri"/>
        </w:rPr>
        <w:t>капиталовооруженности</w:t>
      </w:r>
      <w:proofErr w:type="spellEnd"/>
      <w:r>
        <w:rPr>
          <w:rFonts w:ascii="Calibri" w:hAnsi="Calibri" w:cs="Calibri"/>
        </w:rPr>
        <w:t xml:space="preserve"> и обеспечения условий для существенного повышения вклада совокупной факторной производительности в темпы экономического роста.</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w:t>
      </w:r>
      <w:r>
        <w:rPr>
          <w:rFonts w:ascii="Calibri" w:hAnsi="Calibri" w:cs="Calibri"/>
        </w:rPr>
        <w:lastRenderedPageBreak/>
        <w:t>инновации будет основным способом получения высоких и стабильно растущих доходов. Решение этой задачи будет означать формирование системных основ для долгосрочной конкурентоспособности Российской Федерации, основанных на частной инициативе и капитализации сформированных научно-технологических заделов.</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"Об основных направлениях совершенствования системы государственного управления".</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основных мероприятий Программы приведен в </w:t>
      </w:r>
      <w:hyperlink w:anchor="Par880" w:history="1">
        <w:r>
          <w:rPr>
            <w:rFonts w:ascii="Calibri" w:hAnsi="Calibri" w:cs="Calibri"/>
            <w:color w:val="0000FF"/>
          </w:rPr>
          <w:t>приложении N 1</w:t>
        </w:r>
      </w:hyperlink>
      <w:r>
        <w:rPr>
          <w:rFonts w:ascii="Calibri" w:hAnsi="Calibri" w:cs="Calibri"/>
        </w:rPr>
        <w:t>.</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реализации Программы приоритетами государственной политики субъектов Российской Федерации являются:</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государственной поддержки малого и среднего предпринимательства;</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улучшение инвестиционного климата в субъектах Российской Федерации;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государственно-частного партнерства;</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активная инновационная политика, развитие инновационной инфраструктуры;</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института оценки регулирующего воздействия в субъектах Российской Федерации, формирование центров соответствующих компетенций в регионах Российской Федерации;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совершенствование эффективной системы управления особыми экономическими зонами;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региональных программ, направленных на повышение качества государственных и муниципальных услуг и снижение административных барьеров;</w:t>
      </w:r>
    </w:p>
    <w:p w:rsidR="00BF76C1" w:rsidRDefault="00BF76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участие в профессиональной переподготовке и повышении квалификации управленческих кадров из числа специалистов, рекомендованных организациями народного хозяйства Российской Федерации, по группе специальностей и направлений "Экономика и управление", участие управленческих кадров в сфере здравоохранения и образования в обучении в форме повышения квалификации и стажировки за рубежом в рамках реализации </w:t>
      </w:r>
      <w:hyperlink r:id="rId17" w:history="1">
        <w:r>
          <w:rPr>
            <w:rFonts w:ascii="Calibri" w:hAnsi="Calibri" w:cs="Calibri"/>
            <w:color w:val="0000FF"/>
          </w:rPr>
          <w:t>программы</w:t>
        </w:r>
      </w:hyperlink>
      <w:r>
        <w:rPr>
          <w:rFonts w:ascii="Calibri" w:hAnsi="Calibri" w:cs="Calibri"/>
        </w:rPr>
        <w:t xml:space="preserve"> "Подготовка управленческих кадров в сфере здравоохранения, образования и культуры в 2011 - 2014</w:t>
      </w:r>
      <w:proofErr w:type="gramEnd"/>
      <w:r>
        <w:rPr>
          <w:rFonts w:ascii="Calibri" w:hAnsi="Calibri" w:cs="Calibri"/>
        </w:rPr>
        <w:t xml:space="preserve"> </w:t>
      </w:r>
      <w:proofErr w:type="gramStart"/>
      <w:r>
        <w:rPr>
          <w:rFonts w:ascii="Calibri" w:hAnsi="Calibri" w:cs="Calibri"/>
        </w:rPr>
        <w:t>годах</w:t>
      </w:r>
      <w:proofErr w:type="gramEnd"/>
      <w:r>
        <w:rPr>
          <w:rFonts w:ascii="Calibri" w:hAnsi="Calibri" w:cs="Calibri"/>
        </w:rPr>
        <w:t>", утвержденной распоряжением Правительства Российской Федерации от 27 сентября 2011 г. N 1665-р;</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на уровне субъектов Российской Федерации программно-целевых инструментов бюджетного планирования, в том числе государственных программ, и повышение </w:t>
      </w:r>
      <w:proofErr w:type="gramStart"/>
      <w:r>
        <w:rPr>
          <w:rFonts w:ascii="Calibri" w:hAnsi="Calibri" w:cs="Calibri"/>
        </w:rPr>
        <w:t>эффективности реализации программных документов социально-экономического развития субъектов Российской Федерации</w:t>
      </w:r>
      <w:proofErr w:type="gramEnd"/>
      <w:r>
        <w:rPr>
          <w:rFonts w:ascii="Calibri" w:hAnsi="Calibri" w:cs="Calibri"/>
        </w:rPr>
        <w:t>;</w:t>
      </w:r>
    </w:p>
    <w:p w:rsidR="00BF76C1" w:rsidRDefault="00BF76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roofErr w:type="gramEnd"/>
    </w:p>
    <w:p w:rsidR="00BF76C1" w:rsidRDefault="00BF76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Исходя из обозначенных выше приоритетов государственной политики целями государственной политики в рамках реализации Программы являются</w:t>
      </w:r>
      <w:proofErr w:type="gramEnd"/>
      <w:r>
        <w:rPr>
          <w:rFonts w:ascii="Calibri" w:hAnsi="Calibri" w:cs="Calibri"/>
        </w:rPr>
        <w:t>:</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благоприятного предпринимательского климата и условий для ведения бизнеса. Показателем достижения данной цели является доля среднесписочной численности работников (без внешних совместителей), занятых на микр</w:t>
      </w:r>
      <w:proofErr w:type="gramStart"/>
      <w:r>
        <w:rPr>
          <w:rFonts w:ascii="Calibri" w:hAnsi="Calibri" w:cs="Calibri"/>
        </w:rPr>
        <w:t>о-</w:t>
      </w:r>
      <w:proofErr w:type="gramEnd"/>
      <w:r>
        <w:rPr>
          <w:rFonts w:ascii="Calibri" w:hAnsi="Calibri" w:cs="Calibri"/>
        </w:rPr>
        <w:t>, малых и средних предприятиях и у индивидуальных предпринимателей, в общей численности занятого населения;</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инновационной активности бизнеса. Показателем достижения данной цели является удельный вес организаций, осуществлявших технологические инновации, в общем числе организаций;</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государственного управления. </w:t>
      </w:r>
      <w:proofErr w:type="gramStart"/>
      <w:r>
        <w:rPr>
          <w:rFonts w:ascii="Calibri" w:hAnsi="Calibri" w:cs="Calibri"/>
        </w:rPr>
        <w:t>Показателями достижения данной цели являются позиция Российской Федерации в рейтинге Всемирного банка "Ведение бизнеса" (</w:t>
      </w:r>
      <w:proofErr w:type="spellStart"/>
      <w:r>
        <w:rPr>
          <w:rFonts w:ascii="Calibri" w:hAnsi="Calibri" w:cs="Calibri"/>
        </w:rPr>
        <w:t>Doing</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 xml:space="preserve">), уровень удовлетворенности граждан Российской Федерации качеством </w:t>
      </w:r>
      <w:r>
        <w:rPr>
          <w:rFonts w:ascii="Calibri" w:hAnsi="Calibri" w:cs="Calibri"/>
        </w:rPr>
        <w:lastRenderedPageBreak/>
        <w:t>предоставления государственных и муниципальных услуг и 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w:t>
      </w:r>
      <w:proofErr w:type="gramEnd"/>
      <w:r>
        <w:rPr>
          <w:rFonts w:ascii="Calibri" w:hAnsi="Calibri" w:cs="Calibri"/>
        </w:rPr>
        <w:t xml:space="preserve"> системе.</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нормативных правовых актах, направленных на достижение цели и (или) ожидаемых результатов Программы, приведены в </w:t>
      </w:r>
      <w:hyperlink w:anchor="Par1676" w:history="1">
        <w:r>
          <w:rPr>
            <w:rFonts w:ascii="Calibri" w:hAnsi="Calibri" w:cs="Calibri"/>
            <w:color w:val="0000FF"/>
          </w:rPr>
          <w:t>приложении N 2</w:t>
        </w:r>
      </w:hyperlink>
      <w:r>
        <w:rPr>
          <w:rFonts w:ascii="Calibri" w:hAnsi="Calibri" w:cs="Calibri"/>
        </w:rPr>
        <w:t>.</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заявленных целей потребует решения следующих задач:</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привлечения инвестиций в экономику Российской Федерации;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благоприятной конкурентной среды;</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предпринимательской активности и развитие малого и среднего предпринимательства;</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избыточного регулирования и неоправданного вмешательства государства в деятельность хозяйствующих субъектов;</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 качества государственных и муниципальных услуг;</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естественных монополий и совершенствование системы государственного регулирования тарифов;</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экономики знаний и высоких технологий;</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государственного и муниципального управления;</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сбора, обработки и предоставления статистической информации.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целевых индикаторов и показателей Программы приведен в </w:t>
      </w:r>
      <w:hyperlink w:anchor="Par2016" w:history="1">
        <w:r>
          <w:rPr>
            <w:rFonts w:ascii="Calibri" w:hAnsi="Calibri" w:cs="Calibri"/>
            <w:color w:val="0000FF"/>
          </w:rPr>
          <w:t>приложении N 3</w:t>
        </w:r>
      </w:hyperlink>
      <w:r>
        <w:rPr>
          <w:rFonts w:ascii="Calibri" w:hAnsi="Calibri" w:cs="Calibri"/>
        </w:rPr>
        <w:t>.</w:t>
      </w: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ind w:firstLine="540"/>
        <w:jc w:val="both"/>
        <w:outlineLvl w:val="1"/>
        <w:rPr>
          <w:rFonts w:ascii="Calibri" w:hAnsi="Calibri" w:cs="Calibri"/>
        </w:rPr>
      </w:pPr>
      <w:bookmarkStart w:id="16" w:name="Par825"/>
      <w:bookmarkEnd w:id="16"/>
      <w:r>
        <w:rPr>
          <w:rFonts w:ascii="Calibri" w:hAnsi="Calibri" w:cs="Calibri"/>
        </w:rPr>
        <w:t>II. Общая характеристика участия субъектов Российской Федерации в реализации Программы</w:t>
      </w: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субъектов Российской Федерации должна быть направлена на непосредственное участие в реализации Программы.</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достижении целей и задач </w:t>
      </w:r>
      <w:hyperlink w:anchor="Par134" w:history="1">
        <w:r>
          <w:rPr>
            <w:rFonts w:ascii="Calibri" w:hAnsi="Calibri" w:cs="Calibri"/>
            <w:color w:val="0000FF"/>
          </w:rPr>
          <w:t>подпрограммы 1</w:t>
        </w:r>
      </w:hyperlink>
      <w:r>
        <w:rPr>
          <w:rFonts w:ascii="Calibri" w:hAnsi="Calibri" w:cs="Calibri"/>
        </w:rPr>
        <w:t xml:space="preserve"> "Формирование благоприятной инвестиционной среды" предусматривает:</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в субъектах Российской Федерации мероприятий по развитию конкуренции;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w:t>
      </w:r>
      <w:proofErr w:type="gramStart"/>
      <w:r>
        <w:rPr>
          <w:rFonts w:ascii="Calibri" w:hAnsi="Calibri" w:cs="Calibri"/>
        </w:rPr>
        <w:t>процедур оценки регулирующего воздействия проектов нормативных правовых актов</w:t>
      </w:r>
      <w:proofErr w:type="gramEnd"/>
      <w:r>
        <w:rPr>
          <w:rFonts w:ascii="Calibri" w:hAnsi="Calibri" w:cs="Calibri"/>
        </w:rPr>
        <w:t>;</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достижении целей и решении задач </w:t>
      </w:r>
      <w:hyperlink w:anchor="Par210" w:history="1">
        <w:r>
          <w:rPr>
            <w:rFonts w:ascii="Calibri" w:hAnsi="Calibri" w:cs="Calibri"/>
            <w:color w:val="0000FF"/>
          </w:rPr>
          <w:t>подпрограммы 2</w:t>
        </w:r>
      </w:hyperlink>
      <w:r>
        <w:rPr>
          <w:rFonts w:ascii="Calibri" w:hAnsi="Calibri" w:cs="Calibri"/>
        </w:rPr>
        <w:t xml:space="preserve"> "Развитие малого и среднего предпринимательства" заключается в реализации комплексов мероприятий по следующим направлениям:</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прямая финансовая поддержка субъектов малого и среднего предпринимательства, включающая:</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и поддержка молодых предпринимателей (физических лиц в возрасте до 30 лет, юридических лиц, в уставном капитале которых доля, принадлежащая лицам в возрасте до 30 лет, составляет не менее 50 процентов);</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субъектам малого и среднего предпринимательства для частичной оплаты образовательных услуг;</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вновь зарегистрированным или действующим менее 1 года субъектам малого и среднего предпринимательства грантов (в форме субсидий) на начало собственного дела, в том числе предоставление грантов индивидуальным предпринимателям и юридическим </w:t>
      </w:r>
      <w:r>
        <w:rPr>
          <w:rFonts w:ascii="Calibri" w:hAnsi="Calibri" w:cs="Calibri"/>
        </w:rPr>
        <w:lastRenderedPageBreak/>
        <w:t>лицам в порядке поддержки франчайзинга и коллективных брендов;</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части затрат, связанных с уплатой субъектами малого и среднего предпринимательства процентов по лизинговым договорам;</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уплаты субъектами малого и среднего предпринимательства первого взноса при заключении договоров лизинга оборудования;</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вновь зарегистрированным или действующим менее 1 года субъектам малого и среднего предпринимательства целевых грантов (в форме субсидий) на уплату первого взноса при заключении договоров лизинга оборудования;</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субсидирование для малых промышленных компаний, реализующих </w:t>
      </w:r>
      <w:proofErr w:type="spellStart"/>
      <w:r>
        <w:rPr>
          <w:rFonts w:ascii="Calibri" w:hAnsi="Calibri" w:cs="Calibri"/>
        </w:rPr>
        <w:t>модернизационные</w:t>
      </w:r>
      <w:proofErr w:type="spellEnd"/>
      <w:r>
        <w:rPr>
          <w:rFonts w:ascii="Calibri" w:hAnsi="Calibri" w:cs="Calibri"/>
        </w:rPr>
        <w:t xml:space="preserve"> проекты, процентной ставки по кредитам и приобретения производственного оборудования;</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опосредованная поддержка развития малого и среднего предпринимательства, включающая:</w:t>
      </w:r>
    </w:p>
    <w:p w:rsidR="00BF76C1" w:rsidRDefault="00BF76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содействие вовлечению в предпринимательскую деятельность посредством субсидирования работ и услуг, направленных на пропаганду предпринимательства, организацию выставок и ярмарок, проведение программ по обучению начинающих предпринимателей, предоставление сертификатов субъектам малого и среднего предпринимательства с целью самостоятельного выбора предпринимателем образовательного учреждения и направления обучения, предоставление образовательных услуг молодым людям в возрасте до 30 лет на базе учебных заведений высшего и </w:t>
      </w:r>
      <w:proofErr w:type="spellStart"/>
      <w:r>
        <w:rPr>
          <w:rFonts w:ascii="Calibri" w:hAnsi="Calibri" w:cs="Calibri"/>
        </w:rPr>
        <w:t>среднеспециального</w:t>
      </w:r>
      <w:proofErr w:type="spellEnd"/>
      <w:r>
        <w:rPr>
          <w:rFonts w:ascii="Calibri" w:hAnsi="Calibri" w:cs="Calibri"/>
        </w:rPr>
        <w:t xml:space="preserve"> образования с</w:t>
      </w:r>
      <w:proofErr w:type="gramEnd"/>
      <w:r>
        <w:rPr>
          <w:rFonts w:ascii="Calibri" w:hAnsi="Calibri" w:cs="Calibri"/>
        </w:rPr>
        <w:t xml:space="preserve"> целью стимулирования создания молодыми людьми новых малых и </w:t>
      </w:r>
      <w:proofErr w:type="spellStart"/>
      <w:r>
        <w:rPr>
          <w:rFonts w:ascii="Calibri" w:hAnsi="Calibri" w:cs="Calibri"/>
        </w:rPr>
        <w:t>микропредприятий</w:t>
      </w:r>
      <w:proofErr w:type="spellEnd"/>
      <w:r>
        <w:rPr>
          <w:rFonts w:ascii="Calibri" w:hAnsi="Calibri" w:cs="Calibri"/>
        </w:rPr>
        <w:t>;</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объектов инфраструктуры поддержки малого и среднего предпринимательства (</w:t>
      </w:r>
      <w:proofErr w:type="gramStart"/>
      <w:r>
        <w:rPr>
          <w:rFonts w:ascii="Calibri" w:hAnsi="Calibri" w:cs="Calibri"/>
        </w:rPr>
        <w:t>бизнес-инкубаторов</w:t>
      </w:r>
      <w:proofErr w:type="gramEnd"/>
      <w:r>
        <w:rPr>
          <w:rFonts w:ascii="Calibri" w:hAnsi="Calibri" w:cs="Calibri"/>
        </w:rPr>
        <w:t>, технопарков, промышленных парков, организаций инфраструктуры поддержки субъектов малого и среднего предпринимательства в области инноваций и промышленного производства);</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региональных фондов поручительств (гарантийных фондов) по обязательствам субъектов малого и среднего предпринимательства;</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w:t>
      </w:r>
      <w:proofErr w:type="spellStart"/>
      <w:r>
        <w:rPr>
          <w:rFonts w:ascii="Calibri" w:hAnsi="Calibri" w:cs="Calibri"/>
        </w:rPr>
        <w:t>микрофинансовых</w:t>
      </w:r>
      <w:proofErr w:type="spellEnd"/>
      <w:r>
        <w:rPr>
          <w:rFonts w:ascii="Calibri" w:hAnsi="Calibri" w:cs="Calibri"/>
        </w:rPr>
        <w:t xml:space="preserve"> организаций;</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специальных образовательных программ (предоставление малым инновационным предприятиям образовательных услуг, связанных с подготовкой, переподготовкой и повышением квалификации в сфере деятельности инновационной малой компании).</w:t>
      </w:r>
    </w:p>
    <w:p w:rsidR="00BF76C1" w:rsidRDefault="00BF76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Реализация перечисленных мероприятий осуществляется как за счет собственных средств региональных и местных бюджетов, так и при финансовой поддержке из федерального бюджета в соответствии с </w:t>
      </w:r>
      <w:hyperlink r:id="rId18" w:history="1">
        <w:r>
          <w:rPr>
            <w:rFonts w:ascii="Calibri" w:hAnsi="Calibri" w:cs="Calibri"/>
            <w:color w:val="0000FF"/>
          </w:rPr>
          <w:t>Правилами</w:t>
        </w:r>
      </w:hyperlink>
      <w:r>
        <w:rPr>
          <w:rFonts w:ascii="Calibri" w:hAnsi="Calibri" w:cs="Calibri"/>
        </w:rPr>
        <w:t xml:space="preserve">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утвержденными постановлением Правительства Российской Федерации от 27 февраля 2009 г. N 178.</w:t>
      </w:r>
      <w:proofErr w:type="gramEnd"/>
      <w:r>
        <w:rPr>
          <w:rFonts w:ascii="Calibri" w:hAnsi="Calibri" w:cs="Calibri"/>
        </w:rPr>
        <w:t xml:space="preserve"> Предоставление указанных субсидий осуществляется на конкурсной основе по следующим критериям:</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бюджета субъекта Российской Федерации, направляемых на государственную поддержку малого и среднего предпринимательства;</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численности субъектов малого и среднего предпринимательства на территории субъекта Российской Федерации и работников, занятых в этой сфере;</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доли объема товаров (работ, услуг), производимых на территории субъекта Российской Федерации субъектами малого и среднего предпринимательства (в том числе производимых на экспорт и в научно-технической сфере), в общем объеме валового регионального продукта.</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достижении целей и решении задач </w:t>
      </w:r>
      <w:hyperlink w:anchor="Par313" w:history="1">
        <w:r>
          <w:rPr>
            <w:rFonts w:ascii="Calibri" w:hAnsi="Calibri" w:cs="Calibri"/>
            <w:color w:val="0000FF"/>
          </w:rPr>
          <w:t>подпрограммы 4</w:t>
        </w:r>
      </w:hyperlink>
      <w:r>
        <w:rPr>
          <w:rFonts w:ascii="Calibri" w:hAnsi="Calibri" w:cs="Calibri"/>
        </w:rPr>
        <w:t xml:space="preserve"> "Совершенствование государственного и муниципального управления" заключается </w:t>
      </w:r>
      <w:proofErr w:type="gramStart"/>
      <w:r>
        <w:rPr>
          <w:rFonts w:ascii="Calibri" w:hAnsi="Calibri" w:cs="Calibri"/>
        </w:rPr>
        <w:t>в</w:t>
      </w:r>
      <w:proofErr w:type="gramEnd"/>
      <w:r>
        <w:rPr>
          <w:rFonts w:ascii="Calibri" w:hAnsi="Calibri" w:cs="Calibri"/>
        </w:rPr>
        <w:t>:</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реализации программ и проектов субъектов Российской Федерации, направленных на </w:t>
      </w:r>
      <w:r>
        <w:rPr>
          <w:rFonts w:ascii="Calibri" w:hAnsi="Calibri" w:cs="Calibri"/>
        </w:rPr>
        <w:lastRenderedPageBreak/>
        <w:t xml:space="preserve">снижение административных барьеров и повышение качества предоставляемых государственных (муниципальных) услуг. В рамках подпрограммы из федерального бюджета предполагается выделение субсидий на </w:t>
      </w:r>
      <w:proofErr w:type="spellStart"/>
      <w:r>
        <w:rPr>
          <w:rFonts w:ascii="Calibri" w:hAnsi="Calibri" w:cs="Calibri"/>
        </w:rPr>
        <w:t>софинансирование</w:t>
      </w:r>
      <w:proofErr w:type="spellEnd"/>
      <w:r>
        <w:rPr>
          <w:rFonts w:ascii="Calibri" w:hAnsi="Calibri" w:cs="Calibri"/>
        </w:rPr>
        <w:t xml:space="preserve"> реализации проектов субъектов Российской Федерации, отобранных на конкурсной основе;</w:t>
      </w:r>
    </w:p>
    <w:p w:rsidR="00BF76C1" w:rsidRDefault="00BF76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обеспечении охвата населения субъекта Российской Федерации системой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roofErr w:type="gramEnd"/>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реализации </w:t>
      </w:r>
      <w:hyperlink w:anchor="Par370" w:history="1">
        <w:r>
          <w:rPr>
            <w:rFonts w:ascii="Calibri" w:hAnsi="Calibri" w:cs="Calibri"/>
            <w:color w:val="0000FF"/>
          </w:rPr>
          <w:t>подпрограммы 5</w:t>
        </w:r>
      </w:hyperlink>
      <w:r>
        <w:rPr>
          <w:rFonts w:ascii="Calibri" w:hAnsi="Calibri" w:cs="Calibri"/>
        </w:rPr>
        <w:t xml:space="preserve"> "Стимулирование инноваций" предусматривает поддержку регионов - инновационных лидеров, в том числе путем предоставления субсидий за счет средств федерального бюджета.</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поручения Президента Российской Федерации по итогам заседания президиума Государственного совета Российской Федерации в ноябре 2011 г., а также с учетом предложений Правительственной комиссии по высоким технологиям и инновациям Председателем Правительства Российской Федерации утвержден перечень из 25 инновационных территориальных кластеров. Данные кластеры характеризуются сочетанием мирового уровня конкурентоспособности базирующихся на их территории предприятий, демонстрирующих высокую динамику роста объемов производства, и высокого научно-технического потенциала исследовательских и образовательных организаций, сосредоточенных в рамках кластера. Основными направлениями, по которым в пилотных программах развития кластеров запланировано достижение значительных результатов, являются развитие сектора исследований и разработок, производственной и инвестиционной деятельности.</w:t>
      </w:r>
    </w:p>
    <w:p w:rsidR="00BF76C1" w:rsidRDefault="00BF76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Указанные кластеры располагаются на территориях с высоким уровнем концентрации научно-технической и производственной деятельности в следующих субъектах Российской Федерации - Алтайский край, Архангельская область, Калужская область, Кемеровская область, Красноярский край, Ленинградская область, г. Москва, Московская область, Нижегородская область, Новосибирская область, Пермский край, Республика Башкортостан, Республика Мордовия, Республика Татарстан, Самарская область, г. Санкт-Петербург, Свердловская область, Томская область, Ульяновская область и Хабаровский край.</w:t>
      </w:r>
      <w:proofErr w:type="gramEnd"/>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отобранных пилотных кластеров с учетом оценок их инновационного и производственного потенциала и проработанности представленных программ развития была выделена группа из 14 кластеров. Реализация программ их развития поддерживается путем предоставления субсидий из федерального бюджета бюджетам субъектов Российской Федерации, на территории которых они располагаются, по следующим основным направлениям:</w:t>
      </w:r>
    </w:p>
    <w:p w:rsidR="00BF76C1" w:rsidRDefault="00BF76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развитие транспортной, энергетической, инженерной, жилищной, инновационной, образовательной и социальной инфраструктуры, включая материально-техническую базу сфер здравоохранения, культуры и спорта;</w:t>
      </w:r>
      <w:proofErr w:type="gramEnd"/>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выполнение работ и проектов в сфере исследований и разработок, осуществления инновационной деятельности, подготовки и повышения квалификации кадров и реализацию других мероприятий в целях повышения конкурентоспособности организаций - участников кластера и повышения качества жизни на территории базирования кластера.</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достижении целей и задач </w:t>
      </w:r>
      <w:hyperlink w:anchor="Par482" w:history="1">
        <w:r>
          <w:rPr>
            <w:rFonts w:ascii="Calibri" w:hAnsi="Calibri" w:cs="Calibri"/>
            <w:color w:val="0000FF"/>
          </w:rPr>
          <w:t>подпрограммы 7</w:t>
        </w:r>
      </w:hyperlink>
      <w:r>
        <w:rPr>
          <w:rFonts w:ascii="Calibri" w:hAnsi="Calibri" w:cs="Calibri"/>
        </w:rPr>
        <w:t xml:space="preserve"> "Кадры для инновационной экономики" заключается в реализации следующих мероприятий:</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российских специалистов для прохождения обучения, профессиональной подготовки и переподготовки. В субъектах Российской Федерации при высших исполнительных органах государственной власти созданы региональные комиссии по организации подготовки управленческих кадров и региональные ресурсные центры. Отбор проводится на конкурсной основе и сопровождается оценкой уровня профессиональной компетенции претендентов, для чего в состав конкурсных комиссий включаются представители бизнеса и высших образовательных учреждений региона. Все первичные документы по претендентам из региональных комиссий передаются в федеральное бюджетное учреждение "Федеральный ресурсный центр по организации подготовки управленческих кадров", находящийся в ведении Министерства экономического развития Российской Федерации;</w:t>
      </w:r>
    </w:p>
    <w:p w:rsidR="00BF76C1" w:rsidRDefault="00BF76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оплата части обучения российских специалистов в образовательных учреждениях (в размере 33 процентов стоимости услуг по обучению - за счет средств бюджета субъекта Российской </w:t>
      </w:r>
      <w:r>
        <w:rPr>
          <w:rFonts w:ascii="Calibri" w:hAnsi="Calibri" w:cs="Calibri"/>
        </w:rPr>
        <w:lastRenderedPageBreak/>
        <w:t xml:space="preserve">Федерации, в размере 33 процентов указанной стоимости - за счет средств федерального бюджета путем предоставления субъекту Российской Федерации субсидии на </w:t>
      </w:r>
      <w:proofErr w:type="spellStart"/>
      <w:r>
        <w:rPr>
          <w:rFonts w:ascii="Calibri" w:hAnsi="Calibri" w:cs="Calibri"/>
        </w:rPr>
        <w:t>софинансирование</w:t>
      </w:r>
      <w:proofErr w:type="spellEnd"/>
      <w:r>
        <w:rPr>
          <w:rFonts w:ascii="Calibri" w:hAnsi="Calibri" w:cs="Calibri"/>
        </w:rPr>
        <w:t xml:space="preserve"> расходов, связанных с оплатой оказанных образовательными учреждениями услуг по обучению).</w:t>
      </w:r>
      <w:proofErr w:type="gramEnd"/>
      <w:r>
        <w:rPr>
          <w:rFonts w:ascii="Calibri" w:hAnsi="Calibri" w:cs="Calibri"/>
        </w:rPr>
        <w:t xml:space="preserve"> Оплата 34 процентов стоимости услуг по обучению осуществляется за счет собственных сре</w:t>
      </w:r>
      <w:proofErr w:type="gramStart"/>
      <w:r>
        <w:rPr>
          <w:rFonts w:ascii="Calibri" w:hAnsi="Calibri" w:cs="Calibri"/>
        </w:rPr>
        <w:t>дств сп</w:t>
      </w:r>
      <w:proofErr w:type="gramEnd"/>
      <w:r>
        <w:rPr>
          <w:rFonts w:ascii="Calibri" w:hAnsi="Calibri" w:cs="Calibri"/>
        </w:rPr>
        <w:t>ециалистов или за счет средств направивших их на обучение организаций народного хозяйства Российской Федерации;</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предварительный отбор российских специалистов для участия в зарубежных стажировках в рамках взаимных обменов и целевых проектных стажировках, анализ результатов зарубежных стажировок. Региональные комиссии в субъектах Российской Федерации осуществляют первичный сбор анкет претендентов на прохождение зарубежных стажировок, их направление на проверку в федеральное бюджетное учреждение "Федеральный ресурсный центр по организации подготовки управленческих кадров". В рамках целевых проектных стажировок федеральное бюджетное учреждение "Федеральный ресурсный центр по организации подготовки управленческих кадров" совместно с представителями </w:t>
      </w:r>
      <w:proofErr w:type="gramStart"/>
      <w:r>
        <w:rPr>
          <w:rFonts w:ascii="Calibri" w:hAnsi="Calibri" w:cs="Calibri"/>
        </w:rPr>
        <w:t>бизнес-сообщества</w:t>
      </w:r>
      <w:proofErr w:type="gramEnd"/>
      <w:r>
        <w:rPr>
          <w:rFonts w:ascii="Calibri" w:hAnsi="Calibri" w:cs="Calibri"/>
        </w:rPr>
        <w:t xml:space="preserve"> и образовательных учреждений проводит конкурс проектных работ, подготовленных выпускниками программ Государственного плана подготовки управленческих кадров для организаций народного хозяйства Российской Федерации. Региональные комиссии и ресурсные центры участвуют в организации и проведении совместно с федеральным бюджетным учреждением "Федеральный ресурсный центр по организации подготовки управленческих кадров" и партнерскими зарубежными организациями </w:t>
      </w:r>
      <w:proofErr w:type="spellStart"/>
      <w:r>
        <w:rPr>
          <w:rFonts w:ascii="Calibri" w:hAnsi="Calibri" w:cs="Calibri"/>
        </w:rPr>
        <w:t>постстажировочных</w:t>
      </w:r>
      <w:proofErr w:type="spellEnd"/>
      <w:r>
        <w:rPr>
          <w:rFonts w:ascii="Calibri" w:hAnsi="Calibri" w:cs="Calibri"/>
        </w:rPr>
        <w:t xml:space="preserve"> семинаров.</w:t>
      </w:r>
    </w:p>
    <w:p w:rsidR="00BF76C1" w:rsidRDefault="00BF76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Участие субъектов Российской Федерации в достижении целей и решении задач </w:t>
      </w:r>
      <w:hyperlink w:anchor="Par528" w:history="1">
        <w:r>
          <w:rPr>
            <w:rFonts w:ascii="Calibri" w:hAnsi="Calibri" w:cs="Calibri"/>
            <w:color w:val="0000FF"/>
          </w:rPr>
          <w:t>подпрограммы 8</w:t>
        </w:r>
      </w:hyperlink>
      <w:r>
        <w:rPr>
          <w:rFonts w:ascii="Calibri" w:hAnsi="Calibri" w:cs="Calibri"/>
        </w:rP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roofErr w:type="gramEnd"/>
    </w:p>
    <w:p w:rsidR="00BF76C1" w:rsidRDefault="00BF76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Участие субъектов Российской Федерации в достижении целей и задач федеральной целевой </w:t>
      </w:r>
      <w:hyperlink r:id="rId19" w:history="1">
        <w:r>
          <w:rPr>
            <w:rFonts w:ascii="Calibri" w:hAnsi="Calibri" w:cs="Calibri"/>
            <w:color w:val="0000FF"/>
          </w:rPr>
          <w:t>программы</w:t>
        </w:r>
      </w:hyperlink>
      <w:r>
        <w:rPr>
          <w:rFonts w:ascii="Calibri" w:hAnsi="Calibri" w:cs="Calibri"/>
        </w:rPr>
        <w:t xml:space="preserve"> "Развитие единой государственной системы регистрации прав и кадастрового учета недвижимости (2014 - 2019 годы)" заключается в реализации мероприятий по образованию земельных участков, проведению кадастровых работ (в том числе в массовом порядке)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w:t>
      </w:r>
      <w:proofErr w:type="gramEnd"/>
      <w:r>
        <w:rPr>
          <w:rFonts w:ascii="Calibri" w:hAnsi="Calibri" w:cs="Calibri"/>
        </w:rPr>
        <w:t xml:space="preserve"> Российской Федерации, муниципальных образований и населенных пунктов, внесению сведений по итогам проведения кадастровых и землеустроительных работ в государственный кадастр недвижимости, разработке документов территориального планирования и градостроительного зонирования.</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целевых индикаторов и показателей Программы по субъектам Российской Федерации приведен в </w:t>
      </w:r>
      <w:hyperlink w:anchor="Par2956" w:history="1">
        <w:r>
          <w:rPr>
            <w:rFonts w:ascii="Calibri" w:hAnsi="Calibri" w:cs="Calibri"/>
            <w:color w:val="0000FF"/>
          </w:rPr>
          <w:t>приложении N 4</w:t>
        </w:r>
      </w:hyperlink>
      <w:r>
        <w:rPr>
          <w:rFonts w:ascii="Calibri" w:hAnsi="Calibri" w:cs="Calibri"/>
        </w:rPr>
        <w:t>.</w:t>
      </w:r>
    </w:p>
    <w:p w:rsidR="00BF76C1" w:rsidRDefault="00BF76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обеспечение реализации Программы за счет средств федерального бюджета приведено в </w:t>
      </w:r>
      <w:hyperlink w:anchor="Par4830" w:history="1">
        <w:r>
          <w:rPr>
            <w:rFonts w:ascii="Calibri" w:hAnsi="Calibri" w:cs="Calibri"/>
            <w:color w:val="0000FF"/>
          </w:rPr>
          <w:t>приложении N 5</w:t>
        </w:r>
      </w:hyperlink>
      <w:r>
        <w:rPr>
          <w:rFonts w:ascii="Calibri" w:hAnsi="Calibri" w:cs="Calibri"/>
        </w:rPr>
        <w:t>.</w:t>
      </w: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sectPr w:rsidR="00BF76C1">
          <w:pgSz w:w="11905" w:h="16838"/>
          <w:pgMar w:top="1134" w:right="850" w:bottom="1134" w:left="1701" w:header="720" w:footer="720" w:gutter="0"/>
          <w:cols w:space="720"/>
          <w:noEndnote/>
        </w:sectPr>
      </w:pPr>
    </w:p>
    <w:p w:rsidR="00BF76C1" w:rsidRDefault="00BF76C1">
      <w:pPr>
        <w:widowControl w:val="0"/>
        <w:autoSpaceDE w:val="0"/>
        <w:autoSpaceDN w:val="0"/>
        <w:adjustRightInd w:val="0"/>
        <w:spacing w:after="0" w:line="240" w:lineRule="auto"/>
        <w:jc w:val="right"/>
        <w:outlineLvl w:val="1"/>
        <w:rPr>
          <w:rFonts w:ascii="Calibri" w:hAnsi="Calibri" w:cs="Calibri"/>
        </w:rPr>
      </w:pPr>
      <w:bookmarkStart w:id="17" w:name="Par875"/>
      <w:bookmarkEnd w:id="17"/>
      <w:r>
        <w:rPr>
          <w:rFonts w:ascii="Calibri" w:hAnsi="Calibri" w:cs="Calibri"/>
        </w:rPr>
        <w:lastRenderedPageBreak/>
        <w:t>Приложение N 1</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w:t>
      </w:r>
      <w:proofErr w:type="gramStart"/>
      <w:r>
        <w:rPr>
          <w:rFonts w:ascii="Calibri" w:hAnsi="Calibri" w:cs="Calibri"/>
        </w:rPr>
        <w:t>Экономическое</w:t>
      </w:r>
      <w:proofErr w:type="gramEnd"/>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rPr>
          <w:rFonts w:ascii="Calibri" w:hAnsi="Calibri" w:cs="Calibri"/>
        </w:rPr>
      </w:pPr>
      <w:bookmarkStart w:id="18" w:name="Par880"/>
      <w:bookmarkEnd w:id="18"/>
      <w:r>
        <w:rPr>
          <w:rFonts w:ascii="Calibri" w:hAnsi="Calibri" w:cs="Calibri"/>
        </w:rPr>
        <w:t>ПЕРЕЧЕНЬ</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ГОСУДАРСТВЕННОЙ ПРОГРАММЫ</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"ЭКОНОМИЧЕСКОЕ РАЗВИТИЕ</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tbl>
      <w:tblPr>
        <w:tblW w:w="5000" w:type="pct"/>
        <w:tblCellSpacing w:w="5" w:type="nil"/>
        <w:tblCellMar>
          <w:left w:w="75" w:type="dxa"/>
          <w:right w:w="75" w:type="dxa"/>
        </w:tblCellMar>
        <w:tblLook w:val="0000" w:firstRow="0" w:lastRow="0" w:firstColumn="0" w:lastColumn="0" w:noHBand="0" w:noVBand="0"/>
      </w:tblPr>
      <w:tblGrid>
        <w:gridCol w:w="428"/>
        <w:gridCol w:w="2331"/>
        <w:gridCol w:w="2112"/>
        <w:gridCol w:w="1263"/>
        <w:gridCol w:w="1263"/>
        <w:gridCol w:w="2441"/>
        <w:gridCol w:w="2441"/>
        <w:gridCol w:w="2441"/>
      </w:tblGrid>
      <w:tr w:rsidR="00BF76C1" w:rsidTr="00BF76C1">
        <w:tblPrEx>
          <w:tblCellMar>
            <w:top w:w="0" w:type="dxa"/>
            <w:bottom w:w="0" w:type="dxa"/>
          </w:tblCellMar>
        </w:tblPrEx>
        <w:trPr>
          <w:tblCellSpacing w:w="5" w:type="nil"/>
        </w:trPr>
        <w:tc>
          <w:tcPr>
            <w:tcW w:w="187" w:type="pct"/>
            <w:vMerge w:val="restart"/>
            <w:tcBorders>
              <w:top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rPr>
                <w:rFonts w:ascii="Calibri" w:hAnsi="Calibri" w:cs="Calibri"/>
              </w:rPr>
            </w:pPr>
          </w:p>
        </w:tc>
        <w:tc>
          <w:tcPr>
            <w:tcW w:w="710" w:type="pct"/>
            <w:vMerge w:val="restart"/>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основного мероприятия</w:t>
            </w:r>
          </w:p>
        </w:tc>
        <w:tc>
          <w:tcPr>
            <w:tcW w:w="537" w:type="pct"/>
            <w:vMerge w:val="restart"/>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827" w:type="pct"/>
            <w:gridSpan w:val="2"/>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Срок</w:t>
            </w:r>
          </w:p>
        </w:tc>
        <w:tc>
          <w:tcPr>
            <w:tcW w:w="992" w:type="pct"/>
            <w:vMerge w:val="restart"/>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c>
          <w:tcPr>
            <w:tcW w:w="992" w:type="pct"/>
            <w:vMerge w:val="restart"/>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направления реализации</w:t>
            </w:r>
          </w:p>
        </w:tc>
        <w:tc>
          <w:tcPr>
            <w:tcW w:w="755" w:type="pct"/>
            <w:vMerge w:val="restart"/>
            <w:tcBorders>
              <w:top w:val="single" w:sz="4" w:space="0" w:color="auto"/>
              <w:left w:val="single" w:sz="4" w:space="0" w:color="auto"/>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показателями государственной программы (подпрограммы)</w:t>
            </w:r>
          </w:p>
        </w:tc>
      </w:tr>
      <w:tr w:rsidR="00BF76C1" w:rsidTr="00BF76C1">
        <w:tblPrEx>
          <w:tblCellMar>
            <w:top w:w="0" w:type="dxa"/>
            <w:bottom w:w="0" w:type="dxa"/>
          </w:tblCellMar>
        </w:tblPrEx>
        <w:trPr>
          <w:tblCellSpacing w:w="5" w:type="nil"/>
        </w:trPr>
        <w:tc>
          <w:tcPr>
            <w:tcW w:w="187" w:type="pct"/>
            <w:vMerge/>
            <w:tcBorders>
              <w:top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both"/>
              <w:rPr>
                <w:rFonts w:ascii="Calibri" w:hAnsi="Calibri" w:cs="Calibri"/>
              </w:rPr>
            </w:pPr>
          </w:p>
        </w:tc>
        <w:tc>
          <w:tcPr>
            <w:tcW w:w="710" w:type="pct"/>
            <w:vMerge/>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both"/>
              <w:rPr>
                <w:rFonts w:ascii="Calibri" w:hAnsi="Calibri" w:cs="Calibri"/>
              </w:rPr>
            </w:pPr>
          </w:p>
        </w:tc>
        <w:tc>
          <w:tcPr>
            <w:tcW w:w="537" w:type="pct"/>
            <w:vMerge/>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both"/>
              <w:rPr>
                <w:rFonts w:ascii="Calibri" w:hAnsi="Calibri" w:cs="Calibri"/>
              </w:rPr>
            </w:pPr>
          </w:p>
        </w:tc>
        <w:tc>
          <w:tcPr>
            <w:tcW w:w="411" w:type="pct"/>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начала реализации</w:t>
            </w:r>
          </w:p>
        </w:tc>
        <w:tc>
          <w:tcPr>
            <w:tcW w:w="416" w:type="pct"/>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окончания реализации</w:t>
            </w:r>
          </w:p>
        </w:tc>
        <w:tc>
          <w:tcPr>
            <w:tcW w:w="992" w:type="pct"/>
            <w:vMerge/>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p>
        </w:tc>
        <w:tc>
          <w:tcPr>
            <w:tcW w:w="992" w:type="pct"/>
            <w:vMerge/>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p>
        </w:tc>
        <w:tc>
          <w:tcPr>
            <w:tcW w:w="755" w:type="pct"/>
            <w:vMerge/>
            <w:tcBorders>
              <w:top w:val="single" w:sz="4" w:space="0" w:color="auto"/>
              <w:left w:val="single" w:sz="4" w:space="0" w:color="auto"/>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p>
        </w:tc>
      </w:tr>
      <w:tr w:rsidR="00BF76C1" w:rsidTr="00BF76C1">
        <w:tblPrEx>
          <w:tblCellMar>
            <w:top w:w="0" w:type="dxa"/>
            <w:bottom w:w="0" w:type="dxa"/>
          </w:tblCellMar>
        </w:tblPrEx>
        <w:trPr>
          <w:tblCellSpacing w:w="5" w:type="nil"/>
        </w:trPr>
        <w:tc>
          <w:tcPr>
            <w:tcW w:w="187" w:type="pct"/>
            <w:tcBorders>
              <w:top w:val="single" w:sz="4" w:space="0" w:color="auto"/>
            </w:tcBorders>
          </w:tcPr>
          <w:p w:rsidR="00BF76C1" w:rsidRDefault="00BF76C1">
            <w:pPr>
              <w:widowControl w:val="0"/>
              <w:autoSpaceDE w:val="0"/>
              <w:autoSpaceDN w:val="0"/>
              <w:adjustRightInd w:val="0"/>
              <w:spacing w:after="0" w:line="240" w:lineRule="auto"/>
              <w:rPr>
                <w:rFonts w:ascii="Calibri" w:hAnsi="Calibri" w:cs="Calibri"/>
              </w:rPr>
            </w:pPr>
          </w:p>
        </w:tc>
        <w:tc>
          <w:tcPr>
            <w:tcW w:w="4813" w:type="pct"/>
            <w:gridSpan w:val="7"/>
            <w:tcBorders>
              <w:top w:val="single" w:sz="4" w:space="0" w:color="auto"/>
            </w:tcBorders>
            <w:vAlign w:val="center"/>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19" w:name="Par895"/>
            <w:bookmarkEnd w:id="19"/>
            <w:r>
              <w:rPr>
                <w:rFonts w:ascii="Calibri" w:hAnsi="Calibri" w:cs="Calibri"/>
              </w:rPr>
              <w:t>Подпрограмма 1 "Формирование благоприятной инвестиционной среды"</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условий для привлечения инвестиций в экономику Российской Федерации"</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внесение в установленном порядке нормативно-правовых актов, направленных на совершенствование условий ведения бизнеса в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снижение административных барьеров;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улучшение инвестиционного имиджа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ключевых российских и международных экономических и </w:t>
            </w:r>
            <w:r>
              <w:rPr>
                <w:rFonts w:ascii="Calibri" w:hAnsi="Calibri" w:cs="Calibri"/>
              </w:rPr>
              <w:lastRenderedPageBreak/>
              <w:t>инвестиционных форумов, семинаров и конференций;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содействия деятельности иностранных инвесторов на территории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иностранными компаниями и органами власти зарубежных госуда</w:t>
            </w:r>
            <w:proofErr w:type="gramStart"/>
            <w:r>
              <w:rPr>
                <w:rFonts w:ascii="Calibri" w:hAnsi="Calibri" w:cs="Calibri"/>
              </w:rPr>
              <w:t>рств в ч</w:t>
            </w:r>
            <w:proofErr w:type="gramEnd"/>
            <w:r>
              <w:rPr>
                <w:rFonts w:ascii="Calibri" w:hAnsi="Calibri" w:cs="Calibri"/>
              </w:rPr>
              <w:t>асти активизации двустороннего инвестиционного сотрудничества и сопровождение инвестиционных проектов;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w:t>
            </w:r>
            <w:r>
              <w:rPr>
                <w:rFonts w:ascii="Calibri" w:hAnsi="Calibri" w:cs="Calibri"/>
              </w:rPr>
              <w:lastRenderedPageBreak/>
              <w:t>благоприятных налоговых условий для роста инвестиций в основные фонды;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сближение налогового и бухгалтерского учета;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налогообложения финансовых инструментов;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проработка вопроса изменения налоговой нагрузки на сырьевые отрасли;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введение на территории Российской Федерации налога на недвижимость;</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осуществление единой согласованной экономической политики в сфере развития механизмов государственно-частного партнерства;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правовое обеспечение функционирования механизмов государственно-частного партнерства;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методологическое и информационное сопровождение субъектов Российской </w:t>
            </w:r>
            <w:r>
              <w:rPr>
                <w:rFonts w:ascii="Calibri" w:hAnsi="Calibri" w:cs="Calibri"/>
              </w:rPr>
              <w:lastRenderedPageBreak/>
              <w:t>Федерации по вопросам государственно-частного партнерства</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доработка </w:t>
            </w:r>
            <w:proofErr w:type="gramStart"/>
            <w:r>
              <w:rPr>
                <w:rFonts w:ascii="Calibri" w:hAnsi="Calibri" w:cs="Calibri"/>
              </w:rPr>
              <w:t>системы оценки эффективности деятельности федеральных органов исполнительной власти</w:t>
            </w:r>
            <w:proofErr w:type="gramEnd"/>
            <w:r>
              <w:rPr>
                <w:rFonts w:ascii="Calibri" w:hAnsi="Calibri" w:cs="Calibri"/>
              </w:rPr>
              <w:t xml:space="preserve"> и высших должностных лиц субъектов Российской Федерации по созданию благоприятных условий ведения бизнеса;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анализ эффектов </w:t>
            </w:r>
            <w:proofErr w:type="gramStart"/>
            <w:r>
              <w:rPr>
                <w:rFonts w:ascii="Calibri" w:hAnsi="Calibri" w:cs="Calibri"/>
              </w:rPr>
              <w:t>от</w:t>
            </w:r>
            <w:proofErr w:type="gramEnd"/>
            <w:r>
              <w:rPr>
                <w:rFonts w:ascii="Calibri" w:hAnsi="Calibri" w:cs="Calibri"/>
              </w:rPr>
              <w:t xml:space="preserve"> </w:t>
            </w:r>
            <w:proofErr w:type="gramStart"/>
            <w:r>
              <w:rPr>
                <w:rFonts w:ascii="Calibri" w:hAnsi="Calibri" w:cs="Calibri"/>
              </w:rPr>
              <w:t>реализация</w:t>
            </w:r>
            <w:proofErr w:type="gramEnd"/>
            <w:r>
              <w:rPr>
                <w:rFonts w:ascii="Calibri" w:hAnsi="Calibri" w:cs="Calibri"/>
              </w:rPr>
              <w:t xml:space="preserve"> "дорожных карт" в сфере строительства, таможенного администрирования, доступа к энергосетям, регистрации </w:t>
            </w:r>
            <w:r>
              <w:rPr>
                <w:rFonts w:ascii="Calibri" w:hAnsi="Calibri" w:cs="Calibri"/>
              </w:rPr>
              <w:lastRenderedPageBreak/>
              <w:t>имущества, предприятий, развития конкуренции и содействия экспорту, доступа малого и среднего бизнеса к закупкам, повышения качества регуляторной среды для бизнеса, совершенствования оценочной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и экспертиза нормативных правовых актов в области налогового законодательства;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координация деятельности федеральных органов исполнительной власти по привлечению инвестиций в экономику России;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ежегодных международных экономических инвестиционных форумов в Санкт-Петербурге и Сочи, проведение конференций и семинаров совместно с </w:t>
            </w:r>
            <w:r>
              <w:rPr>
                <w:rFonts w:ascii="Calibri" w:hAnsi="Calibri" w:cs="Calibri"/>
              </w:rPr>
              <w:lastRenderedPageBreak/>
              <w:t>общественными организациями и представителями инвестиционного сообщества;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механизмов государственно-частного партнерства</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прямых иностранных инвестиций в российскую экономику</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корпоративного управления"</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прозрачности процедур определения рыночной и иных видов стоимости, эффективности механизмов саморегулирования оценочной деятельности, повышение профессионального уровня оценщиков;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либерализация законодательства об акционерных обществах в части повышения договорной свободы непубличных обществ;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электронное межведомственное взаимодействие регистрирующего органа, в том числе налоговых органов, и государственных внебюджетных фондов в целях оптимизации процедуры </w:t>
            </w:r>
            <w:r>
              <w:rPr>
                <w:rFonts w:ascii="Calibri" w:hAnsi="Calibri" w:cs="Calibri"/>
              </w:rPr>
              <w:lastRenderedPageBreak/>
              <w:t>предоставления сведений при регистрации юридических лиц и постановки на налоговый учет по принципу "одного окна";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механизмов обмена информацией между акционерным обществом и акционерами при проведении корпоративных процедур, включая более широкое использование электронных технологий при подготовке и проведении общих собраний акционеров;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эффективности структуры и организации органов управления компании, ответственности группы лиц (группы компаний), совершенствование законодательства об ответственности членов </w:t>
            </w:r>
            <w:r>
              <w:rPr>
                <w:rFonts w:ascii="Calibri" w:hAnsi="Calibri" w:cs="Calibri"/>
              </w:rPr>
              <w:lastRenderedPageBreak/>
              <w:t>органов управления и "теневых директоров" хозяйственных обществ и практики его применения для лучшей защиты прав акционеров и заинтересованных лиц</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обеспечение доступности информации о результатах государственной кадастровой оценки для заинтересованных лиц, в том числе в целях уточнения характеристик объектов недвижимости, повышение информационной открытости процедуры оценки стоимости объектов, находящихся в государственной или муниципальной собственности. Совершенствование механизмов контроля в системе саморегулирования оценочной деятельности, обеспечение </w:t>
            </w:r>
            <w:proofErr w:type="spellStart"/>
            <w:r>
              <w:rPr>
                <w:rFonts w:ascii="Calibri" w:hAnsi="Calibri" w:cs="Calibri"/>
              </w:rPr>
              <w:t>транспарентности</w:t>
            </w:r>
            <w:proofErr w:type="spellEnd"/>
            <w:r>
              <w:rPr>
                <w:rFonts w:ascii="Calibri" w:hAnsi="Calibri" w:cs="Calibri"/>
              </w:rPr>
              <w:t xml:space="preserve"> для потребителей оценочных услуг процедур и результатов </w:t>
            </w:r>
            <w:r>
              <w:rPr>
                <w:rFonts w:ascii="Calibri" w:hAnsi="Calibri" w:cs="Calibri"/>
              </w:rPr>
              <w:lastRenderedPageBreak/>
              <w:t>рассмотрения жалоб на членов саморегулируемых организаций оценщиков;</w:t>
            </w:r>
          </w:p>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подготовка и внесение поправок в Гражданский </w:t>
            </w:r>
            <w:hyperlink r:id="rId20" w:history="1">
              <w:r>
                <w:rPr>
                  <w:rFonts w:ascii="Calibri" w:hAnsi="Calibri" w:cs="Calibri"/>
                  <w:color w:val="0000FF"/>
                </w:rPr>
                <w:t>кодекс</w:t>
              </w:r>
            </w:hyperlink>
            <w:r>
              <w:rPr>
                <w:rFonts w:ascii="Calibri" w:hAnsi="Calibri" w:cs="Calibri"/>
              </w:rPr>
              <w:t xml:space="preserve"> Российской Федерации и законы о хозяйственных обществах, предусматривающих расширение возможностей для использования корпоративных договоров, более гибкие возможности по определению в уставе прав акционеров (участников), структуры и компетенции членов органов управления непубличных обществ;</w:t>
            </w:r>
            <w:proofErr w:type="gramEnd"/>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поправок в Федеральный </w:t>
            </w:r>
            <w:hyperlink r:id="rId21" w:history="1">
              <w:r>
                <w:rPr>
                  <w:rFonts w:ascii="Calibri" w:hAnsi="Calibri" w:cs="Calibri"/>
                  <w:color w:val="0000FF"/>
                </w:rPr>
                <w:t>закон</w:t>
              </w:r>
            </w:hyperlink>
            <w:r>
              <w:rPr>
                <w:rFonts w:ascii="Calibri" w:hAnsi="Calibri" w:cs="Calibri"/>
              </w:rPr>
              <w:t xml:space="preserve"> "О государственной регистрации юридических лиц и индивидуальных предпринимателей", Федеральный </w:t>
            </w:r>
            <w:hyperlink r:id="rId22" w:history="1">
              <w:r>
                <w:rPr>
                  <w:rFonts w:ascii="Calibri" w:hAnsi="Calibri" w:cs="Calibri"/>
                  <w:color w:val="0000FF"/>
                </w:rPr>
                <w:t>закон</w:t>
              </w:r>
            </w:hyperlink>
            <w:r>
              <w:rPr>
                <w:rFonts w:ascii="Calibri" w:hAnsi="Calibri" w:cs="Calibri"/>
              </w:rPr>
              <w:t xml:space="preserve"> "Об акционерных </w:t>
            </w:r>
            <w:r>
              <w:rPr>
                <w:rFonts w:ascii="Calibri" w:hAnsi="Calibri" w:cs="Calibri"/>
              </w:rPr>
              <w:lastRenderedPageBreak/>
              <w:t>обществах";</w:t>
            </w:r>
          </w:p>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доработка и сопровождение совместно с Министерством финансов Российской Федерации и Центральным банком Российской Федерации в Государственной Думе поправок к законопроекту "О внесении изменений в отдельные законодательные акты Российской Федерации в части привлечения к ответственности членов органов управления хозяйственных обществ", участие в подготовке проектов информационных писем и постановлений Пленума Высшего арбитражного суда Российской Федерации</w:t>
            </w:r>
            <w:proofErr w:type="gramEnd"/>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позиция России в рейтинге Всемирного банка "Ведение бизнеса" (</w:t>
            </w:r>
            <w:proofErr w:type="spellStart"/>
            <w:r>
              <w:rPr>
                <w:rFonts w:ascii="Calibri" w:hAnsi="Calibri" w:cs="Calibri"/>
              </w:rPr>
              <w:t>Doing</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1.3</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качества оценки регулирующего воздействия нормативных </w:t>
            </w:r>
            <w:r>
              <w:rPr>
                <w:rFonts w:ascii="Calibri" w:hAnsi="Calibri" w:cs="Calibri"/>
              </w:rPr>
              <w:lastRenderedPageBreak/>
              <w:t>правовых актов и их проектов"</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механизма, позволяющего эффективно препятствовать принятию нормативных правовых актов, положениями которых </w:t>
            </w:r>
            <w:r>
              <w:rPr>
                <w:rFonts w:ascii="Calibri" w:hAnsi="Calibri" w:cs="Calibri"/>
              </w:rPr>
              <w:lastRenderedPageBreak/>
              <w:t xml:space="preserve">вводятся избыточные административные и иные ограничения, обязанности, необоснованные расходы у субъектов предпринимательской и иной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w:t>
            </w:r>
            <w:proofErr w:type="gramStart"/>
            <w:r>
              <w:rPr>
                <w:rFonts w:ascii="Calibri" w:hAnsi="Calibri" w:cs="Calibri"/>
              </w:rPr>
              <w:t>актов</w:t>
            </w:r>
            <w:proofErr w:type="gramEnd"/>
            <w:r>
              <w:rPr>
                <w:rFonts w:ascii="Calibri" w:hAnsi="Calibri" w:cs="Calibri"/>
              </w:rPr>
              <w:t xml:space="preserve"> как на федеральном уровне так и на уровне субъектов Российской Федерации и муниципалитетов</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внедрение процедуры оценки регулятивных решений самими разработчиками, начиная с самой ранней стадии их разработки;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расширение </w:t>
            </w:r>
            <w:r>
              <w:rPr>
                <w:rFonts w:ascii="Calibri" w:hAnsi="Calibri" w:cs="Calibri"/>
              </w:rPr>
              <w:lastRenderedPageBreak/>
              <w:t>предметной области оценки;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процедур оценки регулирующего воздействия на регулятивные акты регионального и муниципального уровня;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выстраивание процедур публичного обсуждения на основе привлечения к нему представителей профессиональных сообществ;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культуры правотворчества, рост соответствующих компетенций государственных органов и их служащих;</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проведение ревизии действующего законодательства в части устаревших и не соответствующих целям улучшения предпринимательского климата правовых актов</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заключений об оценки регулирующего воздействия с количественными оценками;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объем прямых иностранных </w:t>
            </w:r>
            <w:r>
              <w:rPr>
                <w:rFonts w:ascii="Calibri" w:hAnsi="Calibri" w:cs="Calibri"/>
              </w:rPr>
              <w:lastRenderedPageBreak/>
              <w:t>инвестиций в российскую экономику;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позиция России в рейтинге Всемирного банка "Ведение бизнеса" (</w:t>
            </w:r>
            <w:proofErr w:type="spellStart"/>
            <w:r>
              <w:rPr>
                <w:rFonts w:ascii="Calibri" w:hAnsi="Calibri" w:cs="Calibri"/>
              </w:rPr>
              <w:t>Doing</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1.4 </w:t>
            </w:r>
            <w:r>
              <w:rPr>
                <w:rFonts w:ascii="Calibri" w:hAnsi="Calibri" w:cs="Calibri"/>
              </w:rPr>
              <w:lastRenderedPageBreak/>
              <w:t>"Развитие особых экономических зон"</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эффективной инновационной </w:t>
            </w:r>
            <w:r>
              <w:rPr>
                <w:rFonts w:ascii="Calibri" w:hAnsi="Calibri" w:cs="Calibri"/>
              </w:rPr>
              <w:lastRenderedPageBreak/>
              <w:t>инфраструктуры на территориях особых экономических зон;</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потребностей резидентов особых экономических зон в газ</w:t>
            </w:r>
            <w:proofErr w:type="gramStart"/>
            <w:r>
              <w:rPr>
                <w:rFonts w:ascii="Calibri" w:hAnsi="Calibri" w:cs="Calibri"/>
              </w:rPr>
              <w:t>о-</w:t>
            </w:r>
            <w:proofErr w:type="gramEnd"/>
            <w:r>
              <w:rPr>
                <w:rFonts w:ascii="Calibri" w:hAnsi="Calibri" w:cs="Calibri"/>
              </w:rPr>
              <w:t>, водо-, тепло-, энергоснабжении;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системы управления особых </w:t>
            </w:r>
            <w:r>
              <w:rPr>
                <w:rFonts w:ascii="Calibri" w:hAnsi="Calibri" w:cs="Calibri"/>
              </w:rPr>
              <w:lastRenderedPageBreak/>
              <w:t>экономических зон, включая организацию передачи части полномочий по управлению особыми экономическими зонами субъектам Российской Федерации и организациям управления;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контроля за</w:t>
            </w:r>
            <w:proofErr w:type="gramEnd"/>
            <w:r>
              <w:rPr>
                <w:rFonts w:ascii="Calibri" w:hAnsi="Calibri" w:cs="Calibri"/>
              </w:rPr>
              <w:t xml:space="preserve"> исполнением резидентами соглашений о ведении деятельности на территории особых экономических зон;</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поддержка производства импортозамещающей продукции;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экспорта высокотехнологичной продукции и интеллектуальных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новых рабочих мест</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развитие обрабатывающих </w:t>
            </w:r>
            <w:r>
              <w:rPr>
                <w:rFonts w:ascii="Calibri" w:hAnsi="Calibri" w:cs="Calibri"/>
              </w:rPr>
              <w:lastRenderedPageBreak/>
              <w:t>отраслей экономики, высокотехнологичных отраслей экономики, развитие туризма, санаторно-курортной сферы, портовой и транспортной инфраструктур на территории, разработки технологий и коммерциализации их результатов, производства новых видов продукции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благоприятной среды для привлечения иностранных резидентов с целью создания нового производства и (или) переработка товаров и их реализации, создания новых рабочих мест;</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привлечение иностранных инвестиций;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отбор инвестиционных проектов, осуществляемых в рамках модернизации российской экономики, </w:t>
            </w:r>
            <w:r>
              <w:rPr>
                <w:rFonts w:ascii="Calibri" w:hAnsi="Calibri" w:cs="Calibri"/>
              </w:rPr>
              <w:lastRenderedPageBreak/>
              <w:t xml:space="preserve">имеющих общегосударственное значение, с целью предоставления государственных гарантий Российской Федерации по кредитам либо облигационным займам, привлекаемым на осуществление этих проектов, в рамках </w:t>
            </w:r>
            <w:hyperlink r:id="rId23"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14 декабря 2010 г. N 1016</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объем инвестиций резидентов особых </w:t>
            </w:r>
            <w:r>
              <w:rPr>
                <w:rFonts w:ascii="Calibri" w:hAnsi="Calibri" w:cs="Calibri"/>
              </w:rPr>
              <w:lastRenderedPageBreak/>
              <w:t>экономических зон;</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рабочих мест, созданных резидентами особых экономических зон;</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товаров (услуг) произведенных (оказанных) резидентами особых экономических зон</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1.5</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благоприятной конкурентной среды"</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стимулирования предпринимательской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установление возможности равного </w:t>
            </w:r>
            <w:r>
              <w:rPr>
                <w:rFonts w:ascii="Calibri" w:hAnsi="Calibri" w:cs="Calibri"/>
              </w:rPr>
              <w:lastRenderedPageBreak/>
              <w:t>доступа всем заинтересованным хозяйствующим субъектам равного доступа к информации о проведении торгов в отношении прав и объектов, находящихся в государственной и муниципальной собственности;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активизация региональной конкурентной политики</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реализация общесистемных мер по развитию конкуренции, направленных на создание благоприятных условий </w:t>
            </w:r>
            <w:r>
              <w:rPr>
                <w:rFonts w:ascii="Calibri" w:hAnsi="Calibri" w:cs="Calibri"/>
              </w:rPr>
              <w:lastRenderedPageBreak/>
              <w:t>ведения бизнеса, обеспечения доступа для входа на рынок и снижение административных барьеров в рамках плана мероприятий ("дорожной карты") "Развитие конкуренции и совершенствование антимонопольной политики";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реализация мер по развитию конкуренции на отдельных рынках и отдельных отраслях в рамках плана мероприятий ("дорожной карты") "Развитие конкуренции и совершенствование антимонопольной политики";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конкуренции за счет обеспечения равного доступа всем заинтересованным лицам к информации о государственных и муниципальных торгах, публикуемой в информационно-телекоммуникационной сети "Интернет"</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позиция России в рейтинге Всемирного банка "Ведение бизнеса" (</w:t>
            </w:r>
            <w:proofErr w:type="spellStart"/>
            <w:r>
              <w:rPr>
                <w:rFonts w:ascii="Calibri" w:hAnsi="Calibri" w:cs="Calibri"/>
              </w:rPr>
              <w:t>Doing</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рейтинг Российской </w:t>
            </w:r>
            <w:r>
              <w:rPr>
                <w:rFonts w:ascii="Calibri" w:hAnsi="Calibri" w:cs="Calibri"/>
              </w:rPr>
              <w:lastRenderedPageBreak/>
              <w:t>Федерации по индексу развития конкурентной среды на рынках товаров и услуг, рассчитанного на основе расчета индекса PMR (</w:t>
            </w:r>
            <w:proofErr w:type="spellStart"/>
            <w:r>
              <w:rPr>
                <w:rFonts w:ascii="Calibri" w:hAnsi="Calibri" w:cs="Calibri"/>
              </w:rPr>
              <w:t>productmarket-regulation</w:t>
            </w:r>
            <w:proofErr w:type="spellEnd"/>
            <w:r>
              <w:rPr>
                <w:rFonts w:ascii="Calibri" w:hAnsi="Calibri" w:cs="Calibri"/>
              </w:rPr>
              <w:t>) Организации экономического сотрудничества и развития</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1.6</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w:t>
            </w:r>
            <w:proofErr w:type="gramStart"/>
            <w:r>
              <w:rPr>
                <w:rFonts w:ascii="Calibri" w:hAnsi="Calibri" w:cs="Calibri"/>
              </w:rPr>
              <w:t>контроля за</w:t>
            </w:r>
            <w:proofErr w:type="gramEnd"/>
            <w:r>
              <w:rPr>
                <w:rFonts w:ascii="Calibri" w:hAnsi="Calibri" w:cs="Calibri"/>
              </w:rPr>
              <w:t xml:space="preserve"> применением антимонопольного законодательства"</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ФАС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w:t>
            </w:r>
            <w:proofErr w:type="gramStart"/>
            <w:r>
              <w:rPr>
                <w:rFonts w:ascii="Calibri" w:hAnsi="Calibri" w:cs="Calibri"/>
              </w:rPr>
              <w:t>эффективности системы информирования участников рынка</w:t>
            </w:r>
            <w:proofErr w:type="gramEnd"/>
            <w:r>
              <w:rPr>
                <w:rFonts w:ascii="Calibri" w:hAnsi="Calibri" w:cs="Calibri"/>
              </w:rPr>
              <w:t xml:space="preserve"> о возможностях использования антимонопольного законодательства для защиты их прав и о правоприменительной практике в этой области;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условий для своевременного принятия обоснованных решений антимонопольными органами в процессе </w:t>
            </w:r>
            <w:r>
              <w:rPr>
                <w:rFonts w:ascii="Calibri" w:hAnsi="Calibri" w:cs="Calibri"/>
              </w:rPr>
              <w:lastRenderedPageBreak/>
              <w:t>выявления нарушений антимонопольного законодательства;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оперативности деятельности антимонопольных органов за счет автоматизации работы во всех областях их компетенции;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минимизация воздействия </w:t>
            </w:r>
            <w:proofErr w:type="spellStart"/>
            <w:r>
              <w:rPr>
                <w:rFonts w:ascii="Calibri" w:hAnsi="Calibri" w:cs="Calibri"/>
              </w:rPr>
              <w:t>антиконкурентных</w:t>
            </w:r>
            <w:proofErr w:type="spellEnd"/>
            <w:r>
              <w:rPr>
                <w:rFonts w:ascii="Calibri" w:hAnsi="Calibri" w:cs="Calibri"/>
              </w:rPr>
              <w:t xml:space="preserve"> административных барьеров;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потребителей и участников рынков от ненадлежащей рекламы и восстановление баланса, нарушенного в </w:t>
            </w:r>
            <w:r>
              <w:rPr>
                <w:rFonts w:ascii="Calibri" w:hAnsi="Calibri" w:cs="Calibri"/>
              </w:rPr>
              <w:lastRenderedPageBreak/>
              <w:t>результате таких нарушений;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контроль закупок для обеспечения государственных и муниципальных нужд;</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развития конкуренции в сфере деятельности субъектов естественных монополий</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административных регламентов по исполнению Федеральной антимонопольной службой государственных функций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осуществление контроля и пресечение нарушений запретов в сфере недобросовестной конкуренции и в сфере рекламной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осуществление контроля закупок для обеспечения государственных и муниципальных нужд;</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пресечение и предупреждение злоупотреблений </w:t>
            </w:r>
            <w:r>
              <w:rPr>
                <w:rFonts w:ascii="Calibri" w:hAnsi="Calibri" w:cs="Calibri"/>
              </w:rPr>
              <w:lastRenderedPageBreak/>
              <w:t>доминирующим положением хозяйствующих субъектов, за исключением субъектов естественных монополий, приводящих к ограничению конкуренции;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выявление и пресечение случаев дискриминации доступа к услугам в сфере деятельности субъектов естественных монополий;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соблюдением антимонопольного законодательства;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развития конкуренции в сфере деятельности субъектов естественных монополий</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устраненных нарушений в общем числе выявленных нарушений антимонопольного законодательства</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1.7</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ФАС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законодательства об </w:t>
            </w:r>
            <w:r>
              <w:rPr>
                <w:rFonts w:ascii="Calibri" w:hAnsi="Calibri" w:cs="Calibri"/>
              </w:rPr>
              <w:lastRenderedPageBreak/>
              <w:t>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решений по ходатайствам иностранных инвесторов;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пресечение нарушений законодательства Российской Федерации об иностранных инвестициях</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подготовка информационно-</w:t>
            </w:r>
            <w:r>
              <w:rPr>
                <w:rFonts w:ascii="Calibri" w:hAnsi="Calibri" w:cs="Calibri"/>
              </w:rPr>
              <w:lastRenderedPageBreak/>
              <w:t xml:space="preserve">аналитических материалов к заседаниям Правительственной комиссии по </w:t>
            </w:r>
            <w:proofErr w:type="gramStart"/>
            <w:r>
              <w:rPr>
                <w:rFonts w:ascii="Calibri" w:hAnsi="Calibri" w:cs="Calibri"/>
              </w:rPr>
              <w:t>контролю за</w:t>
            </w:r>
            <w:proofErr w:type="gramEnd"/>
            <w:r>
              <w:rPr>
                <w:rFonts w:ascii="Calibri" w:hAnsi="Calibri" w:cs="Calibri"/>
              </w:rPr>
              <w:t xml:space="preserve"> осуществлением иностранных инвестиций в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проведение проверок хозяйственных обществ, в отношении которых планируются сделки с участием иностранных инвесторов;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запросов в соответствии со </w:t>
            </w:r>
            <w:hyperlink r:id="rId24" w:history="1">
              <w:r>
                <w:rPr>
                  <w:rFonts w:ascii="Calibri" w:hAnsi="Calibri" w:cs="Calibri"/>
                  <w:color w:val="0000FF"/>
                </w:rPr>
                <w:t>статьей 10</w:t>
              </w:r>
            </w:hyperlink>
            <w:r>
              <w:rPr>
                <w:rFonts w:ascii="Calibri" w:hAnsi="Calibri" w:cs="Calibri"/>
              </w:rP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компетентные органы по вопросам рассмотрения ходатайств;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подготовка проектов и заключение соглашений </w:t>
            </w:r>
            <w:proofErr w:type="gramStart"/>
            <w:r>
              <w:rPr>
                <w:rFonts w:ascii="Calibri" w:hAnsi="Calibri" w:cs="Calibri"/>
              </w:rPr>
              <w:t>с иностранными инвесторами о выполнении ими обязательств определенных Правительственной комиссией по контролю за осуществлением иностранных инвестиций в Российской Федерации</w:t>
            </w:r>
            <w:proofErr w:type="gramEnd"/>
            <w:r>
              <w:rPr>
                <w:rFonts w:ascii="Calibri" w:hAnsi="Calibri" w:cs="Calibri"/>
              </w:rPr>
              <w:t>;</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оформление решений Правительственной комиссии по </w:t>
            </w:r>
            <w:proofErr w:type="gramStart"/>
            <w:r>
              <w:rPr>
                <w:rFonts w:ascii="Calibri" w:hAnsi="Calibri" w:cs="Calibri"/>
              </w:rPr>
              <w:t>контролю за</w:t>
            </w:r>
            <w:proofErr w:type="gramEnd"/>
            <w:r>
              <w:rPr>
                <w:rFonts w:ascii="Calibri" w:hAnsi="Calibri" w:cs="Calibri"/>
              </w:rPr>
              <w:t xml:space="preserve"> осуществлением иностранных инвестиций в Российской Федерации и направление их заявителю;</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проверок исполнения обязательств, возложенных на иностранного инвестора в соответствии с заключенным Соглашением об обеспечении выполнения </w:t>
            </w:r>
            <w:r>
              <w:rPr>
                <w:rFonts w:ascii="Calibri" w:hAnsi="Calibri" w:cs="Calibri"/>
              </w:rPr>
              <w:lastRenderedPageBreak/>
              <w:t>обязательств иностранным инвестором при осуществлении иностранных инвестиций;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рассмотрение в установленном порядке поступивших по </w:t>
            </w:r>
            <w:hyperlink r:id="rId25" w:history="1">
              <w:r>
                <w:rPr>
                  <w:rFonts w:ascii="Calibri" w:hAnsi="Calibri" w:cs="Calibri"/>
                  <w:color w:val="0000FF"/>
                </w:rPr>
                <w:t>части 6 статьи 8</w:t>
              </w:r>
            </w:hyperlink>
            <w:r>
              <w:rPr>
                <w:rFonts w:ascii="Calibri" w:hAnsi="Calibri" w:cs="Calibri"/>
              </w:rP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запросов иностранных инвесторов;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рассмотрение в установленном порядке уведомлений (информации) о совершении сделок с акциями (долями), составляющими уставные капиталы хозяйственных обществ, имеющих хозяйственное </w:t>
            </w:r>
            <w:r>
              <w:rPr>
                <w:rFonts w:ascii="Calibri" w:hAnsi="Calibri" w:cs="Calibri"/>
              </w:rPr>
              <w:lastRenderedPageBreak/>
              <w:t>значение;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согласование ходатайств и уведомлений иностранных инвесторов, поданных в порядке, установленном Федеральным </w:t>
            </w:r>
            <w:hyperlink r:id="rId26" w:history="1">
              <w:r>
                <w:rPr>
                  <w:rFonts w:ascii="Calibri" w:hAnsi="Calibri" w:cs="Calibri"/>
                  <w:color w:val="0000FF"/>
                </w:rPr>
                <w:t>законом</w:t>
              </w:r>
            </w:hyperlink>
            <w:r>
              <w:rPr>
                <w:rFonts w:ascii="Calibri" w:hAnsi="Calibri" w:cs="Calibri"/>
              </w:rPr>
              <w:t xml:space="preserve"> "О защите конкуренции", в целях предупреждения возможных нарушений требований Федерального </w:t>
            </w:r>
            <w:hyperlink r:id="rId27" w:history="1">
              <w:r>
                <w:rPr>
                  <w:rFonts w:ascii="Calibri" w:hAnsi="Calibri" w:cs="Calibri"/>
                  <w:color w:val="0000FF"/>
                </w:rPr>
                <w:t>закона</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информационное обеспечение работы Межведомственной рабочей группы по </w:t>
            </w:r>
            <w:proofErr w:type="gramStart"/>
            <w:r>
              <w:rPr>
                <w:rFonts w:ascii="Calibri" w:hAnsi="Calibri" w:cs="Calibri"/>
              </w:rPr>
              <w:t>контролю за</w:t>
            </w:r>
            <w:proofErr w:type="gramEnd"/>
            <w:r>
              <w:rPr>
                <w:rFonts w:ascii="Calibri" w:hAnsi="Calibri" w:cs="Calibri"/>
              </w:rPr>
              <w:t xml:space="preserve"> осуществлением иностранных </w:t>
            </w:r>
            <w:r>
              <w:rPr>
                <w:rFonts w:ascii="Calibri" w:hAnsi="Calibri" w:cs="Calibri"/>
              </w:rPr>
              <w:lastRenderedPageBreak/>
              <w:t>инвестиций в Российской Федерации при Федеральной антимонопольной службе;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публичное освещение правового регулирования в Российской Федерации порядка осуществления иностранных инвестиций в хозяйственные общества, имеющие стратегическое значение</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устраненных нарушений в общем </w:t>
            </w:r>
            <w:r>
              <w:rPr>
                <w:rFonts w:ascii="Calibri" w:hAnsi="Calibri" w:cs="Calibri"/>
              </w:rPr>
              <w:lastRenderedPageBreak/>
              <w:t>числе выявленных нарушений в области контроля иностранных инвестиций в хозяйственные общества, имеющие стратегическое значение</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1.8</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"Реализация проекта Международного банка реконструкции и развития "Поддержка судебной реформы"</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открытости, доступности и эффективности судебной системы Российской Федерации. Реализация проекта способствует повышению оценки частным сектором и общественностью открытости и эффективности судебной системы, что положительно влияет на инвестиционный климат Российской Федерации</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институциональных механизмов обеспечения открытости и подотчетности судебной системы;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информационно-коммуникационных технологий в органах судебной власти;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укрепление кадрового потенциала (обучение судей и сотрудников судебной системы использованию новых информационно-</w:t>
            </w:r>
            <w:r>
              <w:rPr>
                <w:rFonts w:ascii="Calibri" w:hAnsi="Calibri" w:cs="Calibri"/>
              </w:rPr>
              <w:lastRenderedPageBreak/>
              <w:t>коммуникационных технологий)</w:t>
            </w:r>
          </w:p>
          <w:p w:rsidR="00BF76C1" w:rsidRDefault="00BF76C1">
            <w:pPr>
              <w:widowControl w:val="0"/>
              <w:autoSpaceDE w:val="0"/>
              <w:autoSpaceDN w:val="0"/>
              <w:adjustRightInd w:val="0"/>
              <w:spacing w:after="0" w:line="240" w:lineRule="auto"/>
              <w:rPr>
                <w:rFonts w:ascii="Calibri" w:hAnsi="Calibri" w:cs="Calibri"/>
              </w:rPr>
            </w:pP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прямых иностранных инвестиций в российскую экономику</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1.9</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"Реализация проекта Международного банка реконструкции и развития "Содействие созданию и развитию особых экономических зон в Российской Федерации"</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инвестиционной привлекательности особых экономических зон Российской Федерации. Реализация проекта способствует повышению оценки иностранными и отечественными инвесторами механизма особых экономических зон, что окажет положительное влияние на инвестиционный климат Российской Федерации к 2016 году</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эффективной системы управления и функционирования особых экономических зон, а также продвижение российских особых экономических зон среди международных инвесторов;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в особых экономических зонах благоприятной среды для ведения предпринимательской деятельности</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товаров (услуг) произведенных (оказанных) резидентами особых экономических зон;</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резидентов особых экономических зон</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1.10</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и развитие контрактной системы в сфере закупок"</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обеспечения государственных и муниципальных нужд за счет реализации системного подхода к формированию</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подзаконных нормативных правовых актов в целях реализации Федерального </w:t>
            </w:r>
            <w:hyperlink r:id="rId28" w:history="1">
              <w:r>
                <w:rPr>
                  <w:rFonts w:ascii="Calibri" w:hAnsi="Calibri" w:cs="Calibri"/>
                  <w:color w:val="0000FF"/>
                </w:rPr>
                <w:t>закона</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принятие федерального </w:t>
            </w:r>
            <w:r>
              <w:rPr>
                <w:rFonts w:ascii="Calibri" w:hAnsi="Calibri" w:cs="Calibri"/>
              </w:rPr>
              <w:lastRenderedPageBreak/>
              <w:t>закона "О внесении изменений в некоторые законодательные акты Российской Федерации в связи с принятием Федерального закона "О контрактной системе в сфере закупок товаров, работ,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обучение руководителей государственных органов, высших органов государственной власти субъектов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единой информационной системы в сфере закупок</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среднее </w:t>
            </w:r>
            <w:r>
              <w:rPr>
                <w:rFonts w:ascii="Calibri" w:hAnsi="Calibri" w:cs="Calibri"/>
              </w:rPr>
              <w:lastRenderedPageBreak/>
              <w:t>количество участников, допущенных к конкурентным процедурам определения поставщиков (подрядчиков, исполнителей); среднемесячное количество уникальных пользователей единой информационной системы в сфере закупок</w:t>
            </w:r>
          </w:p>
        </w:tc>
      </w:tr>
      <w:tr w:rsidR="00BF76C1" w:rsidTr="00BF76C1">
        <w:tblPrEx>
          <w:tblCellMar>
            <w:top w:w="0" w:type="dxa"/>
            <w:bottom w:w="0" w:type="dxa"/>
          </w:tblCellMar>
        </w:tblPrEx>
        <w:trPr>
          <w:tblCellSpacing w:w="5" w:type="nil"/>
        </w:trPr>
        <w:tc>
          <w:tcPr>
            <w:tcW w:w="5000" w:type="pct"/>
            <w:gridSpan w:val="8"/>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20" w:name="Par1073"/>
            <w:bookmarkEnd w:id="20"/>
            <w:r>
              <w:rPr>
                <w:rFonts w:ascii="Calibri" w:hAnsi="Calibri" w:cs="Calibri"/>
              </w:rPr>
              <w:lastRenderedPageBreak/>
              <w:t>Подпрограмма 2 "Развитие малого и среднего предпринимательства"</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"Федеральная финансовая программа поддержки малого и среднего предпринимательства"</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получателей государственной поддержки составит к 2020 году не менее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1 650 000 единиц;</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общее количество вновь созданных рабочих мест (включая вновь зарегистрированных индивидуальных </w:t>
            </w:r>
            <w:r>
              <w:rPr>
                <w:rFonts w:ascii="Calibri" w:hAnsi="Calibri" w:cs="Calibri"/>
              </w:rPr>
              <w:lastRenderedPageBreak/>
              <w:t>предпринимателей) в секторе малого и среднего предпринимательства при реализации подпрограммы составит к 2020 году не менее 980 000 рабочих мест</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реализация федеральной финансовой программы поддержки малого и среднего предпринимательства в соответствии с </w:t>
            </w:r>
            <w:hyperlink r:id="rId2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февраля 2009 г. N 178 "О распределении </w:t>
            </w:r>
            <w:r>
              <w:rPr>
                <w:rFonts w:ascii="Calibri" w:hAnsi="Calibri" w:cs="Calibri"/>
              </w:rPr>
              <w:lastRenderedPageBreak/>
              <w:t>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среднесписочной численности работников (без внешних совместителей), занятых на микр</w:t>
            </w:r>
            <w:proofErr w:type="gramStart"/>
            <w:r>
              <w:rPr>
                <w:rFonts w:ascii="Calibri" w:hAnsi="Calibri" w:cs="Calibri"/>
              </w:rPr>
              <w:t>о-</w:t>
            </w:r>
            <w:proofErr w:type="gramEnd"/>
            <w:r>
              <w:rPr>
                <w:rFonts w:ascii="Calibri" w:hAnsi="Calibri" w:cs="Calibri"/>
              </w:rPr>
              <w:t xml:space="preserve">, малых и средних предприятиях и у индивидуальных предпринимателей, в общей численности занятого населения; </w:t>
            </w:r>
            <w:r>
              <w:rPr>
                <w:rFonts w:ascii="Calibri" w:hAnsi="Calibri" w:cs="Calibri"/>
              </w:rPr>
              <w:lastRenderedPageBreak/>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2.2</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нормативно-правового регулирования малого и среднего предпринимательства"</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законодательство Российской Федерации в части отчуждения государственного и муниципального имущества, выкупаемого субъектами малого и среднего предпринимательства, а также в трудовое законодательство в </w:t>
            </w:r>
            <w:r>
              <w:rPr>
                <w:rFonts w:ascii="Calibri" w:hAnsi="Calibri" w:cs="Calibri"/>
              </w:rPr>
              <w:lastRenderedPageBreak/>
              <w:t>части регулирования отношений в секторе малого и среднего предпринимательства;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внесение изменений в нормативную правовую базу Центрального Банка Российской Федерации, регулирующую ведение кассовых операций субъектами малого и среднего предпринимательства;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установление основных принципов приватизации имущества субъектами малого и среднего предпринимательства;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субъектов малого и среднего предпринимательства к закупкам, осуществляемым государственными компаниями и инфраструктурными монополиями;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доступности финансовых ресурсов для субъектов малого и </w:t>
            </w:r>
            <w:r>
              <w:rPr>
                <w:rFonts w:ascii="Calibri" w:hAnsi="Calibri" w:cs="Calibri"/>
              </w:rPr>
              <w:lastRenderedPageBreak/>
              <w:t>среднего предпринимательства;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усовершенствование методики проведения выборочных статистических наблюдений за деятельностью субъектов малого и среднего предпринимательства;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внесение изменений в законодательство о патентной системе налогообложения и о едином налоге на вмененный доход для отдельных видов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внесение изменений в нормативные правовые акты, определяющие требования к ведению бухгалтерского учета субъектами малого и среднего предпринимательства;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снятие ограничений на участие физических лиц и юридических лиц в уставном капитале малых и средних предприятий;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утверждение перечня </w:t>
            </w:r>
            <w:r>
              <w:rPr>
                <w:rFonts w:ascii="Calibri" w:hAnsi="Calibri" w:cs="Calibri"/>
              </w:rPr>
              <w:lastRenderedPageBreak/>
              <w:t xml:space="preserve">юридических лиц, предоставляющих государственную поддержку инновационной деятельности в формах, установленных Федеральным </w:t>
            </w:r>
            <w:hyperlink r:id="rId30" w:history="1">
              <w:r>
                <w:rPr>
                  <w:rFonts w:ascii="Calibri" w:hAnsi="Calibri" w:cs="Calibri"/>
                  <w:color w:val="0000FF"/>
                </w:rPr>
                <w:t>законом</w:t>
              </w:r>
            </w:hyperlink>
            <w:r>
              <w:rPr>
                <w:rFonts w:ascii="Calibri" w:hAnsi="Calibri" w:cs="Calibri"/>
              </w:rPr>
              <w:t xml:space="preserve"> "О науке и государственной научно-технической политике";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введение дифференцированного подхода к расчету страховых взносов во внебюджетные фонды для </w:t>
            </w:r>
            <w:proofErr w:type="spellStart"/>
            <w:r>
              <w:rPr>
                <w:rFonts w:ascii="Calibri" w:hAnsi="Calibri" w:cs="Calibri"/>
              </w:rPr>
              <w:t>самозанятых</w:t>
            </w:r>
            <w:proofErr w:type="spellEnd"/>
            <w:r>
              <w:rPr>
                <w:rFonts w:ascii="Calibri" w:hAnsi="Calibri" w:cs="Calibri"/>
              </w:rPr>
              <w:t xml:space="preserve"> граждан</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расширение имущественной поддержки предпринимателей;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упрощение процедур ведения предпринимательской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оптимизация специальных налоговых режимов и механизмов расчета страховых платежей</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w:t>
            </w:r>
            <w:proofErr w:type="gramStart"/>
            <w:r>
              <w:rPr>
                <w:rFonts w:ascii="Calibri" w:hAnsi="Calibri" w:cs="Calibri"/>
              </w:rPr>
              <w:t>о-</w:t>
            </w:r>
            <w:proofErr w:type="gramEnd"/>
            <w:r>
              <w:rPr>
                <w:rFonts w:ascii="Calibri" w:hAnsi="Calibri" w:cs="Calibri"/>
              </w:rPr>
              <w:t xml:space="preserve">, малых и средних предприятиях и у индивидуальных предпринимателей, в общей численности занятого населения; количество субъектов </w:t>
            </w:r>
            <w:r>
              <w:rPr>
                <w:rFonts w:ascii="Calibri" w:hAnsi="Calibri" w:cs="Calibri"/>
              </w:rPr>
              <w:lastRenderedPageBreak/>
              <w:t>малого и среднего предпринимательства (включая индивидуальных предпринимателей) в расчете на 1 тыс. человек населения Российской Федерации</w:t>
            </w:r>
          </w:p>
        </w:tc>
      </w:tr>
      <w:tr w:rsidR="00BF76C1" w:rsidTr="00BF76C1">
        <w:tblPrEx>
          <w:tblCellMar>
            <w:top w:w="0" w:type="dxa"/>
            <w:bottom w:w="0" w:type="dxa"/>
          </w:tblCellMar>
        </w:tblPrEx>
        <w:trPr>
          <w:tblCellSpacing w:w="5" w:type="nil"/>
        </w:trPr>
        <w:tc>
          <w:tcPr>
            <w:tcW w:w="5000" w:type="pct"/>
            <w:gridSpan w:val="8"/>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21" w:name="Par1107"/>
            <w:bookmarkEnd w:id="21"/>
            <w:r>
              <w:rPr>
                <w:rFonts w:ascii="Calibri" w:hAnsi="Calibri" w:cs="Calibri"/>
              </w:rPr>
              <w:lastRenderedPageBreak/>
              <w:t>Подпрограмма 3 "Создание благоприятных условий для развития рынка недвижимости"</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3.1</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функций по государственному кадастровому учету, государственной регистрации прав и картографии"</w:t>
            </w:r>
          </w:p>
        </w:tc>
        <w:tc>
          <w:tcPr>
            <w:tcW w:w="537" w:type="pct"/>
          </w:tcPr>
          <w:p w:rsidR="00BF76C1" w:rsidRDefault="00BF76C1">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Росреестр</w:t>
            </w:r>
            <w:proofErr w:type="spellEnd"/>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единой системы государственной регистрации прав на недвижимое имущество и сделок с ним;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качества предоставления и доступности государственных услуг по государственной регистрации прав на недвижимое </w:t>
            </w:r>
            <w:r>
              <w:rPr>
                <w:rFonts w:ascii="Calibri" w:hAnsi="Calibri" w:cs="Calibri"/>
              </w:rPr>
              <w:lastRenderedPageBreak/>
              <w:t>имущество и сделок с ним и государственному кадастровому учету недвижимого имущества и создания комфортных условий для заявителей</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обмен международным опытом и технологиями в сферах деятельности </w:t>
            </w:r>
            <w:proofErr w:type="spellStart"/>
            <w:r>
              <w:rPr>
                <w:rFonts w:ascii="Calibri" w:hAnsi="Calibri" w:cs="Calibri"/>
              </w:rPr>
              <w:t>Росреестра</w:t>
            </w:r>
            <w:proofErr w:type="spellEnd"/>
            <w:r>
              <w:rPr>
                <w:rFonts w:ascii="Calibri" w:hAnsi="Calibri" w:cs="Calibri"/>
              </w:rPr>
              <w:t>;</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обязательств </w:t>
            </w:r>
            <w:proofErr w:type="spellStart"/>
            <w:r>
              <w:rPr>
                <w:rFonts w:ascii="Calibri" w:hAnsi="Calibri" w:cs="Calibri"/>
              </w:rPr>
              <w:t>Росреестра</w:t>
            </w:r>
            <w:proofErr w:type="spellEnd"/>
            <w:r>
              <w:rPr>
                <w:rFonts w:ascii="Calibri" w:hAnsi="Calibri" w:cs="Calibri"/>
              </w:rPr>
              <w:t>;</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работоспособности информационно-коммуникационной системы </w:t>
            </w:r>
            <w:proofErr w:type="spellStart"/>
            <w:r>
              <w:rPr>
                <w:rFonts w:ascii="Calibri" w:hAnsi="Calibri" w:cs="Calibri"/>
              </w:rPr>
              <w:t>Росреестра</w:t>
            </w:r>
            <w:proofErr w:type="spellEnd"/>
            <w:r>
              <w:rPr>
                <w:rFonts w:ascii="Calibri" w:hAnsi="Calibri" w:cs="Calibri"/>
              </w:rPr>
              <w:t>;</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w:t>
            </w:r>
            <w:r>
              <w:rPr>
                <w:rFonts w:ascii="Calibri" w:hAnsi="Calibri" w:cs="Calibri"/>
              </w:rPr>
              <w:lastRenderedPageBreak/>
              <w:t xml:space="preserve">подведомственных </w:t>
            </w:r>
            <w:proofErr w:type="spellStart"/>
            <w:r>
              <w:rPr>
                <w:rFonts w:ascii="Calibri" w:hAnsi="Calibri" w:cs="Calibri"/>
              </w:rPr>
              <w:t>Росреестру</w:t>
            </w:r>
            <w:proofErr w:type="spellEnd"/>
            <w:r>
              <w:rPr>
                <w:rFonts w:ascii="Calibri" w:hAnsi="Calibri" w:cs="Calibri"/>
              </w:rPr>
              <w:t xml:space="preserve"> государственных учреждений по оказанию государственных услуг (выполнение работ) и иной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строительство и реконструкция объектов недвижимого имущества для нужд территориальных органов и бюджетных учреждений;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функций, возложенных на </w:t>
            </w:r>
            <w:proofErr w:type="spellStart"/>
            <w:r>
              <w:rPr>
                <w:rFonts w:ascii="Calibri" w:hAnsi="Calibri" w:cs="Calibri"/>
              </w:rPr>
              <w:t>Росреестр</w:t>
            </w:r>
            <w:proofErr w:type="spellEnd"/>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w:t>
            </w:r>
            <w:r>
              <w:rPr>
                <w:rFonts w:ascii="Calibri" w:hAnsi="Calibri" w:cs="Calibri"/>
              </w:rPr>
              <w:lastRenderedPageBreak/>
              <w:t>количестве указанных государственных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w:t>
            </w:r>
            <w:r>
              <w:rPr>
                <w:rFonts w:ascii="Calibri" w:hAnsi="Calibri" w:cs="Calibri"/>
              </w:rPr>
              <w:lastRenderedPageBreak/>
              <w:t>недвижимое имущество и сделок с ним, и сведений, внесенных в государственный кадастр недвижимости</w:t>
            </w:r>
            <w:proofErr w:type="gramEnd"/>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3.2</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"Институциональное развитие в сфере управления земельными ресурсами"</w:t>
            </w:r>
          </w:p>
        </w:tc>
        <w:tc>
          <w:tcPr>
            <w:tcW w:w="537" w:type="pct"/>
          </w:tcPr>
          <w:p w:rsidR="00BF76C1" w:rsidRDefault="00BF76C1">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Росреестр</w:t>
            </w:r>
            <w:proofErr w:type="spellEnd"/>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использования земельных ресурсов путем обеспечения органов государственной власти, органов местного самоуправления и других заинтересованных лиц актуализированной информацией о состоянии и использовании земель</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наблюдение за земельными ресурсами в результате проведения мероприятий по мониторингу состояния и использования земель (за исключением земель сельскохозяйственного назначения) и землеустройству;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эффективного использования земель</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3.3</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инфраструктуры пространственных данных Российской Федерации"</w:t>
            </w:r>
          </w:p>
        </w:tc>
        <w:tc>
          <w:tcPr>
            <w:tcW w:w="537" w:type="pct"/>
          </w:tcPr>
          <w:p w:rsidR="00BF76C1" w:rsidRDefault="00BF76C1">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Росреестр</w:t>
            </w:r>
            <w:proofErr w:type="spellEnd"/>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высокоэффективной системы геодезического и картографического обеспечения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материалами и данными федерального картографо-геодезического фонда </w:t>
            </w:r>
            <w:r>
              <w:rPr>
                <w:rFonts w:ascii="Calibri" w:hAnsi="Calibri" w:cs="Calibri"/>
              </w:rPr>
              <w:lastRenderedPageBreak/>
              <w:t>нужд национальной экономики, органов государственной власти и заинтересованных потребителей</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модернизация и развитие государственной координатной основы;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определение параметров и поддержание высокоточной геоцентрической системы координат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w:t>
            </w:r>
            <w:r>
              <w:rPr>
                <w:rFonts w:ascii="Calibri" w:hAnsi="Calibri" w:cs="Calibri"/>
              </w:rPr>
              <w:lastRenderedPageBreak/>
              <w:t>развитие и мониторинг современных метрологических комплексов и эталонных геодезических полигонов и базисов;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и обновление цифровых топографических карт и планов Российской Федерации открытого пользования;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инфраструктуры пространственных данных Российской Федерации</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3.4</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"Реализация проекта Международного банка реконструкции и развития "Развитие системы государственной регистрации прав на недвижимость"</w:t>
            </w:r>
          </w:p>
        </w:tc>
        <w:tc>
          <w:tcPr>
            <w:tcW w:w="537" w:type="pct"/>
          </w:tcPr>
          <w:p w:rsidR="00BF76C1" w:rsidRDefault="00BF76C1">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Росреестр</w:t>
            </w:r>
            <w:proofErr w:type="spellEnd"/>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пилотные работы по переводу документов в электронный вид; пилотные мероприятия по созданию IT-инфраструктуры центров хранения данных ("электронный архив");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расширение способов взаимодействия с заявителями в части обеспечения работы Ведомственного центра телефонного обслуживания </w:t>
            </w:r>
            <w:proofErr w:type="spellStart"/>
            <w:r>
              <w:rPr>
                <w:rFonts w:ascii="Calibri" w:hAnsi="Calibri" w:cs="Calibri"/>
              </w:rPr>
              <w:lastRenderedPageBreak/>
              <w:t>Росреестра</w:t>
            </w:r>
            <w:proofErr w:type="spellEnd"/>
            <w:r>
              <w:rPr>
                <w:rFonts w:ascii="Calibri" w:hAnsi="Calibri" w:cs="Calibri"/>
              </w:rPr>
              <w:t xml:space="preserve"> на всей территории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информационно-справочной поддержки заявителей;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подготовка инфраструктуры центров обработки данных для реализации проектов внедрения единой учетно-регистрационной процедуры (включая системы инженерного обеспечения, серверное оборудование, оборудование локальной вычислительной сети);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и установка оборудования для реализации федерального информационного ресурса Единого государственного реестра прав на недвижимое имущество и сделок с ним и государственного кадастра </w:t>
            </w:r>
            <w:r>
              <w:rPr>
                <w:rFonts w:ascii="Calibri" w:hAnsi="Calibri" w:cs="Calibri"/>
              </w:rPr>
              <w:lastRenderedPageBreak/>
              <w:t>недвижимости</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доля поступивших в электронной форме запросов о предоставлении сведений, содержащихся в Едином </w:t>
            </w:r>
            <w:r>
              <w:rPr>
                <w:rFonts w:ascii="Calibri" w:hAnsi="Calibri" w:cs="Calibri"/>
              </w:rPr>
              <w:lastRenderedPageBreak/>
              <w:t>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roofErr w:type="gramEnd"/>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3.5</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нормативно-правового регулирования в сферах земельных отношений, государственного кадастрового учета, регистрации прав на недвижимое имущество и сделок с ним, геодезии, картографии и инфраструктуры пространственных данных"</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инфраструктуру пространственных данных, отрасль геодезии и картографии, в том числе: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гражданского оборота земельных участков, и в целом недвижимого имущества, с </w:t>
            </w:r>
            <w:r>
              <w:rPr>
                <w:rFonts w:ascii="Calibri" w:hAnsi="Calibri" w:cs="Calibri"/>
              </w:rPr>
              <w:lastRenderedPageBreak/>
              <w:t>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сбора и обновления пространственных данных в государственных информационных ресурсах, включая осуществление геодезических и картографических работ федерального назначения, а также для обеспечения доступа к таким данным</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инфраструктуру пространственных данных, отрасль геодезии и картографии</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w:t>
            </w:r>
            <w:r>
              <w:rPr>
                <w:rFonts w:ascii="Calibri" w:hAnsi="Calibri" w:cs="Calibri"/>
              </w:rPr>
              <w:lastRenderedPageBreak/>
              <w:t>итогом);</w:t>
            </w:r>
          </w:p>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roofErr w:type="gramEnd"/>
          </w:p>
        </w:tc>
      </w:tr>
      <w:tr w:rsidR="00BF76C1" w:rsidTr="00BF76C1">
        <w:tblPrEx>
          <w:tblCellMar>
            <w:top w:w="0" w:type="dxa"/>
            <w:bottom w:w="0" w:type="dxa"/>
          </w:tblCellMar>
        </w:tblPrEx>
        <w:trPr>
          <w:tblCellSpacing w:w="5" w:type="nil"/>
        </w:trPr>
        <w:tc>
          <w:tcPr>
            <w:tcW w:w="5000" w:type="pct"/>
            <w:gridSpan w:val="8"/>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22" w:name="Par1178"/>
            <w:bookmarkEnd w:id="22"/>
            <w:r>
              <w:rPr>
                <w:rFonts w:ascii="Calibri" w:hAnsi="Calibri" w:cs="Calibri"/>
              </w:rPr>
              <w:lastRenderedPageBreak/>
              <w:t>Подпрограмма 4 "Совершенствование государственного и муниципального управления"</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4.1</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w:t>
            </w:r>
            <w:r>
              <w:rPr>
                <w:rFonts w:ascii="Calibri" w:hAnsi="Calibri" w:cs="Calibri"/>
              </w:rPr>
              <w:lastRenderedPageBreak/>
              <w:t>предоставления государственных услуг и исполнения государственных функций"</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оптимизация исполнения государственных </w:t>
            </w:r>
            <w:r>
              <w:rPr>
                <w:rFonts w:ascii="Calibri" w:hAnsi="Calibri" w:cs="Calibri"/>
              </w:rPr>
              <w:lastRenderedPageBreak/>
              <w:t>(муниципальных) функций и предоставления государственных (муниципальных)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и доступности государственных (муниципальных) услуг, предоставляемых органами власти</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завершение создания сети многофункциональных </w:t>
            </w:r>
            <w:r>
              <w:rPr>
                <w:rFonts w:ascii="Calibri" w:hAnsi="Calibri" w:cs="Calibri"/>
              </w:rPr>
              <w:lastRenderedPageBreak/>
              <w:t>центров на всей территории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механизмов компенсации расходов субъектам Российской Федерации за предоставление государственных услуг федеральных органов исполнительной власти;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перевод предоставления наиболее массовых и востребованных услуг на принцип "одного окна", в </w:t>
            </w:r>
            <w:proofErr w:type="spellStart"/>
            <w:r>
              <w:rPr>
                <w:rFonts w:ascii="Calibri" w:hAnsi="Calibri" w:cs="Calibri"/>
              </w:rPr>
              <w:t>т.ч</w:t>
            </w:r>
            <w:proofErr w:type="spellEnd"/>
            <w:r>
              <w:rPr>
                <w:rFonts w:ascii="Calibri" w:hAnsi="Calibri" w:cs="Calibri"/>
              </w:rPr>
              <w:t>. по жизненным ситуациям</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граждан, имеющих доступ к получению </w:t>
            </w:r>
            <w:r>
              <w:rPr>
                <w:rFonts w:ascii="Calibri" w:hAnsi="Calibri" w:cs="Calibri"/>
              </w:rPr>
              <w:lastRenderedPageBreak/>
              <w:t>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4.2</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"Улучшение регуляторной среды"</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гарантий защиты прав юридических лиц и индивидуальных предпринимателей при проведении </w:t>
            </w:r>
            <w:r>
              <w:rPr>
                <w:rFonts w:ascii="Calibri" w:hAnsi="Calibri" w:cs="Calibri"/>
              </w:rPr>
              <w:lastRenderedPageBreak/>
              <w:t>государственного контроля (надзора) и муниципального контроля;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контроля и надзора, предполагающее сокращение административных ограничений предпринимательской деятельности</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систематизация и актуализация обязательных требований и обеспечение к ним доступа хозяйствующих </w:t>
            </w:r>
            <w:r>
              <w:rPr>
                <w:rFonts w:ascii="Calibri" w:hAnsi="Calibri" w:cs="Calibri"/>
              </w:rPr>
              <w:lastRenderedPageBreak/>
              <w:t>субъектов;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единой правовой основы деятельности контрольно-надзорных органов;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деятельности контрольных и надзорных органов;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единой </w:t>
            </w:r>
            <w:proofErr w:type="gramStart"/>
            <w:r>
              <w:rPr>
                <w:rFonts w:ascii="Calibri" w:hAnsi="Calibri" w:cs="Calibri"/>
              </w:rPr>
              <w:t>системы регистрации случаев причинения вреда</w:t>
            </w:r>
            <w:proofErr w:type="gramEnd"/>
            <w:r>
              <w:rPr>
                <w:rFonts w:ascii="Calibri" w:hAnsi="Calibri" w:cs="Calibri"/>
              </w:rPr>
              <w:t xml:space="preserve"> в сферах государственного контроля (надзора);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кадрового потенциала контрольно-надзорных органов</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уровень удовлетворенности граждан Российской Федерации качеством предоставления государственных и </w:t>
            </w:r>
            <w:r>
              <w:rPr>
                <w:rFonts w:ascii="Calibri" w:hAnsi="Calibri" w:cs="Calibri"/>
              </w:rPr>
              <w:lastRenderedPageBreak/>
              <w:t>муниципальных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среднее число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4.3</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единой национальной системы аккредитации"</w:t>
            </w:r>
          </w:p>
        </w:tc>
        <w:tc>
          <w:tcPr>
            <w:tcW w:w="537" w:type="pct"/>
          </w:tcPr>
          <w:p w:rsidR="00BF76C1" w:rsidRDefault="00BF76C1">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Росаккредитация</w:t>
            </w:r>
            <w:proofErr w:type="spellEnd"/>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информационно-телекоммуникационной инфраструктуры национального органа по аккредитации;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законодательной базы для функционирования единой национальной системы аккредитации в соответствии с требованиями </w:t>
            </w:r>
            <w:r>
              <w:rPr>
                <w:rFonts w:ascii="Calibri" w:hAnsi="Calibri" w:cs="Calibri"/>
              </w:rPr>
              <w:lastRenderedPageBreak/>
              <w:t>международных стандартов;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института независимых экспертов по аккредитации</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протоколов об административных правонарушениях, составленных </w:t>
            </w:r>
            <w:proofErr w:type="spellStart"/>
            <w:r>
              <w:rPr>
                <w:rFonts w:ascii="Calibri" w:hAnsi="Calibri" w:cs="Calibri"/>
              </w:rPr>
              <w:t>Росаккредитацией</w:t>
            </w:r>
            <w:proofErr w:type="spellEnd"/>
            <w:r>
              <w:rPr>
                <w:rFonts w:ascii="Calibri" w:hAnsi="Calibri" w:cs="Calibri"/>
              </w:rPr>
              <w:t>, по которым судами вынесены решения о привлечении виновных лиц к административной ответственности;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оказанных </w:t>
            </w:r>
            <w:proofErr w:type="spellStart"/>
            <w:r>
              <w:rPr>
                <w:rFonts w:ascii="Calibri" w:hAnsi="Calibri" w:cs="Calibri"/>
              </w:rPr>
              <w:t>Росаккредитацией</w:t>
            </w:r>
            <w:proofErr w:type="spellEnd"/>
            <w:r>
              <w:rPr>
                <w:rFonts w:ascii="Calibri" w:hAnsi="Calibri" w:cs="Calibri"/>
              </w:rPr>
              <w:t xml:space="preserve"> </w:t>
            </w:r>
            <w:r>
              <w:rPr>
                <w:rFonts w:ascii="Calibri" w:hAnsi="Calibri" w:cs="Calibri"/>
              </w:rPr>
              <w:lastRenderedPageBreak/>
              <w:t>государственных услуг в расчете на одного сотрудника;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доля государственных услуг, предоставленных </w:t>
            </w:r>
            <w:proofErr w:type="spellStart"/>
            <w:r>
              <w:rPr>
                <w:rFonts w:ascii="Calibri" w:hAnsi="Calibri" w:cs="Calibri"/>
              </w:rPr>
              <w:t>Росаккредитацией</w:t>
            </w:r>
            <w:proofErr w:type="spellEnd"/>
            <w:r>
              <w:rPr>
                <w:rFonts w:ascii="Calibri" w:hAnsi="Calibri" w:cs="Calibri"/>
              </w:rPr>
              <w:t xml:space="preserve"> в электронной форме</w:t>
            </w:r>
          </w:p>
        </w:tc>
      </w:tr>
      <w:tr w:rsidR="00BF76C1" w:rsidTr="00BF76C1">
        <w:tblPrEx>
          <w:tblCellMar>
            <w:top w:w="0" w:type="dxa"/>
            <w:bottom w:w="0" w:type="dxa"/>
          </w:tblCellMar>
        </w:tblPrEx>
        <w:trPr>
          <w:tblCellSpacing w:w="5" w:type="nil"/>
        </w:trPr>
        <w:tc>
          <w:tcPr>
            <w:tcW w:w="5000" w:type="pct"/>
            <w:gridSpan w:val="8"/>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23" w:name="Par1222"/>
            <w:bookmarkEnd w:id="23"/>
            <w:r>
              <w:rPr>
                <w:rFonts w:ascii="Calibri" w:hAnsi="Calibri" w:cs="Calibri"/>
              </w:rPr>
              <w:lastRenderedPageBreak/>
              <w:t>Подпрограмма 5 "Стимулирование инноваций"</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5.1</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спроса на инновации"</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расходования бюджетных средств;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перехода от реализации отдельных программ и мер к формированию целостной инновационной системы; увеличение финансирования научно-исследовательских и опытно-конструкторских работ </w:t>
            </w:r>
            <w:r>
              <w:rPr>
                <w:rFonts w:ascii="Calibri" w:hAnsi="Calibri" w:cs="Calibri"/>
              </w:rPr>
              <w:lastRenderedPageBreak/>
              <w:t>за счет внебюджетных источников, что приведет к определению новых научно-технологических возможностей модернизации существующих секторов и формирования новых секторов российской экономики;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координации организаций, входящих в технологические платформы;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рост эффективности расходования бюджетных сре</w:t>
            </w:r>
            <w:proofErr w:type="gramStart"/>
            <w:r>
              <w:rPr>
                <w:rFonts w:ascii="Calibri" w:hAnsi="Calibri" w:cs="Calibri"/>
              </w:rPr>
              <w:t>дств в сф</w:t>
            </w:r>
            <w:proofErr w:type="gramEnd"/>
            <w:r>
              <w:rPr>
                <w:rFonts w:ascii="Calibri" w:hAnsi="Calibri" w:cs="Calibri"/>
              </w:rPr>
              <w:t>ере биотехнологий;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перехода от реализации отдельных мероприятий по поддержке сферы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формированию</w:t>
            </w:r>
            <w:proofErr w:type="gramEnd"/>
            <w:r>
              <w:rPr>
                <w:rFonts w:ascii="Calibri" w:hAnsi="Calibri" w:cs="Calibri"/>
              </w:rPr>
              <w:t xml:space="preserve"> целостной системы развития </w:t>
            </w:r>
            <w:proofErr w:type="spellStart"/>
            <w:r>
              <w:rPr>
                <w:rFonts w:ascii="Calibri" w:hAnsi="Calibri" w:cs="Calibri"/>
              </w:rPr>
              <w:t>биоэкономики</w:t>
            </w:r>
            <w:proofErr w:type="spellEnd"/>
            <w:r>
              <w:rPr>
                <w:rFonts w:ascii="Calibri" w:hAnsi="Calibri" w:cs="Calibri"/>
              </w:rPr>
              <w:t xml:space="preserve"> в России;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глобальной конкурентоспособности компаний;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национальной технологической базы, скорости и качества экономического роста за счет роста международной конкурентоспособности предприятий</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повышение </w:t>
            </w:r>
            <w:proofErr w:type="gramStart"/>
            <w:r>
              <w:rPr>
                <w:rFonts w:ascii="Calibri" w:hAnsi="Calibri" w:cs="Calibri"/>
              </w:rPr>
              <w:t>эффективности координации деятельности органов государственной власти</w:t>
            </w:r>
            <w:proofErr w:type="gramEnd"/>
            <w:r>
              <w:rPr>
                <w:rFonts w:ascii="Calibri" w:hAnsi="Calibri" w:cs="Calibri"/>
              </w:rPr>
              <w:t xml:space="preserve"> в сфере реализации инновационной политики;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улучшение взаимодействия между бизнесом, наукой, образованием и государством в целях формирования конкурентоспособного научно-технологического </w:t>
            </w:r>
            <w:r>
              <w:rPr>
                <w:rFonts w:ascii="Calibri" w:hAnsi="Calibri" w:cs="Calibri"/>
              </w:rPr>
              <w:lastRenderedPageBreak/>
              <w:t>задела для внедрения прорывных инноваций;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реализации Стратегии инновационного развития Российской Федерации до 2020 года и Комплексной </w:t>
            </w:r>
            <w:hyperlink r:id="rId31" w:history="1">
              <w:r>
                <w:rPr>
                  <w:rFonts w:ascii="Calibri" w:hAnsi="Calibri" w:cs="Calibri"/>
                  <w:color w:val="0000FF"/>
                </w:rPr>
                <w:t>программы</w:t>
              </w:r>
            </w:hyperlink>
            <w:r>
              <w:rPr>
                <w:rFonts w:ascii="Calibri" w:hAnsi="Calibri" w:cs="Calibri"/>
              </w:rPr>
              <w:t xml:space="preserve"> развития биотехнологий в Российской Федерации</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субъектов Российской Федерации, получивших поддержку в рамках новых федеральных механизмов содействия субъектам Российской </w:t>
            </w:r>
            <w:r>
              <w:rPr>
                <w:rFonts w:ascii="Calibri" w:hAnsi="Calibri" w:cs="Calibri"/>
              </w:rPr>
              <w:lastRenderedPageBreak/>
              <w:t>Федерации, активно инвестирующим в стимулирование инновационной деятельности, накопительным итогом;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заявок на государственную регистрацию интеллектуальной собственности, поданных в электронном виде;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организаций, осуществляющих технологические инновации, в общем числе организаций</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5.2</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реализации проектов Комиссии при Президенте Российской Федерации по модернизации и технологическому развитию экономики России"</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2013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диверсификация экономики и внешнеторгового оборота, снижение доли сырьевого экспорта;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спроса на проекты развития конкурентных преимуществ по приоритетным направлениям технологического развития, способным обеспечить России </w:t>
            </w:r>
            <w:r>
              <w:rPr>
                <w:rFonts w:ascii="Calibri" w:hAnsi="Calibri" w:cs="Calibri"/>
              </w:rPr>
              <w:lastRenderedPageBreak/>
              <w:t>мировое лидерство</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предоставление финансовой поддержки проектам в сфере </w:t>
            </w:r>
            <w:proofErr w:type="spellStart"/>
            <w:r>
              <w:rPr>
                <w:rFonts w:ascii="Calibri" w:hAnsi="Calibri" w:cs="Calibri"/>
              </w:rPr>
              <w:t>энергоэффективности</w:t>
            </w:r>
            <w:proofErr w:type="spellEnd"/>
            <w:r>
              <w:rPr>
                <w:rFonts w:ascii="Calibri" w:hAnsi="Calibri" w:cs="Calibri"/>
              </w:rPr>
              <w:t xml:space="preserve"> и ресурсосбережения, ядерных технологий, компьютерных технологий и программного обеспечения, космических технологий и телекоммуникаций, медицинской техники и фармацевтики</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организаций, осуществляющих технологические инновации, в общем числе организаций</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5.3 "Создание и развитие институтов и инфраструктур, обеспечивающих запуск и работу "инновационного лифта"</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коммерциализация научных исследований и создания новых предприятий;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рост эффективности государственной поддержки исследовательской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снижение издержек предприятий при внедрении результатов исследовательской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поддержки инновационных проектов на всех стадиях их разработки и реализации, передача от одного института развития к другому;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w:t>
            </w:r>
            <w:proofErr w:type="gramStart"/>
            <w:r>
              <w:rPr>
                <w:rFonts w:ascii="Calibri" w:hAnsi="Calibri" w:cs="Calibri"/>
              </w:rPr>
              <w:t>эффективности функционирования сформированной системы институтов развития</w:t>
            </w:r>
            <w:proofErr w:type="gramEnd"/>
            <w:r>
              <w:rPr>
                <w:rFonts w:ascii="Calibri" w:hAnsi="Calibri" w:cs="Calibri"/>
              </w:rPr>
              <w:t xml:space="preserve"> в сфере инноваций;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содействие в реализации инновационных проектов на всех </w:t>
            </w:r>
            <w:r>
              <w:rPr>
                <w:rFonts w:ascii="Calibri" w:hAnsi="Calibri" w:cs="Calibri"/>
              </w:rPr>
              <w:lastRenderedPageBreak/>
              <w:t xml:space="preserve">стадиях инновационного цикла и создание условий для стимулирования развития инноваций на принципах </w:t>
            </w:r>
            <w:proofErr w:type="spellStart"/>
            <w:r>
              <w:rPr>
                <w:rFonts w:ascii="Calibri" w:hAnsi="Calibri" w:cs="Calibri"/>
              </w:rPr>
              <w:t>частно</w:t>
            </w:r>
            <w:proofErr w:type="spellEnd"/>
            <w:r>
              <w:rPr>
                <w:rFonts w:ascii="Calibri" w:hAnsi="Calibri" w:cs="Calibri"/>
              </w:rPr>
              <w:t>-государственного партнерства;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расходования средств на развитие инноваций;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системы показателей, отвечающей задачам инновационного развития</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функционирование механизма обмена информацией о перспективных инновационных проектах, налаживание "передачи" таких проектов от одного института развития к другому;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координация взаимодействия между собой институтов развития, оказывающих поддержку инновационной деятельности;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и актуализация стратегий институтов развития в соответствии со Стратегией инновационного развития Российской Федерации на период до 2020 года</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заявок на государственную регистрацию интеллектуальной собственности, поданных в электронном виде;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организаций, осуществляющих технологические инновации, в общем числе организаций</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5.4</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"Поддержка регионов - инновационных лидеров"</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стимулирование инновационного развития в субъектах Российской Федерации путем реализации региональных программ развития пилотных инновационных территориальных кластеров позволит обеспечить в том числе: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рост объема совместных работ и проектов в сфере научных исследований и разработок;</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рост объема инвестиционных затрат организаций-участников пилотных кластеров;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рост выработки на одного работника организаций-участников пилотных кластеров;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рост объема отгруженной организациями-участниками пилотных кластеров инновационной продукции собственного производства, а также инновационных работ и услуг, выполненных собственными силами; рост совокупной выручки организаций-участников пилотных кластеров от продаж продукции на внешнем рынке</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предоставление субсидий из федерального бюджета бюджетам субъектов Российской Федерации на реализацию мероприятий программ развития пилотных кластеров;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поддержки реализации мероприятий программ развития</w:t>
            </w:r>
            <w:proofErr w:type="gramEnd"/>
            <w:r>
              <w:rPr>
                <w:rFonts w:ascii="Calibri" w:hAnsi="Calibri" w:cs="Calibri"/>
              </w:rPr>
              <w:t xml:space="preserve"> пилотных кластеров в рамках программы поддержки малого и среднего бизнеса </w:t>
            </w:r>
            <w:r>
              <w:rPr>
                <w:rFonts w:ascii="Calibri" w:hAnsi="Calibri" w:cs="Calibri"/>
              </w:rPr>
              <w:lastRenderedPageBreak/>
              <w:t>Минэкономразвития России;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поддержки реализации мероприятий программ развития</w:t>
            </w:r>
            <w:proofErr w:type="gramEnd"/>
            <w:r>
              <w:rPr>
                <w:rFonts w:ascii="Calibri" w:hAnsi="Calibri" w:cs="Calibri"/>
              </w:rPr>
              <w:t xml:space="preserve"> пилотных кластеров в рамках федеральных целевых программ и государственных программ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привлечение государственных институтов развития к реализации программ развития пилотных кластеров</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5.5</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университетского комплекса в территориально </w:t>
            </w:r>
            <w:r>
              <w:rPr>
                <w:rFonts w:ascii="Calibri" w:hAnsi="Calibri" w:cs="Calibri"/>
              </w:rPr>
              <w:lastRenderedPageBreak/>
              <w:t>обособленном инновационном центре "</w:t>
            </w:r>
            <w:proofErr w:type="spellStart"/>
            <w:r>
              <w:rPr>
                <w:rFonts w:ascii="Calibri" w:hAnsi="Calibri" w:cs="Calibri"/>
              </w:rPr>
              <w:t>Иннополис</w:t>
            </w:r>
            <w:proofErr w:type="spellEnd"/>
            <w:r>
              <w:rPr>
                <w:rFonts w:ascii="Calibri" w:hAnsi="Calibri" w:cs="Calibri"/>
              </w:rPr>
              <w:t>"</w:t>
            </w:r>
          </w:p>
        </w:tc>
        <w:tc>
          <w:tcPr>
            <w:tcW w:w="537" w:type="pct"/>
          </w:tcPr>
          <w:p w:rsidR="00BF76C1" w:rsidRDefault="00BF76C1">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Минкомсвязь</w:t>
            </w:r>
            <w:proofErr w:type="spellEnd"/>
            <w:r>
              <w:rPr>
                <w:rFonts w:ascii="Calibri" w:hAnsi="Calibri" w:cs="Calibri"/>
              </w:rPr>
              <w:t xml:space="preserve">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в территориально обособленном инновационном центре "</w:t>
            </w:r>
            <w:proofErr w:type="spellStart"/>
            <w:r>
              <w:rPr>
                <w:rFonts w:ascii="Calibri" w:hAnsi="Calibri" w:cs="Calibri"/>
              </w:rPr>
              <w:t>Иннополис</w:t>
            </w:r>
            <w:proofErr w:type="spellEnd"/>
            <w:r>
              <w:rPr>
                <w:rFonts w:ascii="Calibri" w:hAnsi="Calibri" w:cs="Calibri"/>
              </w:rPr>
              <w:t xml:space="preserve">" университетского </w:t>
            </w:r>
            <w:r>
              <w:rPr>
                <w:rFonts w:ascii="Calibri" w:hAnsi="Calibri" w:cs="Calibri"/>
              </w:rPr>
              <w:lastRenderedPageBreak/>
              <w:t>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создание (строительство, оснащение) в территориально обособленном инновационном центре </w:t>
            </w:r>
            <w:r>
              <w:rPr>
                <w:rFonts w:ascii="Calibri" w:hAnsi="Calibri" w:cs="Calibri"/>
              </w:rPr>
              <w:lastRenderedPageBreak/>
              <w:t>"</w:t>
            </w:r>
            <w:proofErr w:type="spellStart"/>
            <w:r>
              <w:rPr>
                <w:rFonts w:ascii="Calibri" w:hAnsi="Calibri" w:cs="Calibri"/>
              </w:rPr>
              <w:t>Иннополис</w:t>
            </w:r>
            <w:proofErr w:type="spellEnd"/>
            <w:r>
              <w:rPr>
                <w:rFonts w:ascii="Calibri" w:hAnsi="Calibri" w:cs="Calibri"/>
              </w:rPr>
              <w:t>"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количество субъектов Российской Федерации, получивших поддержку в рамках новых федеральных механизмов содействия </w:t>
            </w:r>
            <w:r>
              <w:rPr>
                <w:rFonts w:ascii="Calibri" w:hAnsi="Calibri" w:cs="Calibri"/>
              </w:rPr>
              <w:lastRenderedPageBreak/>
              <w:t>субъектам Российской Федерации, активно инвестирующим в стимулирование инновационной деятельности, накопительным итогом;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организаций, осуществляющих технологические инновации, в общем числе организаций</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5.6</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"Проведение исследований в целях инновационного развития экономики"</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научное обеспечение реализации мероприятий подпрограммы и Программы в целом</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проведение прикладных научно-исследовательских работ по направлениям совершенствования стратегического планирования и управления инновационным развитием</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заявок на государственную регистрацию интеллектуальной собственности, поданных в электронном виде;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организаций, осуществляющих технологические инновации, в общем числе организаций</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5.7</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механизмов правовой охраны и защиты интеллектуальной собственности"</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Роспатент</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единых принципов и правил взаимодействия между Роспатентом, государственными заказчиками и организациями по вопросам учета, </w:t>
            </w:r>
            <w:r>
              <w:rPr>
                <w:rFonts w:ascii="Calibri" w:hAnsi="Calibri" w:cs="Calibri"/>
              </w:rPr>
              <w:lastRenderedPageBreak/>
              <w:t>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сохранение сроков проведения экспертизы заявок на объекты интеллектуальной собственности при прогнозируемом росте объема их поступления;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экспертизы и выдаваемых охранных документов;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информационно-технологического ресурса системы Роспатента</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развитие созданных ранее систем электронной подачи заявок на изобретения и товарные знаки;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он-</w:t>
            </w:r>
            <w:proofErr w:type="spellStart"/>
            <w:r>
              <w:rPr>
                <w:rFonts w:ascii="Calibri" w:hAnsi="Calibri" w:cs="Calibri"/>
              </w:rPr>
              <w:t>лайн</w:t>
            </w:r>
            <w:proofErr w:type="spellEnd"/>
            <w:r>
              <w:rPr>
                <w:rFonts w:ascii="Calibri" w:hAnsi="Calibri" w:cs="Calibri"/>
              </w:rPr>
              <w:t xml:space="preserve"> сервисов подачи заявок на регистрацию </w:t>
            </w:r>
            <w:r>
              <w:rPr>
                <w:rFonts w:ascii="Calibri" w:hAnsi="Calibri" w:cs="Calibri"/>
              </w:rPr>
              <w:lastRenderedPageBreak/>
              <w:t>результатов интеллектуальной деятельности из информационных систем государственных заказчиков, организаций;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и ведение базовых государственных информационных ресурсов содержащих сведения о состоянии правовой охраны объектов интеллектуальной собственности;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перевод в электронный вид и повышение доступности государственного патентного фонда Российской Федерации</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организаций, осуществляющих технологические инновации, в общем числе организаций;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доля заявок на государственную регистрацию </w:t>
            </w:r>
            <w:r>
              <w:rPr>
                <w:rFonts w:ascii="Calibri" w:hAnsi="Calibri" w:cs="Calibri"/>
              </w:rPr>
              <w:lastRenderedPageBreak/>
              <w:t>интеллектуальной собственности, поданных в электронном виде</w:t>
            </w:r>
          </w:p>
        </w:tc>
      </w:tr>
      <w:tr w:rsidR="00BF76C1" w:rsidTr="00BF76C1">
        <w:tblPrEx>
          <w:tblCellMar>
            <w:top w:w="0" w:type="dxa"/>
            <w:bottom w:w="0" w:type="dxa"/>
          </w:tblCellMar>
        </w:tblPrEx>
        <w:trPr>
          <w:tblCellSpacing w:w="5" w:type="nil"/>
        </w:trPr>
        <w:tc>
          <w:tcPr>
            <w:tcW w:w="5000" w:type="pct"/>
            <w:gridSpan w:val="8"/>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24" w:name="Par1326"/>
            <w:bookmarkEnd w:id="24"/>
            <w:r>
              <w:rPr>
                <w:rFonts w:ascii="Calibri" w:hAnsi="Calibri" w:cs="Calibri"/>
              </w:rPr>
              <w:lastRenderedPageBreak/>
              <w:t xml:space="preserve">Подпрограмма 6 "Повышение эффективности функционирования естественных монополий и иных регулируемых организаций и развитие </w:t>
            </w:r>
            <w:r>
              <w:rPr>
                <w:rFonts w:ascii="Calibri" w:hAnsi="Calibri" w:cs="Calibri"/>
              </w:rPr>
              <w:lastRenderedPageBreak/>
              <w:t>стимулирующего регулирования"</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6.1</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регулирование, включая ценовое (тарифное) регулирование и поведенческие стандарты и правила"</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установление цен (тарифов) для регулируемых Федеральной службой по тарифам инфраструктурных организаций;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комплекса мер по сдерживанию цен (тарифов) естественных монополий;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переход на долгосрочные параметры регулирования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30 декабря 2012 г. N 291-ФЗ в сферах электроснабжения, теплоснабжения, газоснабжения, водоснабжения и водоотведения;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переход на долгосрочные параметры регулирования в сфере железнодорожных перевозок;</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эффективности </w:t>
            </w:r>
            <w:r>
              <w:rPr>
                <w:rFonts w:ascii="Calibri" w:hAnsi="Calibri" w:cs="Calibri"/>
              </w:rPr>
              <w:lastRenderedPageBreak/>
              <w:t>функционирования электросетевого комплекса Российской Федерации</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снижение издержек регулируемых Федеральной службой по тарифам организаций инфраструктурного сектора к уровню 2013 года (100%) (в сопоставимых ценах);</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6.2</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контроль, досудебное урегулирование споров и рассмотрение разногласий"</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действенного контроля и усиление административной ответственности за нарушение законодательства Российской Федерац</w:t>
            </w:r>
            <w:proofErr w:type="gramStart"/>
            <w:r>
              <w:rPr>
                <w:rFonts w:ascii="Calibri" w:hAnsi="Calibri" w:cs="Calibri"/>
              </w:rPr>
              <w:t>ии о е</w:t>
            </w:r>
            <w:proofErr w:type="gramEnd"/>
            <w:r>
              <w:rPr>
                <w:rFonts w:ascii="Calibri" w:hAnsi="Calibri" w:cs="Calibri"/>
              </w:rPr>
              <w:t>стественных монополиях, законодательства Российской Федерации в области регулирования цен (тарифов)</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постановлений по делам об административных правонарушениях, отмененных вступившими в законную силу решениями суда;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решений Федеральной службы по тарифам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тарифно-балансовых решений Федеральной службы по тарифам, отмененных вступившими в законную силу решениями суда;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решений Федеральной службы по тарифам по итогам рассмотрения разногласий и досудебного рассмотрения споров, отмененных вступившими в законную силу решениями суда;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6.3</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w:t>
            </w:r>
            <w:r>
              <w:rPr>
                <w:rFonts w:ascii="Calibri" w:hAnsi="Calibri" w:cs="Calibri"/>
              </w:rPr>
              <w:lastRenderedPageBreak/>
              <w:t>регулирования, международного сотрудничества"</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ФСТ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рост эффективности функционирования инфраструктурных организаций и обеспечение надежности и качества предоставляемых товаров (услуг) инфраструктурными организациями</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доступности </w:t>
            </w:r>
            <w:r>
              <w:rPr>
                <w:rFonts w:ascii="Calibri" w:hAnsi="Calibri" w:cs="Calibri"/>
              </w:rPr>
              <w:lastRenderedPageBreak/>
              <w:t>энергетической инфраструктуры для потребителей, сокращение сроков и стоимости технологического присоединения;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взаимодействия с международными организациями и ассоциациями органов регулирования</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соответствие темпов роста регулируемых цен и тарифов прогнозу </w:t>
            </w:r>
            <w:r>
              <w:rPr>
                <w:rFonts w:ascii="Calibri" w:hAnsi="Calibri" w:cs="Calibri"/>
              </w:rPr>
              <w:lastRenderedPageBreak/>
              <w:t>социально-экономического развития Российской Федерации, одобренному Правительством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снижение издержек регулируемых Федеральной службой по тарифам организаций инфраструктурного сектора к уровню 2013 года (100%) (в сопоставимых ценах)</w:t>
            </w:r>
          </w:p>
        </w:tc>
      </w:tr>
      <w:tr w:rsidR="00BF76C1" w:rsidTr="00BF76C1">
        <w:tblPrEx>
          <w:tblCellMar>
            <w:top w:w="0" w:type="dxa"/>
            <w:bottom w:w="0" w:type="dxa"/>
          </w:tblCellMar>
        </w:tblPrEx>
        <w:trPr>
          <w:tblCellSpacing w:w="5" w:type="nil"/>
        </w:trPr>
        <w:tc>
          <w:tcPr>
            <w:tcW w:w="5000" w:type="pct"/>
            <w:gridSpan w:val="8"/>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25" w:name="Par1369"/>
            <w:bookmarkEnd w:id="25"/>
            <w:r>
              <w:rPr>
                <w:rFonts w:ascii="Calibri" w:hAnsi="Calibri" w:cs="Calibri"/>
              </w:rPr>
              <w:lastRenderedPageBreak/>
              <w:t>Подпрограмма 7 "Кадры для инновационной экономики"</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7.1</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"Подготовка не менее 5 000 управленческих кадров ежегодно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ежегодно не менее 5 000 управленческих кадров </w:t>
            </w:r>
            <w:proofErr w:type="gramStart"/>
            <w:r>
              <w:rPr>
                <w:rFonts w:ascii="Calibri" w:hAnsi="Calibri" w:cs="Calibri"/>
              </w:rPr>
              <w:t>в образовательных учреждениях в соответствии с Государственным планом подготовки управленческих кадров для организаций народного хозяйства Российской Федерации по всем типам</w:t>
            </w:r>
            <w:proofErr w:type="gramEnd"/>
            <w:r>
              <w:rPr>
                <w:rFonts w:ascii="Calibri" w:hAnsi="Calibri" w:cs="Calibri"/>
              </w:rPr>
              <w:t xml:space="preserve"> образовательных программ</w:t>
            </w:r>
          </w:p>
        </w:tc>
        <w:tc>
          <w:tcPr>
            <w:tcW w:w="992" w:type="pct"/>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обучение по форме</w:t>
            </w:r>
            <w:proofErr w:type="gramEnd"/>
            <w:r>
              <w:rPr>
                <w:rFonts w:ascii="Calibri" w:hAnsi="Calibri" w:cs="Calibri"/>
              </w:rPr>
              <w:t xml:space="preserve">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подготовлено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w:t>
            </w:r>
            <w:r>
              <w:rPr>
                <w:rFonts w:ascii="Calibri" w:hAnsi="Calibri" w:cs="Calibri"/>
              </w:rPr>
              <w:lastRenderedPageBreak/>
              <w:t>.</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r>
              <w:rPr>
                <w:rFonts w:ascii="Calibri" w:hAnsi="Calibri" w:cs="Calibri"/>
              </w:rPr>
              <w:lastRenderedPageBreak/>
              <w:t>мероприятие 7.2</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зарубежных стажировок российских специалистов в рамках взаимных обменов с иностранными государствами и целевых проектных стажировок на основе конкурсного отбора проектов"</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w:t>
            </w:r>
            <w:r>
              <w:rPr>
                <w:rFonts w:ascii="Calibri" w:hAnsi="Calibri" w:cs="Calibri"/>
              </w:rPr>
              <w:lastRenderedPageBreak/>
              <w:t>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29 марта </w:t>
            </w:r>
            <w:r>
              <w:rPr>
                <w:rFonts w:ascii="Calibri" w:hAnsi="Calibri" w:cs="Calibri"/>
              </w:rPr>
              <w:lastRenderedPageBreak/>
              <w:t>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31 декабря </w:t>
            </w:r>
            <w:r>
              <w:rPr>
                <w:rFonts w:ascii="Calibri" w:hAnsi="Calibri" w:cs="Calibri"/>
              </w:rPr>
              <w:lastRenderedPageBreak/>
              <w:t>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проведение </w:t>
            </w:r>
            <w:r>
              <w:rPr>
                <w:rFonts w:ascii="Calibri" w:hAnsi="Calibri" w:cs="Calibri"/>
              </w:rPr>
              <w:lastRenderedPageBreak/>
              <w:t>зарубежных стажировок российских специалистов до 500 человек;</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проведение стажировок иностранных специалистов в рамках взаимных обменов на территории Российской Федерации до 100 человек;</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проведение зарубежных целевых проектных стажировок российских специалистов не менее 50 человек</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организация </w:t>
            </w:r>
            <w:r>
              <w:rPr>
                <w:rFonts w:ascii="Calibri" w:hAnsi="Calibri" w:cs="Calibri"/>
              </w:rPr>
              <w:lastRenderedPageBreak/>
              <w:t>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приобретение авиа и ж/д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число управленческих </w:t>
            </w:r>
            <w:r>
              <w:rPr>
                <w:rFonts w:ascii="Calibri" w:hAnsi="Calibri" w:cs="Calibri"/>
              </w:rPr>
              <w:lastRenderedPageBreak/>
              <w:t xml:space="preserve">кадров, прошедших зарубежные </w:t>
            </w:r>
            <w:proofErr w:type="gramStart"/>
            <w:r>
              <w:rPr>
                <w:rFonts w:ascii="Calibri" w:hAnsi="Calibri" w:cs="Calibri"/>
              </w:rPr>
              <w:t>стажировки</w:t>
            </w:r>
            <w:proofErr w:type="gramEnd"/>
            <w:r>
              <w:rPr>
                <w:rFonts w:ascii="Calibri" w:hAnsi="Calibri" w:cs="Calibri"/>
              </w:rPr>
              <w:t xml:space="preserve"> как в рамках взаимных обменов, так и целевые проектные стажировки</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7.3</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библиотеки тестов; размещение в </w:t>
            </w:r>
            <w:r>
              <w:rPr>
                <w:rFonts w:ascii="Calibri" w:hAnsi="Calibri" w:cs="Calibri"/>
              </w:rPr>
              <w:lastRenderedPageBreak/>
              <w:t xml:space="preserve">информационно-телекоммуникационной сети "Интернет" базы лучших </w:t>
            </w:r>
            <w:proofErr w:type="gramStart"/>
            <w:r>
              <w:rPr>
                <w:rFonts w:ascii="Calibri" w:hAnsi="Calibri" w:cs="Calibri"/>
              </w:rPr>
              <w:t>проектов выпускников программ Государственного плана подготовки управленческих кадров</w:t>
            </w:r>
            <w:proofErr w:type="gramEnd"/>
            <w:r>
              <w:rPr>
                <w:rFonts w:ascii="Calibri" w:hAnsi="Calibri" w:cs="Calibri"/>
              </w:rPr>
              <w:t xml:space="preserve"> для организаций народного хозяйства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внедрение адаптивного тестирования в рамках усовершенствования информационно-технологического сопровождения процедур Государственного плана подготовки управленческих кадров для организаций народного хозяйства Российской Федерации</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информационно-</w:t>
            </w:r>
            <w:r>
              <w:rPr>
                <w:rFonts w:ascii="Calibri" w:hAnsi="Calibri" w:cs="Calibri"/>
              </w:rPr>
              <w:lastRenderedPageBreak/>
              <w:t>технологического сопровождения процедур Государственного плана 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усовершенствование электронной библиотеки;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размещение в информационно-телекоммуникационной сети "Интернет" базы лучших </w:t>
            </w:r>
            <w:proofErr w:type="gramStart"/>
            <w:r>
              <w:rPr>
                <w:rFonts w:ascii="Calibri" w:hAnsi="Calibri" w:cs="Calibri"/>
              </w:rPr>
              <w:t>проектов выпускников Государственного плана подготовки управленческих кадров</w:t>
            </w:r>
            <w:proofErr w:type="gramEnd"/>
            <w:r>
              <w:rPr>
                <w:rFonts w:ascii="Calibri" w:hAnsi="Calibri" w:cs="Calibri"/>
              </w:rPr>
              <w:t xml:space="preserve"> для организаций народного хозяйства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оценка эффективности и качества реализации образовательных программ</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подготовлено управленческих кадров </w:t>
            </w:r>
            <w:r>
              <w:rPr>
                <w:rFonts w:ascii="Calibri" w:hAnsi="Calibri" w:cs="Calibri"/>
              </w:rPr>
              <w:lastRenderedPageBreak/>
              <w:t>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7.4</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w:t>
            </w:r>
            <w:r>
              <w:rPr>
                <w:rFonts w:ascii="Calibri" w:hAnsi="Calibri" w:cs="Calibri"/>
              </w:rPr>
              <w:lastRenderedPageBreak/>
              <w:t>управленческих кадров в сфере здравоохранения, образования и культуры"</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ежегодно до 4 000 управленческих кадров </w:t>
            </w:r>
            <w:r>
              <w:rPr>
                <w:rFonts w:ascii="Calibri" w:hAnsi="Calibri" w:cs="Calibri"/>
              </w:rPr>
              <w:lastRenderedPageBreak/>
              <w:t>в сфере здравоохранения и образования, включая проведение до 200 зарубежных стажировок</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Обучение в форме повышения квалификации в </w:t>
            </w:r>
            <w:r>
              <w:rPr>
                <w:rFonts w:ascii="Calibri" w:hAnsi="Calibri" w:cs="Calibri"/>
              </w:rPr>
              <w:lastRenderedPageBreak/>
              <w:t>федеральном государственном бюджетном образовательном учреждении высшего профессионального образования "Российская академия народного хозяйства и государственной службы" управленческих кадров в сфере здравоохранения и образования.</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число управленческих кадров в сфере здравоохранения, </w:t>
            </w:r>
            <w:r>
              <w:rPr>
                <w:rFonts w:ascii="Calibri" w:hAnsi="Calibri" w:cs="Calibri"/>
              </w:rPr>
              <w:lastRenderedPageBreak/>
              <w:t>образования и культуры, прошедших обучение</w:t>
            </w:r>
          </w:p>
        </w:tc>
      </w:tr>
      <w:tr w:rsidR="00BF76C1" w:rsidTr="00BF76C1">
        <w:tblPrEx>
          <w:tblCellMar>
            <w:top w:w="0" w:type="dxa"/>
            <w:bottom w:w="0" w:type="dxa"/>
          </w:tblCellMar>
        </w:tblPrEx>
        <w:trPr>
          <w:tblCellSpacing w:w="5" w:type="nil"/>
        </w:trPr>
        <w:tc>
          <w:tcPr>
            <w:tcW w:w="5000" w:type="pct"/>
            <w:gridSpan w:val="8"/>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26" w:name="Par1413"/>
            <w:bookmarkEnd w:id="26"/>
            <w:r>
              <w:rPr>
                <w:rFonts w:ascii="Calibri" w:hAnsi="Calibri" w:cs="Calibri"/>
              </w:rPr>
              <w:lastRenderedPageBreak/>
              <w:t>Подпрограмма 8 "Совершенствование системы государственного стратегического управления"</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8.1</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государственного стратегического планирования"</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утверждение нормативной правовой базы, обеспечивающей реализацию федерального </w:t>
            </w:r>
            <w:hyperlink r:id="rId33" w:history="1">
              <w:r>
                <w:rPr>
                  <w:rFonts w:ascii="Calibri" w:hAnsi="Calibri" w:cs="Calibri"/>
                  <w:color w:val="0000FF"/>
                </w:rPr>
                <w:t>закона</w:t>
              </w:r>
            </w:hyperlink>
            <w:r>
              <w:rPr>
                <w:rFonts w:ascii="Calibri" w:hAnsi="Calibri" w:cs="Calibri"/>
              </w:rPr>
              <w:t xml:space="preserve"> "О государственном стратегическом планировании";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утверждение и реализация государственных программ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механизмов общественного обсуждения разработки и мониторинга реализации документов </w:t>
            </w:r>
            <w:r>
              <w:rPr>
                <w:rFonts w:ascii="Calibri" w:hAnsi="Calibri" w:cs="Calibri"/>
              </w:rPr>
              <w:lastRenderedPageBreak/>
              <w:t>государственного стратегического планирования;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ориентация деятельности федеральных органов исполнительной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участие в разработке нового и внесение изменений в действующее бюджетное законодательство в части внедрения программных принципов бюджетного </w:t>
            </w:r>
            <w:r>
              <w:rPr>
                <w:rFonts w:ascii="Calibri" w:hAnsi="Calibri" w:cs="Calibri"/>
              </w:rPr>
              <w:lastRenderedPageBreak/>
              <w:t>планирования в бюджетный процесс;</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мониторинга, оценки эффективности реализации государственных программ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w:t>
            </w:r>
            <w:proofErr w:type="gramStart"/>
            <w:r>
              <w:rPr>
                <w:rFonts w:ascii="Calibri" w:hAnsi="Calibri" w:cs="Calibri"/>
              </w:rPr>
              <w:t>мониторинга реализации Основных направлений деятельности Правительства Российской Федерации</w:t>
            </w:r>
            <w:proofErr w:type="gramEnd"/>
            <w:r>
              <w:rPr>
                <w:rFonts w:ascii="Calibri" w:hAnsi="Calibri" w:cs="Calibri"/>
              </w:rPr>
              <w:t>;</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законодательной базы по стратегическому планированию;</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организация и сопровождение работ по развитию существующих и внедрению новых информационных систем в области стратегического управления</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расходов федерального бюджета, распределенных по программному принципу (не менее);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степень </w:t>
            </w:r>
            <w:proofErr w:type="gramStart"/>
            <w:r>
              <w:rPr>
                <w:rFonts w:ascii="Calibri" w:hAnsi="Calibri" w:cs="Calibri"/>
              </w:rPr>
              <w:t>достижения значения целевых индикаторов государственных программ Российской Федерации</w:t>
            </w:r>
            <w:proofErr w:type="gramEnd"/>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8.2</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прогнозов </w:t>
            </w:r>
            <w:r>
              <w:rPr>
                <w:rFonts w:ascii="Calibri" w:hAnsi="Calibri" w:cs="Calibri"/>
              </w:rPr>
              <w:lastRenderedPageBreak/>
              <w:t>социально-экономического развития Российской Федерации"</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прогнозов социально-экономического </w:t>
            </w:r>
            <w:r>
              <w:rPr>
                <w:rFonts w:ascii="Calibri" w:hAnsi="Calibri" w:cs="Calibri"/>
              </w:rPr>
              <w:lastRenderedPageBreak/>
              <w:t>развития Российской Федерации, повышение их обоснованности и достоверности</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разработка прогнозов принятыми системами прогнозирования;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создание системы обратной связи для оценки эффективности методик прогнозирования</w:t>
            </w:r>
          </w:p>
        </w:tc>
        <w:tc>
          <w:tcPr>
            <w:tcW w:w="755" w:type="pct"/>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 xml:space="preserve">отклонение ключевых фактических показателей развития </w:t>
            </w:r>
            <w:r>
              <w:rPr>
                <w:rFonts w:ascii="Calibri" w:hAnsi="Calibri" w:cs="Calibri"/>
              </w:rPr>
              <w:lastRenderedPageBreak/>
              <w:t>экономики от прогнозируемых в предыдущем году (не более)</w:t>
            </w:r>
            <w:proofErr w:type="gramEnd"/>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8.3</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"Реализация механизмов стратегического управления социально-экономическим развитием субъектов Российской Федерации"</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улучшение состояния территориального планирования;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улучшение качества инфраструктуры в субъектах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реализуемых субъектами Российской Федерации приоритетных инвестиционных проектов;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минимизация </w:t>
            </w:r>
            <w:proofErr w:type="gramStart"/>
            <w:r>
              <w:rPr>
                <w:rFonts w:ascii="Calibri" w:hAnsi="Calibri" w:cs="Calibri"/>
              </w:rPr>
              <w:t xml:space="preserve">отклонения прогнозных значений показателей социально-экономического </w:t>
            </w:r>
            <w:r>
              <w:rPr>
                <w:rFonts w:ascii="Calibri" w:hAnsi="Calibri" w:cs="Calibri"/>
              </w:rPr>
              <w:lastRenderedPageBreak/>
              <w:t>развития субъектов Российской Федерации</w:t>
            </w:r>
            <w:proofErr w:type="gramEnd"/>
            <w:r>
              <w:rPr>
                <w:rFonts w:ascii="Calibri" w:hAnsi="Calibri" w:cs="Calibri"/>
              </w:rPr>
              <w:t xml:space="preserve"> от фактических</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проведение конференций и круглых столов по тематике выстраивания системы государственного стратегического планирования;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информационной системы "Стратегическое управление" и интеграция ее в процессы принятия решений и мониторинга реализации исполнения документов стратегического планирования в субъектах;</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мониторинга и формирование Перечней приоритетных инвестиционных проектов субъектов Российской Федерации </w:t>
            </w:r>
            <w:r>
              <w:rPr>
                <w:rFonts w:ascii="Calibri" w:hAnsi="Calibri" w:cs="Calibri"/>
              </w:rPr>
              <w:lastRenderedPageBreak/>
              <w:t>в федеральных округах</w:t>
            </w:r>
          </w:p>
        </w:tc>
        <w:tc>
          <w:tcPr>
            <w:tcW w:w="755" w:type="pct"/>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отклонение ключевых фактических показателей развития экономики от прогнозируемых в предыдущем году (не более);</w:t>
            </w:r>
            <w:proofErr w:type="gramEnd"/>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степень </w:t>
            </w:r>
            <w:proofErr w:type="gramStart"/>
            <w:r>
              <w:rPr>
                <w:rFonts w:ascii="Calibri" w:hAnsi="Calibri" w:cs="Calibri"/>
              </w:rPr>
              <w:t>достижения значения целевых индикаторов государственных программ Российской Федерации</w:t>
            </w:r>
            <w:proofErr w:type="gramEnd"/>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8.4</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предложений по совершенствованию и участию в реализации государственной политики в отдельных секторах экономики"</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закрепление в стратегиях развития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прогнозных балансов важнейших видов продукции;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и корректировка нормативно правовых актов, направленных на развитие секторов экономики</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расходов федерального бюджета, распределенных по программному принципу (не менее);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степень </w:t>
            </w:r>
            <w:proofErr w:type="gramStart"/>
            <w:r>
              <w:rPr>
                <w:rFonts w:ascii="Calibri" w:hAnsi="Calibri" w:cs="Calibri"/>
              </w:rPr>
              <w:t>достижения значения целевых индикаторов государственных программ Российской Федерации</w:t>
            </w:r>
            <w:proofErr w:type="gramEnd"/>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8.5</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предложений по совершенствованию и участие в реализации государственной политики в социальной сфере"</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экспертиза нормативных правовых актов и подготовка предложений по вопросам формирования и реализации государственной политики в сфере социальной защиты населения, по вопросам развития образования, развития жилищной сферы, развития </w:t>
            </w:r>
            <w:r>
              <w:rPr>
                <w:rFonts w:ascii="Calibri" w:hAnsi="Calibri" w:cs="Calibri"/>
              </w:rPr>
              <w:lastRenderedPageBreak/>
              <w:t>здравоохранения и социального страхования</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степень </w:t>
            </w:r>
            <w:proofErr w:type="gramStart"/>
            <w:r>
              <w:rPr>
                <w:rFonts w:ascii="Calibri" w:hAnsi="Calibri" w:cs="Calibri"/>
              </w:rPr>
              <w:t>достижения значения целевых индикаторов государственных программ Российской Федерации</w:t>
            </w:r>
            <w:proofErr w:type="gramEnd"/>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8.6 "Формирование расходов инвестиционного характера, формирование и реализация федеральной адресной инвестиционной программы на очередной год и плановый период"</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утверждение в установленном порядке федеральной адресной инвестиционной программы;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наличие информационного ресурса федеральной адресной инвестиционной программы;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предложений по бюджетным проектировкам в части расходов инвестиционного характера;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получение отчетных данных о ходе реализации федеральной адресной инвестиционной программы</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принципов и методов реализации стратегии государственного инвестирования в экономику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информационного ресурса федеральной адресной инвестиционной программы</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расходов федерального бюджета, распределенных по программному принципу (не менее)</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8.7</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условий для эффективной разработки и реализации федеральных целевых </w:t>
            </w:r>
            <w:r>
              <w:rPr>
                <w:rFonts w:ascii="Calibri" w:hAnsi="Calibri" w:cs="Calibri"/>
              </w:rPr>
              <w:lastRenderedPageBreak/>
              <w:t>программ и ведомственных целевых программ"</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утверждение в установленном порядке федеральных целевых программ и ведомственных целевых программ, перечня федеральных </w:t>
            </w:r>
            <w:r>
              <w:rPr>
                <w:rFonts w:ascii="Calibri" w:hAnsi="Calibri" w:cs="Calibri"/>
              </w:rPr>
              <w:lastRenderedPageBreak/>
              <w:t>целевых программ, подлежащих финансированию за счет средств федерального бюджета на очередной год и плановый период, перечня целевых программ ведомств, предлагаемых к финансированию (полностью или частично) из бюджета принимаемых обязательств;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получение отчетных данных о ходе реализации федеральных целевых программ</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формирование перечня федеральных целевых программ;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мониторинг хода реализации федеральных целевых программ</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степень </w:t>
            </w:r>
            <w:proofErr w:type="gramStart"/>
            <w:r>
              <w:rPr>
                <w:rFonts w:ascii="Calibri" w:hAnsi="Calibri" w:cs="Calibri"/>
              </w:rPr>
              <w:t>достижения значения целевых индикаторов государственных программ Российской Федерации</w:t>
            </w:r>
            <w:proofErr w:type="gramEnd"/>
            <w:r>
              <w:rPr>
                <w:rFonts w:ascii="Calibri" w:hAnsi="Calibri" w:cs="Calibri"/>
              </w:rPr>
              <w:t>;</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расходов </w:t>
            </w:r>
            <w:r>
              <w:rPr>
                <w:rFonts w:ascii="Calibri" w:hAnsi="Calibri" w:cs="Calibri"/>
              </w:rPr>
              <w:lastRenderedPageBreak/>
              <w:t>федерального бюджета, распределенных по программному принципу (не менее)</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8.8</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"Научно-аналитическое обеспечение развития стратегического планирования и прогнозирования"</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научное обеспечение реализации мероприятий подпрограммы и государственной </w:t>
            </w:r>
            <w:r>
              <w:rPr>
                <w:rFonts w:ascii="Calibri" w:hAnsi="Calibri" w:cs="Calibri"/>
              </w:rPr>
              <w:lastRenderedPageBreak/>
              <w:t>программы в целом</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совершенствование аналитического и статистического прогноза социально-экономического развития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w:t>
            </w:r>
            <w:proofErr w:type="gramStart"/>
            <w:r>
              <w:rPr>
                <w:rFonts w:ascii="Calibri" w:hAnsi="Calibri" w:cs="Calibri"/>
              </w:rPr>
              <w:t>системы анализа эффективности системы стратегического управления</w:t>
            </w:r>
            <w:proofErr w:type="gramEnd"/>
            <w:r>
              <w:rPr>
                <w:rFonts w:ascii="Calibri" w:hAnsi="Calibri" w:cs="Calibri"/>
              </w:rPr>
              <w:t xml:space="preserve"> на основе автоматизированной информационной </w:t>
            </w:r>
            <w:r>
              <w:rPr>
                <w:rFonts w:ascii="Calibri" w:hAnsi="Calibri" w:cs="Calibri"/>
              </w:rPr>
              <w:lastRenderedPageBreak/>
              <w:t>системы "Стратегическое управление"</w:t>
            </w:r>
          </w:p>
        </w:tc>
        <w:tc>
          <w:tcPr>
            <w:tcW w:w="755" w:type="pct"/>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отклонение ключевых фактических показателей развития экономики от прогнозируемых в предыдущем году (не более)</w:t>
            </w:r>
            <w:proofErr w:type="gramEnd"/>
          </w:p>
        </w:tc>
      </w:tr>
      <w:tr w:rsidR="00BF76C1" w:rsidTr="00BF76C1">
        <w:tblPrEx>
          <w:tblCellMar>
            <w:top w:w="0" w:type="dxa"/>
            <w:bottom w:w="0" w:type="dxa"/>
          </w:tblCellMar>
        </w:tblPrEx>
        <w:trPr>
          <w:tblCellSpacing w:w="5" w:type="nil"/>
        </w:trPr>
        <w:tc>
          <w:tcPr>
            <w:tcW w:w="5000" w:type="pct"/>
            <w:gridSpan w:val="8"/>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27" w:name="Par1513"/>
            <w:bookmarkEnd w:id="27"/>
            <w:r>
              <w:rPr>
                <w:rFonts w:ascii="Calibri" w:hAnsi="Calibri" w:cs="Calibri"/>
              </w:rPr>
              <w:lastRenderedPageBreak/>
              <w:t>Подпрограмма 9 "Формирование официальной статистической информации"</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9.1</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выполнения комплекса работ по реализации Федерального плана статистических работ"</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не менее 260 федеральных статистических наблюдений, включая работы по ведению и развитию 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w:t>
            </w:r>
            <w:r>
              <w:rPr>
                <w:rFonts w:ascii="Calibri" w:hAnsi="Calibri" w:cs="Calibri"/>
              </w:rPr>
              <w:lastRenderedPageBreak/>
              <w:t>технико-экономической и социальной информации, а также</w:t>
            </w:r>
            <w:proofErr w:type="gramEnd"/>
            <w:r>
              <w:rPr>
                <w:rFonts w:ascii="Calibri" w:hAnsi="Calibri" w:cs="Calibri"/>
              </w:rPr>
              <w:t xml:space="preserve"> вспомогательные работы по созданию информационной базы</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организация федеральных статистических наблюдений;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выполнение научно-исследовательских работ в целях совершенствования официальной статистической методологии</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работ Федерального плана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w:t>
            </w:r>
            <w:r>
              <w:rPr>
                <w:rFonts w:ascii="Calibri" w:hAnsi="Calibri" w:cs="Calibri"/>
              </w:rPr>
              <w:lastRenderedPageBreak/>
              <w:t>общем количестве работ, включенных в Федеральный план статистических работ, показатели которых подлежат включению в Единой межведомственной информационно-статистической системе</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9.2</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"Подготовка, проведение и подведение итогов всероссийских переписей населения (</w:t>
            </w:r>
            <w:proofErr w:type="spellStart"/>
            <w:r>
              <w:rPr>
                <w:rFonts w:ascii="Calibri" w:hAnsi="Calibri" w:cs="Calibri"/>
              </w:rPr>
              <w:t>микропереписей</w:t>
            </w:r>
            <w:proofErr w:type="spellEnd"/>
            <w:r>
              <w:rPr>
                <w:rFonts w:ascii="Calibri" w:hAnsi="Calibri" w:cs="Calibri"/>
              </w:rPr>
              <w:t>)"</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подведение и опубликование итогов Всероссийской переписи населения 2010 года;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подведение и опубликование итогов выборочного статистического наблюдения "Социально-демографическое обследование (</w:t>
            </w:r>
            <w:proofErr w:type="spellStart"/>
            <w:r>
              <w:rPr>
                <w:rFonts w:ascii="Calibri" w:hAnsi="Calibri" w:cs="Calibri"/>
              </w:rPr>
              <w:t>микроперепись</w:t>
            </w:r>
            <w:proofErr w:type="spellEnd"/>
            <w:r>
              <w:rPr>
                <w:rFonts w:ascii="Calibri" w:hAnsi="Calibri" w:cs="Calibri"/>
              </w:rPr>
              <w:t xml:space="preserve"> населения) 2015 года" о структуре населения по возрасту и полу, уровню образования, о брачно-семейных отношениях, условиях жизнедеятельности инвалидов и других показателях, репрезентативных для </w:t>
            </w:r>
            <w:r>
              <w:rPr>
                <w:rFonts w:ascii="Calibri" w:hAnsi="Calibri" w:cs="Calibri"/>
              </w:rPr>
              <w:lastRenderedPageBreak/>
              <w:t>Российской Федерац</w:t>
            </w:r>
            <w:proofErr w:type="gramStart"/>
            <w:r>
              <w:rPr>
                <w:rFonts w:ascii="Calibri" w:hAnsi="Calibri" w:cs="Calibri"/>
              </w:rPr>
              <w:t>ии и ее</w:t>
            </w:r>
            <w:proofErr w:type="gramEnd"/>
            <w:r>
              <w:rPr>
                <w:rFonts w:ascii="Calibri" w:hAnsi="Calibri" w:cs="Calibri"/>
              </w:rPr>
              <w:t xml:space="preserve"> субъектов;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итогов </w:t>
            </w:r>
            <w:proofErr w:type="spellStart"/>
            <w:r>
              <w:rPr>
                <w:rFonts w:ascii="Calibri" w:hAnsi="Calibri" w:cs="Calibri"/>
              </w:rPr>
              <w:t>микропереписи</w:t>
            </w:r>
            <w:proofErr w:type="spellEnd"/>
            <w:r>
              <w:rPr>
                <w:rFonts w:ascii="Calibri" w:hAnsi="Calibri" w:cs="Calibri"/>
              </w:rPr>
              <w:t xml:space="preserve"> населения заинтересованными федеральными органами исполнительной власти для анализа выполнения мероприятий, предусмотренных на II этапе реализации Концепции демографической политики Российской Федерации на период до 2025 года, корректировки сценарных условий для проведения демографических прогнозов, а также расширения системы показателей официальной текущей статистической отчетности по инвалидности населения;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пробной переписи населения 2018 года и </w:t>
            </w:r>
            <w:r>
              <w:rPr>
                <w:rFonts w:ascii="Calibri" w:hAnsi="Calibri" w:cs="Calibri"/>
              </w:rPr>
              <w:lastRenderedPageBreak/>
              <w:t>Всероссийской переписи населения 2020 года</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выполнение научно-исследовательских и проектно-технологических работ для проведения выборочного статистического наблюдения "Социально-демографическое обследование (</w:t>
            </w:r>
            <w:proofErr w:type="spellStart"/>
            <w:r>
              <w:rPr>
                <w:rFonts w:ascii="Calibri" w:hAnsi="Calibri" w:cs="Calibri"/>
              </w:rPr>
              <w:t>микроперепись</w:t>
            </w:r>
            <w:proofErr w:type="spellEnd"/>
            <w:r>
              <w:rPr>
                <w:rFonts w:ascii="Calibri" w:hAnsi="Calibri" w:cs="Calibri"/>
              </w:rPr>
              <w:t xml:space="preserve"> населения) 2015 года" и Всероссийской переписи населения 2020 года;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подготовки и проведения выборочного статистического наблюдения "Социально-демографическое </w:t>
            </w:r>
            <w:r>
              <w:rPr>
                <w:rFonts w:ascii="Calibri" w:hAnsi="Calibri" w:cs="Calibri"/>
              </w:rPr>
              <w:lastRenderedPageBreak/>
              <w:t>обследование (</w:t>
            </w:r>
            <w:proofErr w:type="spellStart"/>
            <w:r>
              <w:rPr>
                <w:rFonts w:ascii="Calibri" w:hAnsi="Calibri" w:cs="Calibri"/>
              </w:rPr>
              <w:t>микроперепись</w:t>
            </w:r>
            <w:proofErr w:type="spellEnd"/>
            <w:r>
              <w:rPr>
                <w:rFonts w:ascii="Calibri" w:hAnsi="Calibri" w:cs="Calibri"/>
              </w:rPr>
              <w:t xml:space="preserve"> населения) 2015 года";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подведение итогов выборочного статистического наблюдения "Социально-демографическое обследование (</w:t>
            </w:r>
            <w:proofErr w:type="spellStart"/>
            <w:r>
              <w:rPr>
                <w:rFonts w:ascii="Calibri" w:hAnsi="Calibri" w:cs="Calibri"/>
              </w:rPr>
              <w:t>микроперепись</w:t>
            </w:r>
            <w:proofErr w:type="spellEnd"/>
            <w:r>
              <w:rPr>
                <w:rFonts w:ascii="Calibri" w:hAnsi="Calibri" w:cs="Calibri"/>
              </w:rPr>
              <w:t xml:space="preserve"> населения) 2015 года", их публикация и распространение;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организация подготовки и проведения Всероссийской переписи населения 2020 года</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9.3</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"Подготовка, проведение и подведение итогов всероссийских сельскохозяйственных переписей"</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2014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получение статистической информации о видах экономической деятельности сельскохозяйственных организаций, наличии и использовании земельных ресурсов, структуре земель по землепользователям; </w:t>
            </w:r>
            <w:proofErr w:type="gramStart"/>
            <w:r>
              <w:rPr>
                <w:rFonts w:ascii="Calibri" w:hAnsi="Calibri" w:cs="Calibri"/>
              </w:rPr>
              <w:t xml:space="preserve">посевных площадях по широкому перечню сельскохозяйственных культур, о поголовье сельскохозяйственных животных в разрезе половозрастных групп скота и птицы, о характеристике трудовых ресурсов, инфраструктуре, технических средствах по широкому перечню категорий сельскохозяйственных производителей (сельскохозяйственные организации, кроме </w:t>
            </w:r>
            <w:proofErr w:type="spellStart"/>
            <w:r>
              <w:rPr>
                <w:rFonts w:ascii="Calibri" w:hAnsi="Calibri" w:cs="Calibri"/>
              </w:rPr>
              <w:t>микропредприятий</w:t>
            </w:r>
            <w:proofErr w:type="spellEnd"/>
            <w:r>
              <w:rPr>
                <w:rFonts w:ascii="Calibri" w:hAnsi="Calibri" w:cs="Calibri"/>
              </w:rPr>
              <w:t xml:space="preserve">, </w:t>
            </w:r>
            <w:proofErr w:type="spellStart"/>
            <w:r>
              <w:rPr>
                <w:rFonts w:ascii="Calibri" w:hAnsi="Calibri" w:cs="Calibri"/>
              </w:rPr>
              <w:t>микропредприятия</w:t>
            </w:r>
            <w:proofErr w:type="spellEnd"/>
            <w:r>
              <w:rPr>
                <w:rFonts w:ascii="Calibri" w:hAnsi="Calibri" w:cs="Calibri"/>
              </w:rPr>
              <w:t xml:space="preserve">, </w:t>
            </w:r>
            <w:r>
              <w:rPr>
                <w:rFonts w:ascii="Calibri" w:hAnsi="Calibri" w:cs="Calibri"/>
              </w:rPr>
              <w:lastRenderedPageBreak/>
              <w:t>крестьянские (фермерские) хозяйства, индивидуальные предприниматели, личные подсобные и другие индивидуальные хозяйства граждан, некоммерческие объединения граждан)</w:t>
            </w:r>
            <w:proofErr w:type="gramEnd"/>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доработка нормативных правовых документов, методологических и организационных положений, программы переписных листов на основе результатов пробной сельскохозяйственной переписи 2012 года;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автоматизированной системы для подготовки, проведения, обработки материалов и получения итогов Всероссийской сельскохозяйственной переписи 2016 г., тиражирование инструментария переписи, организация информационно-разъяснительной работы, изготовление картографического материала;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Всероссийской </w:t>
            </w:r>
            <w:r>
              <w:rPr>
                <w:rFonts w:ascii="Calibri" w:hAnsi="Calibri" w:cs="Calibri"/>
              </w:rPr>
              <w:lastRenderedPageBreak/>
              <w:t>сельскохозяйственной переписи 2016 года;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подведение итогов Всероссийской сельскохозяйственной переписи 2016 года и их официальное опубликование</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9.4</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формирование показателей, включенных в мониторинг для эффективности оценки деятельности субъектов бюджетного планирования;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необходимого информационного массива для реализации положений Федерального закона "О развитии малого и среднего предпринимательства в Российской Федерации" </w:t>
            </w:r>
            <w:hyperlink r:id="rId34" w:history="1">
              <w:r>
                <w:rPr>
                  <w:rFonts w:ascii="Calibri" w:hAnsi="Calibri" w:cs="Calibri"/>
                  <w:color w:val="0000FF"/>
                </w:rPr>
                <w:t>(статья 4, пункт 2)</w:t>
              </w:r>
            </w:hyperlink>
            <w:r>
              <w:rPr>
                <w:rFonts w:ascii="Calibri" w:hAnsi="Calibri" w:cs="Calibri"/>
              </w:rPr>
              <w:t>;</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разработка базовых таблиц "</w:t>
            </w:r>
            <w:proofErr w:type="gramStart"/>
            <w:r>
              <w:rPr>
                <w:rFonts w:ascii="Calibri" w:hAnsi="Calibri" w:cs="Calibri"/>
              </w:rPr>
              <w:t>затраты-выпуск</w:t>
            </w:r>
            <w:proofErr w:type="gramEnd"/>
            <w:r>
              <w:rPr>
                <w:rFonts w:ascii="Calibri" w:hAnsi="Calibri" w:cs="Calibri"/>
              </w:rPr>
              <w:t xml:space="preserve">" за 2011 год и </w:t>
            </w:r>
            <w:r>
              <w:rPr>
                <w:rFonts w:ascii="Calibri" w:hAnsi="Calibri" w:cs="Calibri"/>
              </w:rPr>
              <w:lastRenderedPageBreak/>
              <w:t>2016 годы</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разработка специализированного программного обеспечения для расчетов и согласования показателей базовых таблиц "затраты - выпуск";</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методологических работ и автоматизированной обработки информации для расчетов и согласования базовых таблиц "</w:t>
            </w:r>
            <w:proofErr w:type="gramStart"/>
            <w:r>
              <w:rPr>
                <w:rFonts w:ascii="Calibri" w:hAnsi="Calibri" w:cs="Calibri"/>
              </w:rPr>
              <w:t>затраты-выпуск</w:t>
            </w:r>
            <w:proofErr w:type="gramEnd"/>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статистическое расхождение между произведенным и использованным валовым внутренним продуктом</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9.5</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Pr>
                <w:rFonts w:ascii="Calibri" w:hAnsi="Calibri" w:cs="Calibri"/>
              </w:rPr>
              <w:t>инвалидизации</w:t>
            </w:r>
            <w:proofErr w:type="spellEnd"/>
            <w:r>
              <w:rPr>
                <w:rFonts w:ascii="Calibri" w:hAnsi="Calibri" w:cs="Calibri"/>
              </w:rPr>
              <w:t xml:space="preserve"> населения"</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Концепции демографической политики Российской Федерации на период до 2025 года и приоритетных национальных проектов (увеличение в 2,6 раза);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достижение целей развития, провозглашенных в Декларации тысячелетия ООН (24 </w:t>
            </w:r>
            <w:r>
              <w:rPr>
                <w:rFonts w:ascii="Calibri" w:hAnsi="Calibri" w:cs="Calibri"/>
              </w:rPr>
              <w:lastRenderedPageBreak/>
              <w:t>индикатора или 100 процентов);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прирост объема информации по итогам выборочных наблюдений домашних хозяйств, размещенных в системе открытого доступа на Интернет-сайте Росстата</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организация и проведение комплексного наблюдения условий жизни населения, а также выборочных наблюдений: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использования суточного фонда времени населением;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поведенческих факторов, влияющих на состояние здоровья населения;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рациона питания населения;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доходов населения и участия в социальных программах;</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качества и доступности услуг в сфере образования, медицинского и социального обслуживания, содействия занятости населения;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использования труда мигрантов;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участия населения в непрерывном образовании.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Ведение мониторинга </w:t>
            </w:r>
            <w:r>
              <w:rPr>
                <w:rFonts w:ascii="Calibri" w:hAnsi="Calibri" w:cs="Calibri"/>
              </w:rPr>
              <w:lastRenderedPageBreak/>
              <w:t xml:space="preserve">экономических потерь от смертности, заболеваемости и </w:t>
            </w:r>
            <w:proofErr w:type="spellStart"/>
            <w:r>
              <w:rPr>
                <w:rFonts w:ascii="Calibri" w:hAnsi="Calibri" w:cs="Calibri"/>
              </w:rPr>
              <w:t>инвалидизации</w:t>
            </w:r>
            <w:proofErr w:type="spellEnd"/>
            <w:r>
              <w:rPr>
                <w:rFonts w:ascii="Calibri" w:hAnsi="Calibri" w:cs="Calibri"/>
              </w:rPr>
              <w:t xml:space="preserve"> населения</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индикаторов хода реализации Концепции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в процентах к 2012 году</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9.6</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выборочных обследований отдельных аспектов занятости населения и оплаты труда"</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пользователям на регулярной основе официальной статистической информации о численности и составе экономически активного населения, занятых и безработных в соответствии с критериями Международной организации труда по Российской Федерации и субъектам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переход в 2013 году к построению выборочных массивов объектов и единиц наблюдения для обследований домашних хозяйств по </w:t>
            </w:r>
            <w:r>
              <w:rPr>
                <w:rFonts w:ascii="Calibri" w:hAnsi="Calibri" w:cs="Calibri"/>
              </w:rPr>
              <w:lastRenderedPageBreak/>
              <w:t>вопросам экономической активности, занятости и безработицы на основе территориальной выборки многоцелевого назначения, сформированной на базе итогов Всероссийской переписи населения 2010 года;</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работников в субъекте Российской Федерации путем ее размещения на сайте Росстата в информационно-телекоммуникационной сети "Интернет"</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подготовка, проведение и публикация итогов выборочных обследований домашних хозяйств по вопросам экономической активности, занятости и безработицы;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 (ежегодно);</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полнота охвата показателей </w:t>
            </w:r>
            <w:r>
              <w:rPr>
                <w:rFonts w:ascii="Calibri" w:hAnsi="Calibri" w:cs="Calibri"/>
              </w:rPr>
              <w:lastRenderedPageBreak/>
              <w:t>экономической активности, занятости, безработицы, необходимых для предоставления в Организацию экономического сотрудничества и развития</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9.7</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"Информатизация сбора, обработки и </w:t>
            </w:r>
            <w:r>
              <w:rPr>
                <w:rFonts w:ascii="Calibri" w:hAnsi="Calibri" w:cs="Calibri"/>
              </w:rPr>
              <w:lastRenderedPageBreak/>
              <w:t>распространения официальной статистической информации"</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Росстат</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информационно-вычислительной системы Росстата в </w:t>
            </w:r>
            <w:r>
              <w:rPr>
                <w:rFonts w:ascii="Calibri" w:hAnsi="Calibri" w:cs="Calibri"/>
              </w:rPr>
              <w:lastRenderedPageBreak/>
              <w:t>штатном режиме и использование новейших информационных систем, обеспечивающих потребности Росстата в средствах обработки информации</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сопровождения Единой межведомственной информационно-</w:t>
            </w:r>
            <w:r>
              <w:rPr>
                <w:rFonts w:ascii="Calibri" w:hAnsi="Calibri" w:cs="Calibri"/>
              </w:rPr>
              <w:lastRenderedPageBreak/>
              <w:t>статистической системы;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информационно-вычислительное сопровождение работ по сбору, обработке и распространению официальной статистической информации</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показателей, данные по которым опубликованы в Единой межведомственной </w:t>
            </w:r>
            <w:r>
              <w:rPr>
                <w:rFonts w:ascii="Calibri" w:hAnsi="Calibri" w:cs="Calibri"/>
              </w:rPr>
              <w:lastRenderedPageBreak/>
              <w:t>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работ Федерального плана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которых подлежат включению в Единую межведомственную информационно-</w:t>
            </w:r>
            <w:r>
              <w:rPr>
                <w:rFonts w:ascii="Calibri" w:hAnsi="Calibri" w:cs="Calibri"/>
              </w:rPr>
              <w:lastRenderedPageBreak/>
              <w:t>статистическую систему;</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отчетности, представляемой респондентами - крупными, средними предприятиями и некоммерческими организациями в электронном виде</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9.8</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"Реализация проекта Международного банка реконструкции и развития "Развитие системы государственной статистики-2"</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2016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России, необходимых государственным органам, деловым кругам и обществу для принятия обоснованных решений</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объединенной системы регистров;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развитие подсистемы метаданных информационно-вычислительной системы Росстата. Создание системы подготовки электронных экономических описаний;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программных средств многомерного анализа данных с использованием интегрированных хранилищ данных с целью формирования оперативных запросов и аналитической обработки данных, включая возможность </w:t>
            </w:r>
            <w:r>
              <w:rPr>
                <w:rFonts w:ascii="Calibri" w:hAnsi="Calibri" w:cs="Calibri"/>
              </w:rPr>
              <w:lastRenderedPageBreak/>
              <w:t>формирования произвольных запросов;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w:t>
            </w:r>
            <w:proofErr w:type="gramStart"/>
            <w:r>
              <w:rPr>
                <w:rFonts w:ascii="Calibri" w:hAnsi="Calibri" w:cs="Calibri"/>
              </w:rPr>
              <w:t>ИТ</w:t>
            </w:r>
            <w:proofErr w:type="gramEnd"/>
            <w:r>
              <w:rPr>
                <w:rFonts w:ascii="Calibri" w:hAnsi="Calibri" w:cs="Calibri"/>
              </w:rPr>
              <w:t xml:space="preserve"> решений на основе международных стандартов, обеспечивающих обмен данными и метаданными на международном уровне;</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эффективной интегрированной системы защиты статистических информационных ресурсов от несанкционированного доступа для обеспечения высокой защищенности и сохранения конфиденциальности информации в информационно-вычислительной системе Росстата и при ее передаче по каналам связи</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r>
      <w:tr w:rsidR="00BF76C1" w:rsidTr="00BF76C1">
        <w:tblPrEx>
          <w:tblCellMar>
            <w:top w:w="0" w:type="dxa"/>
            <w:bottom w:w="0" w:type="dxa"/>
          </w:tblCellMar>
        </w:tblPrEx>
        <w:trPr>
          <w:tblCellSpacing w:w="5" w:type="nil"/>
        </w:trPr>
        <w:tc>
          <w:tcPr>
            <w:tcW w:w="5000" w:type="pct"/>
            <w:gridSpan w:val="8"/>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28" w:name="Par1622"/>
            <w:bookmarkEnd w:id="28"/>
            <w:r>
              <w:rPr>
                <w:rFonts w:ascii="Calibri" w:hAnsi="Calibri" w:cs="Calibri"/>
              </w:rPr>
              <w:lastRenderedPageBreak/>
              <w:t>Подпрограмма 10 "Создание и развитие инновационного центра "</w:t>
            </w:r>
            <w:proofErr w:type="spellStart"/>
            <w:r>
              <w:rPr>
                <w:rFonts w:ascii="Calibri" w:hAnsi="Calibri" w:cs="Calibri"/>
              </w:rPr>
              <w:t>Сколково</w:t>
            </w:r>
            <w:proofErr w:type="spellEnd"/>
            <w:r>
              <w:rPr>
                <w:rFonts w:ascii="Calibri" w:hAnsi="Calibri" w:cs="Calibri"/>
              </w:rPr>
              <w:t>"</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10.1</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развитие </w:t>
            </w:r>
            <w:r>
              <w:rPr>
                <w:rFonts w:ascii="Calibri" w:hAnsi="Calibri" w:cs="Calibri"/>
              </w:rPr>
              <w:lastRenderedPageBreak/>
              <w:t>инновационной среды"</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Минфин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инновационной экосистемы, </w:t>
            </w:r>
            <w:r>
              <w:rPr>
                <w:rFonts w:ascii="Calibri" w:hAnsi="Calibri" w:cs="Calibri"/>
              </w:rPr>
              <w:lastRenderedPageBreak/>
              <w:t>способствующей созданию интеллектуальной собственности и коммерциализации результатов исследований;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рост количества заявок на государственную регистрацию объектов интеллектуальной собственности, поданных компаниями-участниками проекта создания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 со 159 заявок в 2012 году до 350 заявок к 2020 году (накопленным итогом к 2020 году их количество составит более 2000 заявок). Такой уровень активности соответствует показателю ведущих инновационных центров.</w:t>
            </w:r>
          </w:p>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у</w:t>
            </w:r>
            <w:proofErr w:type="gramEnd"/>
            <w:r>
              <w:rPr>
                <w:rFonts w:ascii="Calibri" w:hAnsi="Calibri" w:cs="Calibri"/>
              </w:rPr>
              <w:t xml:space="preserve">величение выручки компаний-участников проекта создания и обеспечения </w:t>
            </w:r>
            <w:r>
              <w:rPr>
                <w:rFonts w:ascii="Calibri" w:hAnsi="Calibri" w:cs="Calibri"/>
              </w:rPr>
              <w:lastRenderedPageBreak/>
              <w:t>функционирования инновационного центра "</w:t>
            </w:r>
            <w:proofErr w:type="spellStart"/>
            <w:r>
              <w:rPr>
                <w:rFonts w:ascii="Calibri" w:hAnsi="Calibri" w:cs="Calibri"/>
              </w:rPr>
              <w:t>Сколково</w:t>
            </w:r>
            <w:proofErr w:type="spellEnd"/>
            <w:r>
              <w:rPr>
                <w:rFonts w:ascii="Calibri" w:hAnsi="Calibri" w:cs="Calibri"/>
              </w:rPr>
              <w:t>", полученной от результатов исследовательской деятельности, с 1,2 млрд. руб. в 2012 году до 100 млрд. руб. в 2020 году (накопленным итогом);</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сокращение к 2020 году на 20% относительно текущих значений средних </w:t>
            </w:r>
            <w:proofErr w:type="gramStart"/>
            <w:r>
              <w:rPr>
                <w:rFonts w:ascii="Calibri" w:hAnsi="Calibri" w:cs="Calibri"/>
              </w:rPr>
              <w:t>сроков коммерциализации проектов участников проекта создания</w:t>
            </w:r>
            <w:proofErr w:type="gramEnd"/>
            <w:r>
              <w:rPr>
                <w:rFonts w:ascii="Calibri" w:hAnsi="Calibri" w:cs="Calibri"/>
              </w:rPr>
              <w:t xml:space="preserve">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w:t>
            </w:r>
          </w:p>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привлечение за период с 2013 по 2020 год внешнего финансирования для реализации проектов участников проекта создания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 xml:space="preserve">" и автономной </w:t>
            </w:r>
            <w:r>
              <w:rPr>
                <w:rFonts w:ascii="Calibri" w:hAnsi="Calibri" w:cs="Calibri"/>
              </w:rPr>
              <w:lastRenderedPageBreak/>
              <w:t>некоммерческой образовательной организации высшего профессионального образования "</w:t>
            </w:r>
            <w:proofErr w:type="spellStart"/>
            <w:r>
              <w:rPr>
                <w:rFonts w:ascii="Calibri" w:hAnsi="Calibri" w:cs="Calibri"/>
              </w:rPr>
              <w:t>Сколковский</w:t>
            </w:r>
            <w:proofErr w:type="spellEnd"/>
            <w:r>
              <w:rPr>
                <w:rFonts w:ascii="Calibri" w:hAnsi="Calibri" w:cs="Calibri"/>
              </w:rPr>
              <w:t xml:space="preserve"> институт науки и технологий" в объеме более 200 млрд. рублей (накопленным итогом), что более чем в 2 раза превышает аналогичный показатель ведущих инновационных центров</w:t>
            </w:r>
            <w:proofErr w:type="gramEnd"/>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формирование условий и системы взаимодействия между </w:t>
            </w:r>
            <w:r>
              <w:rPr>
                <w:rFonts w:ascii="Calibri" w:hAnsi="Calibri" w:cs="Calibri"/>
              </w:rPr>
              <w:lastRenderedPageBreak/>
              <w:t>элементами экосистемы инновационного центра "</w:t>
            </w:r>
            <w:proofErr w:type="spellStart"/>
            <w:r>
              <w:rPr>
                <w:rFonts w:ascii="Calibri" w:hAnsi="Calibri" w:cs="Calibri"/>
              </w:rPr>
              <w:t>Сколково</w:t>
            </w:r>
            <w:proofErr w:type="spellEnd"/>
            <w:r>
              <w:rPr>
                <w:rFonts w:ascii="Calibri" w:hAnsi="Calibri" w:cs="Calibri"/>
              </w:rPr>
              <w:t>", обеспечивающих благоприятные условия для формирования идей, развития исследований и коммерциализации инновационных технологий</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сокращение средних </w:t>
            </w:r>
            <w:proofErr w:type="gramStart"/>
            <w:r>
              <w:rPr>
                <w:rFonts w:ascii="Calibri" w:hAnsi="Calibri" w:cs="Calibri"/>
              </w:rPr>
              <w:t xml:space="preserve">сроков коммерциализации </w:t>
            </w:r>
            <w:r>
              <w:rPr>
                <w:rFonts w:ascii="Calibri" w:hAnsi="Calibri" w:cs="Calibri"/>
              </w:rPr>
              <w:lastRenderedPageBreak/>
              <w:t>проектов участников проекта создания</w:t>
            </w:r>
            <w:proofErr w:type="gramEnd"/>
            <w:r>
              <w:rPr>
                <w:rFonts w:ascii="Calibri" w:hAnsi="Calibri" w:cs="Calibri"/>
              </w:rPr>
              <w:t xml:space="preserve">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число заявок на регистрацию объектов интеллектуальной собственности, созданных в инновационном центре "</w:t>
            </w:r>
            <w:proofErr w:type="spellStart"/>
            <w:r>
              <w:rPr>
                <w:rFonts w:ascii="Calibri" w:hAnsi="Calibri" w:cs="Calibri"/>
              </w:rPr>
              <w:t>Сколково</w:t>
            </w:r>
            <w:proofErr w:type="spellEnd"/>
            <w:r>
              <w:rPr>
                <w:rFonts w:ascii="Calibri" w:hAnsi="Calibri" w:cs="Calibri"/>
              </w:rPr>
              <w:t>";</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частных инвестиций, привлеченных в инновационную экосистему инновационного центра "</w:t>
            </w:r>
            <w:proofErr w:type="spellStart"/>
            <w:r>
              <w:rPr>
                <w:rFonts w:ascii="Calibri" w:hAnsi="Calibri" w:cs="Calibri"/>
              </w:rPr>
              <w:t>Сколково</w:t>
            </w:r>
            <w:proofErr w:type="spellEnd"/>
            <w:r>
              <w:rPr>
                <w:rFonts w:ascii="Calibri" w:hAnsi="Calibri" w:cs="Calibri"/>
              </w:rPr>
              <w:t>", включая инвестиции в проекты компаний-участников и автономной некоммерческой образовательной организации высшего профессионального образования "</w:t>
            </w:r>
            <w:proofErr w:type="spellStart"/>
            <w:r>
              <w:rPr>
                <w:rFonts w:ascii="Calibri" w:hAnsi="Calibri" w:cs="Calibri"/>
              </w:rPr>
              <w:t>Сколковский</w:t>
            </w:r>
            <w:proofErr w:type="spellEnd"/>
            <w:r>
              <w:rPr>
                <w:rFonts w:ascii="Calibri" w:hAnsi="Calibri" w:cs="Calibri"/>
              </w:rPr>
              <w:t xml:space="preserve"> институт науки и технологий";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интегральный вклад проекта создания и обеспечения функционирования </w:t>
            </w:r>
            <w:r>
              <w:rPr>
                <w:rFonts w:ascii="Calibri" w:hAnsi="Calibri" w:cs="Calibri"/>
              </w:rPr>
              <w:lastRenderedPageBreak/>
              <w:t>инновационного центра "</w:t>
            </w:r>
            <w:proofErr w:type="spellStart"/>
            <w:r>
              <w:rPr>
                <w:rFonts w:ascii="Calibri" w:hAnsi="Calibri" w:cs="Calibri"/>
              </w:rPr>
              <w:t>Сколково</w:t>
            </w:r>
            <w:proofErr w:type="spellEnd"/>
            <w:r>
              <w:rPr>
                <w:rFonts w:ascii="Calibri" w:hAnsi="Calibri" w:cs="Calibri"/>
              </w:rPr>
              <w:t>" в экономику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патентов, полученных на территориях иностранных государств, включая США, Европу, Японию;</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выручка компаний-участников проекта создания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 полученная от результатов исследовательской деятельности</w:t>
            </w:r>
          </w:p>
        </w:tc>
      </w:tr>
      <w:tr w:rsidR="00BF76C1" w:rsidTr="00BF76C1">
        <w:tblPrEx>
          <w:tblCellMar>
            <w:top w:w="0" w:type="dxa"/>
            <w:bottom w:w="0" w:type="dxa"/>
          </w:tblCellMar>
        </w:tblPrEx>
        <w:trPr>
          <w:tblCellSpacing w:w="5" w:type="nil"/>
        </w:trPr>
        <w:tc>
          <w:tcPr>
            <w:tcW w:w="187"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710"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10.2</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развитие </w:t>
            </w:r>
            <w:proofErr w:type="spellStart"/>
            <w:r>
              <w:rPr>
                <w:rFonts w:ascii="Calibri" w:hAnsi="Calibri" w:cs="Calibri"/>
              </w:rPr>
              <w:t>Сколковского</w:t>
            </w:r>
            <w:proofErr w:type="spellEnd"/>
            <w:r>
              <w:rPr>
                <w:rFonts w:ascii="Calibri" w:hAnsi="Calibri" w:cs="Calibri"/>
              </w:rPr>
              <w:t xml:space="preserve"> института науки и технологий"</w:t>
            </w:r>
          </w:p>
        </w:tc>
        <w:tc>
          <w:tcPr>
            <w:tcW w:w="537"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411"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 2020 году автономная некоммерческая образовательная организация высшего профессионального образования "</w:t>
            </w:r>
            <w:proofErr w:type="spellStart"/>
            <w:r>
              <w:rPr>
                <w:rFonts w:ascii="Calibri" w:hAnsi="Calibri" w:cs="Calibri"/>
              </w:rPr>
              <w:t>Сколковский</w:t>
            </w:r>
            <w:proofErr w:type="spellEnd"/>
            <w:r>
              <w:rPr>
                <w:rFonts w:ascii="Calibri" w:hAnsi="Calibri" w:cs="Calibri"/>
              </w:rPr>
              <w:t xml:space="preserve"> институт науки и технологий" выйдет на мировой уровень, будет работать в соответствии с международными стандартами, станет привлекательным для ученых мирового класса и наиболее талантливых магистрантов и </w:t>
            </w:r>
            <w:r>
              <w:rPr>
                <w:rFonts w:ascii="Calibri" w:hAnsi="Calibri" w:cs="Calibri"/>
              </w:rPr>
              <w:lastRenderedPageBreak/>
              <w:t>аспирантов;</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выпускников составит не менее 1000 человек;</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удельное число публикаций, приходящихся на сто исследователей, составит к 2020 году 75 - 85 штук. Данный уровень публикаций соответствует уровню публикационной активности ведущих европейских университетов</w:t>
            </w:r>
          </w:p>
        </w:tc>
        <w:tc>
          <w:tcPr>
            <w:tcW w:w="992"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развитие научно-образовательного и инновационного комплекса автономной некоммерческой образовательной организации высшего профессионального образования "</w:t>
            </w:r>
            <w:proofErr w:type="spellStart"/>
            <w:r>
              <w:rPr>
                <w:rFonts w:ascii="Calibri" w:hAnsi="Calibri" w:cs="Calibri"/>
              </w:rPr>
              <w:t>Сколковский</w:t>
            </w:r>
            <w:proofErr w:type="spellEnd"/>
            <w:r>
              <w:rPr>
                <w:rFonts w:ascii="Calibri" w:hAnsi="Calibri" w:cs="Calibri"/>
              </w:rPr>
              <w:t xml:space="preserve">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w:t>
            </w:r>
            <w:r>
              <w:rPr>
                <w:rFonts w:ascii="Calibri" w:hAnsi="Calibri" w:cs="Calibri"/>
              </w:rPr>
              <w:lastRenderedPageBreak/>
              <w:t>на территории инновационного центра "</w:t>
            </w:r>
            <w:proofErr w:type="spellStart"/>
            <w:r>
              <w:rPr>
                <w:rFonts w:ascii="Calibri" w:hAnsi="Calibri" w:cs="Calibri"/>
              </w:rPr>
              <w:t>Сколково</w:t>
            </w:r>
            <w:proofErr w:type="spellEnd"/>
            <w:r>
              <w:rPr>
                <w:rFonts w:ascii="Calibri" w:hAnsi="Calibri" w:cs="Calibri"/>
              </w:rPr>
              <w:t>" при поддержке со стороны Массачусетского Технологического Института</w:t>
            </w:r>
          </w:p>
        </w:tc>
        <w:tc>
          <w:tcPr>
            <w:tcW w:w="755" w:type="pct"/>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число публикаций в журналах, индексируемых в "Сеть науки" (на 1 исследователя автономной некоммерческой образовательной организации высшего профессионального образования "</w:t>
            </w:r>
            <w:proofErr w:type="spellStart"/>
            <w:r>
              <w:rPr>
                <w:rFonts w:ascii="Calibri" w:hAnsi="Calibri" w:cs="Calibri"/>
              </w:rPr>
              <w:t>Сколковский</w:t>
            </w:r>
            <w:proofErr w:type="spellEnd"/>
            <w:r>
              <w:rPr>
                <w:rFonts w:ascii="Calibri" w:hAnsi="Calibri" w:cs="Calibri"/>
              </w:rPr>
              <w:t xml:space="preserve"> институт науки и технологий");</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доля выпускников автономной некоммерческой образовательной организации высшего </w:t>
            </w:r>
            <w:r>
              <w:rPr>
                <w:rFonts w:ascii="Calibri" w:hAnsi="Calibri" w:cs="Calibri"/>
              </w:rPr>
              <w:lastRenderedPageBreak/>
              <w:t>профессионального образования "</w:t>
            </w:r>
            <w:proofErr w:type="spellStart"/>
            <w:r>
              <w:rPr>
                <w:rFonts w:ascii="Calibri" w:hAnsi="Calibri" w:cs="Calibri"/>
              </w:rPr>
              <w:t>Сколковский</w:t>
            </w:r>
            <w:proofErr w:type="spellEnd"/>
            <w:r>
              <w:rPr>
                <w:rFonts w:ascii="Calibri" w:hAnsi="Calibri" w:cs="Calibri"/>
              </w:rPr>
              <w:t xml:space="preserve"> институт науки и технологий", вовлеченных в инновационную деятельность;</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интегральный вклад проекта создания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 в экономику Российской Федерации;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число заявок на регистрацию объектов интеллектуальной собственности, созданных в инновационном центре "</w:t>
            </w:r>
            <w:proofErr w:type="spellStart"/>
            <w:r>
              <w:rPr>
                <w:rFonts w:ascii="Calibri" w:hAnsi="Calibri" w:cs="Calibri"/>
              </w:rPr>
              <w:t>Сколково</w:t>
            </w:r>
            <w:proofErr w:type="spellEnd"/>
            <w:r>
              <w:rPr>
                <w:rFonts w:ascii="Calibri" w:hAnsi="Calibri" w:cs="Calibri"/>
              </w:rPr>
              <w:t>";</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патентов, полученных на территориях иностранных государств, включая США, Европу, Японию</w:t>
            </w:r>
          </w:p>
        </w:tc>
      </w:tr>
      <w:tr w:rsidR="00BF76C1" w:rsidTr="00BF76C1">
        <w:tblPrEx>
          <w:tblCellMar>
            <w:top w:w="0" w:type="dxa"/>
            <w:bottom w:w="0" w:type="dxa"/>
          </w:tblCellMar>
        </w:tblPrEx>
        <w:trPr>
          <w:tblCellSpacing w:w="5" w:type="nil"/>
        </w:trPr>
        <w:tc>
          <w:tcPr>
            <w:tcW w:w="187" w:type="pct"/>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710" w:type="pct"/>
            <w:tcBorders>
              <w:bottom w:val="single" w:sz="4" w:space="0" w:color="auto"/>
            </w:tcBorders>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10.3</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управление физической инфраструктурой инновационного </w:t>
            </w:r>
            <w:r>
              <w:rPr>
                <w:rFonts w:ascii="Calibri" w:hAnsi="Calibri" w:cs="Calibri"/>
              </w:rPr>
              <w:lastRenderedPageBreak/>
              <w:t>центра "</w:t>
            </w:r>
            <w:proofErr w:type="spellStart"/>
            <w:r>
              <w:rPr>
                <w:rFonts w:ascii="Calibri" w:hAnsi="Calibri" w:cs="Calibri"/>
              </w:rPr>
              <w:t>Сколково</w:t>
            </w:r>
            <w:proofErr w:type="spellEnd"/>
            <w:r>
              <w:rPr>
                <w:rFonts w:ascii="Calibri" w:hAnsi="Calibri" w:cs="Calibri"/>
              </w:rPr>
              <w:t>"</w:t>
            </w:r>
          </w:p>
        </w:tc>
        <w:tc>
          <w:tcPr>
            <w:tcW w:w="537" w:type="pct"/>
            <w:tcBorders>
              <w:bottom w:val="single" w:sz="4" w:space="0" w:color="auto"/>
            </w:tcBorders>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Минфин России</w:t>
            </w:r>
          </w:p>
        </w:tc>
        <w:tc>
          <w:tcPr>
            <w:tcW w:w="411" w:type="pct"/>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 марта 2013 г.</w:t>
            </w:r>
          </w:p>
        </w:tc>
        <w:tc>
          <w:tcPr>
            <w:tcW w:w="416" w:type="pct"/>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992" w:type="pct"/>
            <w:tcBorders>
              <w:bottom w:val="single" w:sz="4" w:space="0" w:color="auto"/>
            </w:tcBorders>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завершение к 2020 году строительства инновационного центра "</w:t>
            </w:r>
            <w:proofErr w:type="spellStart"/>
            <w:r>
              <w:rPr>
                <w:rFonts w:ascii="Calibri" w:hAnsi="Calibri" w:cs="Calibri"/>
              </w:rPr>
              <w:t>Сколково</w:t>
            </w:r>
            <w:proofErr w:type="spellEnd"/>
            <w:r>
              <w:rPr>
                <w:rFonts w:ascii="Calibri" w:hAnsi="Calibri" w:cs="Calibri"/>
              </w:rPr>
              <w:t xml:space="preserve">" в соответствии с проектом планировки территории (общая </w:t>
            </w:r>
            <w:r>
              <w:rPr>
                <w:rFonts w:ascii="Calibri" w:hAnsi="Calibri" w:cs="Calibri"/>
              </w:rPr>
              <w:lastRenderedPageBreak/>
              <w:t>площадь введенных в эксплуатацию объектов недвижимости составит не менее 2 млн. кв. метров, из них построенных за счет средств федерального бюджета - 403 тыс. кв. метров)</w:t>
            </w:r>
          </w:p>
        </w:tc>
        <w:tc>
          <w:tcPr>
            <w:tcW w:w="992" w:type="pct"/>
            <w:tcBorders>
              <w:bottom w:val="single" w:sz="4" w:space="0" w:color="auto"/>
            </w:tcBorders>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строительство объектов недвижимости;</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реализация Программы управления городом и общегородскими программами</w:t>
            </w:r>
          </w:p>
        </w:tc>
        <w:tc>
          <w:tcPr>
            <w:tcW w:w="755" w:type="pct"/>
            <w:tcBorders>
              <w:bottom w:val="single" w:sz="4" w:space="0" w:color="auto"/>
            </w:tcBorders>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коэффициент пригодности инновационного центра для жизни и работы (коэффициент счастья)</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sectPr w:rsidR="00BF76C1">
          <w:pgSz w:w="16838" w:h="11905" w:orient="landscape"/>
          <w:pgMar w:top="1701" w:right="1134" w:bottom="850" w:left="1134" w:header="720" w:footer="720" w:gutter="0"/>
          <w:cols w:space="720"/>
          <w:noEndnote/>
        </w:sect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right"/>
        <w:outlineLvl w:val="1"/>
        <w:rPr>
          <w:rFonts w:ascii="Calibri" w:hAnsi="Calibri" w:cs="Calibri"/>
        </w:rPr>
      </w:pPr>
      <w:bookmarkStart w:id="29" w:name="Par1671"/>
      <w:bookmarkEnd w:id="29"/>
      <w:r>
        <w:rPr>
          <w:rFonts w:ascii="Calibri" w:hAnsi="Calibri" w:cs="Calibri"/>
        </w:rPr>
        <w:t>Приложение N 2</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w:t>
      </w:r>
      <w:proofErr w:type="gramStart"/>
      <w:r>
        <w:rPr>
          <w:rFonts w:ascii="Calibri" w:hAnsi="Calibri" w:cs="Calibri"/>
        </w:rPr>
        <w:t>Экономическое</w:t>
      </w:r>
      <w:proofErr w:type="gramEnd"/>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rPr>
          <w:rFonts w:ascii="Calibri" w:hAnsi="Calibri" w:cs="Calibri"/>
        </w:rPr>
      </w:pPr>
      <w:bookmarkStart w:id="30" w:name="Par1676"/>
      <w:bookmarkEnd w:id="30"/>
      <w:r>
        <w:rPr>
          <w:rFonts w:ascii="Calibri" w:hAnsi="Calibri" w:cs="Calibri"/>
        </w:rPr>
        <w:t>СВЕДЕНИЯ</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О НОРМАТИВНЫХ ПРАВОВЫХ АКТАХ, НАПРАВЛЕННЫХ НА ДОСТИЖЕНИЕ</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ЦЕЛИ И (ИЛИ) ОЖИДАЕМЫХ РЕЗУЛЬТАТОВ ГОСУДАРСТВЕННОЙ</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w:t>
      </w:r>
      <w:proofErr w:type="gramStart"/>
      <w:r>
        <w:rPr>
          <w:rFonts w:ascii="Calibri" w:hAnsi="Calibri" w:cs="Calibri"/>
        </w:rPr>
        <w:t>ЭКОНОМИЧЕСКОЕ</w:t>
      </w:r>
      <w:proofErr w:type="gramEnd"/>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7"/>
        <w:gridCol w:w="2079"/>
        <w:gridCol w:w="3308"/>
        <w:gridCol w:w="2767"/>
        <w:gridCol w:w="1676"/>
      </w:tblGrid>
      <w:tr w:rsidR="00BF76C1">
        <w:tblPrEx>
          <w:tblCellMar>
            <w:top w:w="0" w:type="dxa"/>
            <w:bottom w:w="0" w:type="dxa"/>
          </w:tblCellMar>
        </w:tblPrEx>
        <w:trPr>
          <w:tblCellSpacing w:w="5" w:type="nil"/>
        </w:trPr>
        <w:tc>
          <w:tcPr>
            <w:tcW w:w="577" w:type="dxa"/>
            <w:tcBorders>
              <w:top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rPr>
                <w:rFonts w:ascii="Calibri" w:hAnsi="Calibri" w:cs="Calibri"/>
              </w:rPr>
            </w:pPr>
          </w:p>
        </w:tc>
        <w:tc>
          <w:tcPr>
            <w:tcW w:w="2079" w:type="dxa"/>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Вид нормативного правового акта</w:t>
            </w:r>
          </w:p>
        </w:tc>
        <w:tc>
          <w:tcPr>
            <w:tcW w:w="3308" w:type="dxa"/>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положения нормативного правового акта</w:t>
            </w:r>
          </w:p>
        </w:tc>
        <w:tc>
          <w:tcPr>
            <w:tcW w:w="2767" w:type="dxa"/>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1676" w:type="dxa"/>
            <w:tcBorders>
              <w:top w:val="single" w:sz="4" w:space="0" w:color="auto"/>
              <w:left w:val="single" w:sz="4" w:space="0" w:color="auto"/>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срок принятия</w:t>
            </w:r>
          </w:p>
        </w:tc>
      </w:tr>
      <w:tr w:rsidR="00BF76C1">
        <w:tblPrEx>
          <w:tblCellMar>
            <w:top w:w="0" w:type="dxa"/>
            <w:bottom w:w="0" w:type="dxa"/>
          </w:tblCellMar>
        </w:tblPrEx>
        <w:trPr>
          <w:tblCellSpacing w:w="5" w:type="nil"/>
        </w:trPr>
        <w:tc>
          <w:tcPr>
            <w:tcW w:w="10407" w:type="dxa"/>
            <w:gridSpan w:val="5"/>
            <w:tcBorders>
              <w:top w:val="single" w:sz="4" w:space="0" w:color="auto"/>
            </w:tcBorders>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31" w:name="Par1687"/>
            <w:bookmarkEnd w:id="31"/>
            <w:r>
              <w:rPr>
                <w:rFonts w:ascii="Calibri" w:hAnsi="Calibri" w:cs="Calibri"/>
              </w:rPr>
              <w:t>Государственная программа Российской Федерации "Экономическое развитие и инновационная экономика"</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3"/>
              <w:rPr>
                <w:rFonts w:ascii="Calibri" w:hAnsi="Calibri" w:cs="Calibri"/>
              </w:rPr>
            </w:pPr>
            <w:bookmarkStart w:id="32" w:name="Par1688"/>
            <w:bookmarkEnd w:id="32"/>
            <w:r>
              <w:rPr>
                <w:rFonts w:ascii="Calibri" w:hAnsi="Calibri" w:cs="Calibri"/>
              </w:rPr>
              <w:t>Подпрограмма 1 "Формирование благоприятной инвестиционной среды"</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33" w:name="Par1689"/>
            <w:bookmarkEnd w:id="33"/>
            <w:r>
              <w:rPr>
                <w:rFonts w:ascii="Calibri" w:hAnsi="Calibri" w:cs="Calibri"/>
              </w:rPr>
              <w:t>Основное мероприятие 1.1 "Создание благоприятных условий для привлечения инвестиций в экономику Российской Федерации"</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hyperlink r:id="rId35" w:history="1">
              <w:r>
                <w:rPr>
                  <w:rFonts w:ascii="Calibri" w:hAnsi="Calibri" w:cs="Calibri"/>
                  <w:color w:val="0000FF"/>
                </w:rPr>
                <w:t>часть вторую</w:t>
              </w:r>
            </w:hyperlink>
            <w:r>
              <w:rPr>
                <w:rFonts w:ascii="Calibri" w:hAnsi="Calibri" w:cs="Calibri"/>
              </w:rPr>
              <w:t xml:space="preserve"> Налогового кодекса Российской Федерации, а также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 основах государственно-частного партнерства в Российской Федерации в части снятия существующих ограничений и расширения возможных форм реализации проектов на принципах </w:t>
            </w:r>
            <w:r>
              <w:rPr>
                <w:rFonts w:ascii="Calibri" w:hAnsi="Calibri" w:cs="Calibri"/>
              </w:rPr>
              <w:lastRenderedPageBreak/>
              <w:t>государственно-частного партнерства</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36" w:history="1">
              <w:r>
                <w:rPr>
                  <w:rFonts w:ascii="Calibri" w:hAnsi="Calibri" w:cs="Calibri"/>
                  <w:color w:val="0000FF"/>
                </w:rPr>
                <w:t>закон</w:t>
              </w:r>
            </w:hyperlink>
            <w:r>
              <w:rPr>
                <w:rFonts w:ascii="Calibri" w:hAnsi="Calibri" w:cs="Calibri"/>
              </w:rPr>
              <w:t xml:space="preserve"> "О концессионных соглашениях", направленных на расширение применения норм закона на другие объекты концессионных соглашений</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34" w:name="Par1705"/>
            <w:bookmarkEnd w:id="34"/>
            <w:r>
              <w:rPr>
                <w:rFonts w:ascii="Calibri" w:hAnsi="Calibri" w:cs="Calibri"/>
              </w:rPr>
              <w:t>Основное мероприятие 1.2 "Совершенствование корпоративного управления"</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37" w:history="1">
              <w:r>
                <w:rPr>
                  <w:rFonts w:ascii="Calibri" w:hAnsi="Calibri" w:cs="Calibri"/>
                  <w:color w:val="0000FF"/>
                </w:rPr>
                <w:t>закон</w:t>
              </w:r>
            </w:hyperlink>
            <w:r>
              <w:rPr>
                <w:rFonts w:ascii="Calibri" w:hAnsi="Calibri" w:cs="Calibri"/>
              </w:rPr>
              <w:t xml:space="preserve"> "Об оценочной деятельности в Российской Федерации", направленных на повышение </w:t>
            </w:r>
            <w:proofErr w:type="spellStart"/>
            <w:r>
              <w:rPr>
                <w:rFonts w:ascii="Calibri" w:hAnsi="Calibri" w:cs="Calibri"/>
              </w:rPr>
              <w:t>транспарентности</w:t>
            </w:r>
            <w:proofErr w:type="spellEnd"/>
            <w:r>
              <w:rPr>
                <w:rFonts w:ascii="Calibri" w:hAnsi="Calibri" w:cs="Calibri"/>
              </w:rPr>
              <w:t xml:space="preserve"> процедур проведения государственной кадастровой оценки, усовершенствование механизмов оспаривания кадастровой стоимости, усиление </w:t>
            </w:r>
            <w:proofErr w:type="gramStart"/>
            <w:r>
              <w:rPr>
                <w:rFonts w:ascii="Calibri" w:hAnsi="Calibri" w:cs="Calibri"/>
              </w:rPr>
              <w:t>контроля за</w:t>
            </w:r>
            <w:proofErr w:type="gramEnd"/>
            <w:r>
              <w:rPr>
                <w:rFonts w:ascii="Calibri" w:hAnsi="Calibri" w:cs="Calibri"/>
              </w:rPr>
              <w:t xml:space="preserve"> деятельностью оценщиков и экспертов саморегулируемых организаций оценщиков</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38" w:history="1">
              <w:r>
                <w:rPr>
                  <w:rFonts w:ascii="Calibri" w:hAnsi="Calibri" w:cs="Calibri"/>
                  <w:color w:val="0000FF"/>
                </w:rPr>
                <w:t>закон</w:t>
              </w:r>
            </w:hyperlink>
            <w:r>
              <w:rPr>
                <w:rFonts w:ascii="Calibri" w:hAnsi="Calibri" w:cs="Calibri"/>
              </w:rPr>
              <w:t xml:space="preserve"> "Об акционерных обществах" в части повышения договорной свободы непубличных обществ</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внесение изменений в федеральные законы "</w:t>
            </w:r>
            <w:hyperlink r:id="rId39" w:history="1">
              <w:r>
                <w:rPr>
                  <w:rFonts w:ascii="Calibri" w:hAnsi="Calibri" w:cs="Calibri"/>
                  <w:color w:val="0000FF"/>
                </w:rPr>
                <w:t>О государственной регистрации</w:t>
              </w:r>
            </w:hyperlink>
            <w:r>
              <w:rPr>
                <w:rFonts w:ascii="Calibri" w:hAnsi="Calibri" w:cs="Calibri"/>
              </w:rPr>
              <w:t xml:space="preserve"> юридических лиц и </w:t>
            </w:r>
            <w:r>
              <w:rPr>
                <w:rFonts w:ascii="Calibri" w:hAnsi="Calibri" w:cs="Calibri"/>
              </w:rPr>
              <w:lastRenderedPageBreak/>
              <w:t>индивидуальных предпринимателей", "</w:t>
            </w:r>
            <w:hyperlink r:id="rId40" w:history="1">
              <w:r>
                <w:rPr>
                  <w:rFonts w:ascii="Calibri" w:hAnsi="Calibri" w:cs="Calibri"/>
                  <w:color w:val="0000FF"/>
                </w:rPr>
                <w:t>Об обязательном страховании</w:t>
              </w:r>
            </w:hyperlink>
            <w:r>
              <w:rPr>
                <w:rFonts w:ascii="Calibri" w:hAnsi="Calibri" w:cs="Calibri"/>
              </w:rPr>
              <w:t xml:space="preserve"> от несчастных случаев на производстве и профессиональных заболеваний", "</w:t>
            </w:r>
            <w:hyperlink r:id="rId41" w:history="1">
              <w:r>
                <w:rPr>
                  <w:rFonts w:ascii="Calibri" w:hAnsi="Calibri" w:cs="Calibri"/>
                  <w:color w:val="0000FF"/>
                </w:rPr>
                <w:t>Об обязательном пенсионном страховании</w:t>
              </w:r>
            </w:hyperlink>
            <w:r>
              <w:rPr>
                <w:rFonts w:ascii="Calibri" w:hAnsi="Calibri" w:cs="Calibri"/>
              </w:rPr>
              <w:t xml:space="preserve"> в Российской Федерации", "</w:t>
            </w:r>
            <w:hyperlink r:id="rId42" w:history="1">
              <w:r>
                <w:rPr>
                  <w:rFonts w:ascii="Calibri" w:hAnsi="Calibri" w:cs="Calibri"/>
                  <w:color w:val="0000FF"/>
                </w:rPr>
                <w:t>Об обязательном социальном страховании</w:t>
              </w:r>
            </w:hyperlink>
            <w:r>
              <w:rPr>
                <w:rFonts w:ascii="Calibri" w:hAnsi="Calibri" w:cs="Calibri"/>
              </w:rPr>
              <w:t xml:space="preserve"> на случай временной нетрудоспособности и в связи с материнством", "</w:t>
            </w:r>
            <w:hyperlink r:id="rId43" w:history="1">
              <w:r>
                <w:rPr>
                  <w:rFonts w:ascii="Calibri" w:hAnsi="Calibri" w:cs="Calibri"/>
                  <w:color w:val="0000FF"/>
                </w:rPr>
                <w:t>О страховых взносах</w:t>
              </w:r>
            </w:hyperlink>
            <w:r>
              <w:rPr>
                <w:rFonts w:ascii="Calibri" w:hAnsi="Calibri" w:cs="Calibri"/>
              </w:rPr>
              <w:t xml:space="preserve"> в Пенсионный фонд Российской Федерации, Фонд социального страхования Российской Федерации, Федеральный фонд обязательного</w:t>
            </w:r>
            <w:proofErr w:type="gramEnd"/>
            <w:r>
              <w:rPr>
                <w:rFonts w:ascii="Calibri" w:hAnsi="Calibri" w:cs="Calibri"/>
              </w:rPr>
              <w:t xml:space="preserve"> медицинского страхования" в части сокращения сроков регистрации в государственных внебюджетных фондах, сроков межведомственного взаимодействия, а также предоставления страхователям возможности получать документы о регистрации в государственных внебюджетных фондах в электронном виде</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44" w:history="1">
              <w:r>
                <w:rPr>
                  <w:rFonts w:ascii="Calibri" w:hAnsi="Calibri" w:cs="Calibri"/>
                  <w:color w:val="0000FF"/>
                </w:rPr>
                <w:t>закон</w:t>
              </w:r>
            </w:hyperlink>
            <w:r>
              <w:rPr>
                <w:rFonts w:ascii="Calibri" w:hAnsi="Calibri" w:cs="Calibri"/>
              </w:rPr>
              <w:t xml:space="preserve"> "Об акционерных обществах" в части совершенствования механизмов </w:t>
            </w:r>
            <w:r>
              <w:rPr>
                <w:rFonts w:ascii="Calibri" w:hAnsi="Calibri" w:cs="Calibri"/>
              </w:rPr>
              <w:lastRenderedPageBreak/>
              <w:t>обмена информацией между акционерным обществом и акционерами при проведении корпоративных процедур, включая более широкое использование электронных технологий при подготовке и проведении общих собраний акционеров</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федеральные законы </w:t>
            </w:r>
            <w:hyperlink r:id="rId45" w:history="1">
              <w:r>
                <w:rPr>
                  <w:rFonts w:ascii="Calibri" w:hAnsi="Calibri" w:cs="Calibri"/>
                  <w:color w:val="0000FF"/>
                </w:rPr>
                <w:t>"Об акционерных обществах"</w:t>
              </w:r>
            </w:hyperlink>
            <w:r>
              <w:rPr>
                <w:rFonts w:ascii="Calibri" w:hAnsi="Calibri" w:cs="Calibri"/>
              </w:rPr>
              <w:t>, "</w:t>
            </w:r>
            <w:hyperlink r:id="rId46" w:history="1">
              <w:r>
                <w:rPr>
                  <w:rFonts w:ascii="Calibri" w:hAnsi="Calibri" w:cs="Calibri"/>
                  <w:color w:val="0000FF"/>
                </w:rPr>
                <w:t>Об обществах</w:t>
              </w:r>
            </w:hyperlink>
            <w:r>
              <w:rPr>
                <w:rFonts w:ascii="Calibri" w:hAnsi="Calibri" w:cs="Calibri"/>
              </w:rPr>
              <w:t xml:space="preserve"> с ограниченной ответственностью" и отдельные законодательные акты Российской Федерации в части повышения эффективности структуры и организации органов управления компании, ответственности группы лиц (группы компаний), членов органов управления и "теневых директоров" хозяйственных обще</w:t>
            </w:r>
            <w:proofErr w:type="gramStart"/>
            <w:r>
              <w:rPr>
                <w:rFonts w:ascii="Calibri" w:hAnsi="Calibri" w:cs="Calibri"/>
              </w:rPr>
              <w:t>ств дл</w:t>
            </w:r>
            <w:proofErr w:type="gramEnd"/>
            <w:r>
              <w:rPr>
                <w:rFonts w:ascii="Calibri" w:hAnsi="Calibri" w:cs="Calibri"/>
              </w:rPr>
              <w:t>я лучшей защиты прав акционеров и заинтересованных лиц</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35" w:name="Par1731"/>
            <w:bookmarkEnd w:id="35"/>
            <w:r>
              <w:rPr>
                <w:rFonts w:ascii="Calibri" w:hAnsi="Calibri" w:cs="Calibri"/>
              </w:rPr>
              <w:t>Основное мероприятие 1.3 "Повышение качества оценки регулирующего воздействия нормативных правовых актов и их проектов"</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законодательное закрепление процедуры оценки регулирующего воздействия, а также экспертизы действующих нормативных правовых актов в отношении органов местного </w:t>
            </w:r>
            <w:r>
              <w:rPr>
                <w:rFonts w:ascii="Calibri" w:hAnsi="Calibri" w:cs="Calibri"/>
              </w:rPr>
              <w:lastRenderedPageBreak/>
              <w:t>самоуправления</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3"/>
              <w:rPr>
                <w:rFonts w:ascii="Calibri" w:hAnsi="Calibri" w:cs="Calibri"/>
              </w:rPr>
            </w:pPr>
            <w:bookmarkStart w:id="36" w:name="Par1737"/>
            <w:bookmarkEnd w:id="36"/>
            <w:r>
              <w:rPr>
                <w:rFonts w:ascii="Calibri" w:hAnsi="Calibri" w:cs="Calibri"/>
              </w:rPr>
              <w:lastRenderedPageBreak/>
              <w:t>Подпрограмма 2 "Развитие малого и среднего предпринимательства"</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37" w:name="Par1738"/>
            <w:bookmarkEnd w:id="37"/>
            <w:r>
              <w:rPr>
                <w:rFonts w:ascii="Calibri" w:hAnsi="Calibri" w:cs="Calibri"/>
              </w:rPr>
              <w:t>Основное мероприятие 2.1 "Федеральная финансовая программа поддержки малого и среднего предпринимательства"</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hyperlink r:id="rId47" w:history="1">
              <w:r>
                <w:rPr>
                  <w:rFonts w:ascii="Calibri" w:hAnsi="Calibri" w:cs="Calibri"/>
                  <w:color w:val="0000FF"/>
                </w:rPr>
                <w:t>Правила</w:t>
              </w:r>
            </w:hyperlink>
            <w:r>
              <w:rPr>
                <w:rFonts w:ascii="Calibri" w:hAnsi="Calibri" w:cs="Calibri"/>
              </w:rPr>
              <w:t xml:space="preserve">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утвержденные постановлением Правительства Российской Федерации от 27 февраля 2009 г. N 178</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38" w:name="Par1744"/>
            <w:bookmarkEnd w:id="38"/>
            <w:r>
              <w:rPr>
                <w:rFonts w:ascii="Calibri" w:hAnsi="Calibri" w:cs="Calibri"/>
              </w:rPr>
              <w:t>Основное мероприятие 2.2 "Совершенствование нормативно-правового регулирования малого и среднего предпринимательства"</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hyperlink r:id="rId48" w:history="1">
              <w:r>
                <w:rPr>
                  <w:rFonts w:ascii="Calibri" w:hAnsi="Calibri" w:cs="Calibri"/>
                  <w:color w:val="0000FF"/>
                </w:rPr>
                <w:t>часть вторую</w:t>
              </w:r>
            </w:hyperlink>
            <w:r>
              <w:rPr>
                <w:rFonts w:ascii="Calibri" w:hAnsi="Calibri" w:cs="Calibri"/>
              </w:rPr>
              <w:t xml:space="preserve"> Налогового кодекса Российской Федерации в части совершенствования патентной системы налогообложения</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Трудовой </w:t>
            </w:r>
            <w:hyperlink r:id="rId49" w:history="1">
              <w:r>
                <w:rPr>
                  <w:rFonts w:ascii="Calibri" w:hAnsi="Calibri" w:cs="Calibri"/>
                  <w:color w:val="0000FF"/>
                </w:rPr>
                <w:t>кодекс</w:t>
              </w:r>
            </w:hyperlink>
            <w:r>
              <w:rPr>
                <w:rFonts w:ascii="Calibri" w:hAnsi="Calibri" w:cs="Calibri"/>
              </w:rPr>
              <w:t xml:space="preserve"> Российской Федерации в части совершенствования регулирования отношений в секторе малого и среднего предпринимательства</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hyperlink r:id="rId50" w:history="1">
              <w:r>
                <w:rPr>
                  <w:rFonts w:ascii="Calibri" w:hAnsi="Calibri" w:cs="Calibri"/>
                  <w:color w:val="0000FF"/>
                </w:rPr>
                <w:t>часть вторую</w:t>
              </w:r>
            </w:hyperlink>
            <w:r>
              <w:rPr>
                <w:rFonts w:ascii="Calibri" w:hAnsi="Calibri" w:cs="Calibri"/>
              </w:rPr>
              <w:t xml:space="preserve"> Налогового кодекса Российской Федерации в части единого налога на вмененный </w:t>
            </w:r>
            <w:r>
              <w:rPr>
                <w:rFonts w:ascii="Calibri" w:hAnsi="Calibri" w:cs="Calibri"/>
              </w:rPr>
              <w:lastRenderedPageBreak/>
              <w:t>доход для отдельных видов деятельности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Минфин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установление основных принципов приватизации имущества субъектами малого и среднего предпринимательства в рамках законодательства Российской Федерации о приватизации недвижимого имущества, арендуемого субъектами малого и среднего предпринимательства</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субъектов малого и среднего предпринимательства к закупкам, осуществляемым государственными компаниями и инфраструктурными монополиями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Налоговый </w:t>
            </w:r>
            <w:hyperlink r:id="rId51" w:history="1">
              <w:r>
                <w:rPr>
                  <w:rFonts w:ascii="Calibri" w:hAnsi="Calibri" w:cs="Calibri"/>
                  <w:color w:val="0000FF"/>
                </w:rPr>
                <w:t>кодекс</w:t>
              </w:r>
            </w:hyperlink>
            <w:r>
              <w:rPr>
                <w:rFonts w:ascii="Calibri" w:hAnsi="Calibri" w:cs="Calibri"/>
              </w:rPr>
              <w:t xml:space="preserve"> Российской Федерации в части наделения субъектов Российской Федерации правом предоставлять 2-летние налоговые каникулы новым субъектам малого предпринимательства</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3"/>
              <w:rPr>
                <w:rFonts w:ascii="Calibri" w:hAnsi="Calibri" w:cs="Calibri"/>
              </w:rPr>
            </w:pPr>
            <w:bookmarkStart w:id="39" w:name="Par1775"/>
            <w:bookmarkEnd w:id="39"/>
            <w:r>
              <w:rPr>
                <w:rFonts w:ascii="Calibri" w:hAnsi="Calibri" w:cs="Calibri"/>
              </w:rPr>
              <w:t>Подпрограмма 3 "Создание благоприятных условий для развития рынка недвижимости"</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40" w:name="Par1776"/>
            <w:bookmarkEnd w:id="40"/>
            <w:r>
              <w:rPr>
                <w:rFonts w:ascii="Calibri" w:hAnsi="Calibri" w:cs="Calibri"/>
              </w:rPr>
              <w:t>Основное мероприятие 3.5 "Совершенствование нормативно-правового регулирования в сферах земельных отношений, государственного кадастрового учета, регистрации прав на недвижимое имущество и сделок с ним, геодезии, картографии и инфраструктуры пространственных данных"</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отдельные законодательные </w:t>
            </w:r>
            <w:r>
              <w:rPr>
                <w:rFonts w:ascii="Calibri" w:hAnsi="Calibri" w:cs="Calibri"/>
              </w:rPr>
              <w:lastRenderedPageBreak/>
              <w:t>акты Российской Федерации в части определения местоположения границ земельных участков и местоположений зданий, сооружений, объектов незавершенного строительства на земельных участках</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внесение изменений в законодательство Российской Федерации о государственной регистрации прав на недвижимое имущество в части совершенствования порядка представления заявления и необходимых документов на регистрацию права и кадастровый учет</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w:t>
            </w:r>
            <w:proofErr w:type="gramStart"/>
            <w:r>
              <w:rPr>
                <w:rFonts w:ascii="Calibri" w:hAnsi="Calibri" w:cs="Calibri"/>
              </w:rPr>
              <w:t>в законодательство Российской Федерации о государственной регистрации прав на недвижимое имущество в части уточнения порядка постановки на учет</w:t>
            </w:r>
            <w:proofErr w:type="gramEnd"/>
            <w:r>
              <w:rPr>
                <w:rFonts w:ascii="Calibri" w:hAnsi="Calibri" w:cs="Calibri"/>
              </w:rPr>
              <w:t xml:space="preserve"> бесхозяйных вещей в целях обеспечения защиты прав собственности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внесение изменений в отдельные законодательные акты Российской Федерации в части совершенствования государственного земельного надзора</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r>
              <w:rPr>
                <w:rFonts w:ascii="Calibri" w:hAnsi="Calibri" w:cs="Calibri"/>
              </w:rPr>
              <w:lastRenderedPageBreak/>
              <w:t xml:space="preserve">Земельный </w:t>
            </w:r>
            <w:hyperlink r:id="rId52" w:history="1">
              <w:r>
                <w:rPr>
                  <w:rFonts w:ascii="Calibri" w:hAnsi="Calibri" w:cs="Calibri"/>
                  <w:color w:val="0000FF"/>
                </w:rPr>
                <w:t>кодекс</w:t>
              </w:r>
            </w:hyperlink>
            <w:r>
              <w:rPr>
                <w:rFonts w:ascii="Calibri" w:hAnsi="Calibri" w:cs="Calibri"/>
              </w:rPr>
              <w:t xml:space="preserve"> Российской Федерации и отдельные законодательные акты Российской Федерации в части совершенствования порядка предоставления земельных участков, находящихся в государственной муниципальной собственности, в целях исключения избыточных административных барьеров</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Минэкономразвития </w:t>
            </w:r>
            <w:r>
              <w:rPr>
                <w:rFonts w:ascii="Calibri" w:hAnsi="Calibri" w:cs="Calibri"/>
              </w:rPr>
              <w:lastRenderedPageBreak/>
              <w:t>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 геодезии, картографии и пространственных данных в части регулирования геодезической и картографической деятельности, создания и развития инфраструктуры пространственных данных Российской Федерации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3"/>
              <w:rPr>
                <w:rFonts w:ascii="Calibri" w:hAnsi="Calibri" w:cs="Calibri"/>
              </w:rPr>
            </w:pPr>
            <w:bookmarkStart w:id="41" w:name="Par1807"/>
            <w:bookmarkEnd w:id="41"/>
            <w:r>
              <w:rPr>
                <w:rFonts w:ascii="Calibri" w:hAnsi="Calibri" w:cs="Calibri"/>
              </w:rPr>
              <w:t>Подпрограмма 4 "Совершенствование государственного и муниципального управления"</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42" w:name="Par1808"/>
            <w:bookmarkEnd w:id="42"/>
            <w:r>
              <w:rPr>
                <w:rFonts w:ascii="Calibri" w:hAnsi="Calibri" w:cs="Calibri"/>
              </w:rPr>
              <w:t>Основное мероприятие 4.1 "Совершенствование предоставления государственных услуг и исполнения государственных функций"</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внесение изменений в </w:t>
            </w:r>
            <w:hyperlink r:id="rId5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Pr>
                <w:rFonts w:ascii="Calibri" w:hAnsi="Calibri" w:cs="Calibri"/>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в части расширения перечня государственных и муниципальных услуг, предоставление которых должно осуществляться на базе многофункциональных центров предоставления государственных</w:t>
            </w:r>
            <w:proofErr w:type="gramEnd"/>
            <w:r>
              <w:rPr>
                <w:rFonts w:ascii="Calibri" w:hAnsi="Calibri" w:cs="Calibri"/>
              </w:rPr>
              <w:t xml:space="preserve"> и муниципальных услуг</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внесение изменений в </w:t>
            </w:r>
            <w:hyperlink r:id="rId5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в части установления возможности создавать малые многофункциональные центры предоставления государственных и муниципальных услуг, удаленные рабочие места, мобильные группы, а также требования к ним для </w:t>
            </w:r>
            <w:r>
              <w:rPr>
                <w:rFonts w:ascii="Calibri" w:hAnsi="Calibri" w:cs="Calibri"/>
              </w:rPr>
              <w:lastRenderedPageBreak/>
              <w:t>увеличения охвата населения услугами, предоставление которых осуществляется по принципу "одного</w:t>
            </w:r>
            <w:proofErr w:type="gramEnd"/>
            <w:r>
              <w:rPr>
                <w:rFonts w:ascii="Calibri" w:hAnsi="Calibri" w:cs="Calibri"/>
              </w:rPr>
              <w:t xml:space="preserve"> окна"</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55" w:history="1">
              <w:r>
                <w:rPr>
                  <w:rFonts w:ascii="Calibri" w:hAnsi="Calibri" w:cs="Calibri"/>
                  <w:color w:val="0000FF"/>
                </w:rPr>
                <w:t>закон</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наделения субъектов Российской Федерации полномочиями по организации деятельности многофункциональных центров</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43" w:name="Par1824"/>
            <w:bookmarkEnd w:id="43"/>
            <w:r>
              <w:rPr>
                <w:rFonts w:ascii="Calibri" w:hAnsi="Calibri" w:cs="Calibri"/>
              </w:rPr>
              <w:t>Основное мероприятие 4.2 "Улучшение регуляторной среды"</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56" w:history="1">
              <w:r>
                <w:rPr>
                  <w:rFonts w:ascii="Calibri" w:hAnsi="Calibri" w:cs="Calibri"/>
                  <w:color w:val="0000FF"/>
                </w:rPr>
                <w:t>закон</w:t>
              </w:r>
            </w:hyperlink>
            <w:r>
              <w:rPr>
                <w:rFonts w:ascii="Calibri" w:hAnsi="Calibri" w:cs="Calibri"/>
              </w:rPr>
              <w:t xml:space="preserve"> "О лицензировании отдельных видов деятельности" в части дальнейшей унификации и распространения общих положений законодательства Российской Федерации о лицензировании отдельных видов деятельности на установленные специальными законами процедуры лицензирования отдельных видов деятельности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57" w:history="1">
              <w:r>
                <w:rPr>
                  <w:rFonts w:ascii="Calibri" w:hAnsi="Calibri" w:cs="Calibri"/>
                  <w:color w:val="0000FF"/>
                </w:rPr>
                <w:t>закон</w:t>
              </w:r>
            </w:hyperlink>
            <w:r>
              <w:rPr>
                <w:rFonts w:ascii="Calibri" w:hAnsi="Calibri" w:cs="Calibri"/>
              </w:rPr>
              <w:t xml:space="preserve"> "О защите </w:t>
            </w:r>
            <w:r>
              <w:rPr>
                <w:rFonts w:ascii="Calibri" w:hAnsi="Calibri" w:cs="Calibri"/>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в части создания и ведения в информационно-телекоммуникационной сети "Интернет" единого реестра учета проверок в рамках государственного надзора и информации об их результатах и принятых мерах</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58" w:history="1">
              <w:r>
                <w:rPr>
                  <w:rFonts w:ascii="Calibri" w:hAnsi="Calibri" w:cs="Calibri"/>
                  <w:color w:val="0000FF"/>
                </w:rPr>
                <w:t>закон</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введения практики управления рисками в контрольно-надзорной деятельности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44" w:name="Par1840"/>
            <w:bookmarkEnd w:id="44"/>
            <w:r>
              <w:rPr>
                <w:rFonts w:ascii="Calibri" w:hAnsi="Calibri" w:cs="Calibri"/>
              </w:rPr>
              <w:t>Основное мероприятие 4.3 "Формирование единой национальной системы аккредитации"</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положений Федерального </w:t>
            </w:r>
            <w:hyperlink r:id="rId59" w:history="1">
              <w:r>
                <w:rPr>
                  <w:rFonts w:ascii="Calibri" w:hAnsi="Calibri" w:cs="Calibri"/>
                  <w:color w:val="0000FF"/>
                </w:rPr>
                <w:t>закона</w:t>
              </w:r>
            </w:hyperlink>
            <w:r>
              <w:rPr>
                <w:rFonts w:ascii="Calibri" w:hAnsi="Calibri" w:cs="Calibri"/>
              </w:rPr>
              <w:t xml:space="preserve"> "Об аккредитации в национальной системе аккредитации"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3"/>
              <w:rPr>
                <w:rFonts w:ascii="Calibri" w:hAnsi="Calibri" w:cs="Calibri"/>
              </w:rPr>
            </w:pPr>
            <w:bookmarkStart w:id="45" w:name="Par1846"/>
            <w:bookmarkEnd w:id="45"/>
            <w:r>
              <w:rPr>
                <w:rFonts w:ascii="Calibri" w:hAnsi="Calibri" w:cs="Calibri"/>
              </w:rPr>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46" w:name="Par1847"/>
            <w:bookmarkEnd w:id="46"/>
            <w:r>
              <w:rPr>
                <w:rFonts w:ascii="Calibri" w:hAnsi="Calibri" w:cs="Calibri"/>
              </w:rPr>
              <w:t xml:space="preserve">Основное мероприятие 6.1 "Государственное регулирование, включая ценовое (тарифное) регулирование и </w:t>
            </w:r>
            <w:r>
              <w:rPr>
                <w:rFonts w:ascii="Calibri" w:hAnsi="Calibri" w:cs="Calibri"/>
              </w:rPr>
              <w:lastRenderedPageBreak/>
              <w:t>поведенческие стандарты и правила"</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 особенностях государственного регулирования цен (тарифов) в 2014 году</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Жилищный </w:t>
            </w:r>
            <w:hyperlink r:id="rId60" w:history="1">
              <w:r>
                <w:rPr>
                  <w:rFonts w:ascii="Calibri" w:hAnsi="Calibri" w:cs="Calibri"/>
                  <w:color w:val="0000FF"/>
                </w:rPr>
                <w:t>кодекс</w:t>
              </w:r>
            </w:hyperlink>
            <w:r>
              <w:rPr>
                <w:rFonts w:ascii="Calibri" w:hAnsi="Calibri" w:cs="Calibri"/>
              </w:rPr>
              <w:t xml:space="preserve"> Российской Федерации и в отдельные законодательные акты Российской Федерации в части ограничения платы граждан за жилищно-коммунальные услуги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и дополнений в </w:t>
            </w:r>
            <w:hyperlink r:id="rId61" w:history="1">
              <w:r>
                <w:rPr>
                  <w:rFonts w:ascii="Calibri" w:hAnsi="Calibri" w:cs="Calibri"/>
                  <w:color w:val="0000FF"/>
                </w:rPr>
                <w:t>статью 23.2</w:t>
              </w:r>
            </w:hyperlink>
            <w:r>
              <w:rPr>
                <w:rFonts w:ascii="Calibri" w:hAnsi="Calibri" w:cs="Calibri"/>
              </w:rPr>
              <w:t xml:space="preserve"> Федерального закона "Об электроэнергетике", направленных на снижение платы за технологическое присоединение к электрическим сетям потребителей, присоединяющих максимальную мощность до 150 кВт</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отдельные законодательные акты Российской Федерации в части осуществления </w:t>
            </w:r>
            <w:proofErr w:type="gramStart"/>
            <w:r>
              <w:rPr>
                <w:rFonts w:ascii="Calibri" w:hAnsi="Calibri" w:cs="Calibri"/>
              </w:rPr>
              <w:t>контроля за</w:t>
            </w:r>
            <w:proofErr w:type="gramEnd"/>
            <w:r>
              <w:rPr>
                <w:rFonts w:ascii="Calibri" w:hAnsi="Calibri" w:cs="Calibri"/>
              </w:rPr>
              <w:t xml:space="preserve"> соблюдением гарантирующими поставщиками порядка определения и применения нерегулируемых цен на электрическую энергию</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Основные положения формирования и государственного регулирования цен на газ и тарифов на услуги по </w:t>
            </w:r>
            <w:r>
              <w:rPr>
                <w:rFonts w:ascii="Calibri" w:hAnsi="Calibri" w:cs="Calibri"/>
              </w:rPr>
              <w:lastRenderedPageBreak/>
              <w:t>его транспортировке на территории Российской Федерации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утверждение Правил установления тарифов, сборов и платы в отношении работ (услуг) субъектов естественных монополий в сфере железнодорожных перевозок, применяемых в отдельных сегментах рынка железнодорожных транспортных услуг</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утверждение Основ ценообразования и Правил государственного регулирования деятельности субъектов естественных монополий по ледокольной и ледовой лоцманской проводке судов в акватории Северного морского пути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 государственном регулировании тарифов на оказание универсальных услуг почтовой связи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hyperlink r:id="rId6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октября 2005 г. N 637 "О государственном регулировании тарифов на услуги общедоступной электросвязи и общедоступной почтовой связи"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47" w:name="Par1893"/>
            <w:bookmarkEnd w:id="47"/>
            <w:r>
              <w:rPr>
                <w:rFonts w:ascii="Calibri" w:hAnsi="Calibri" w:cs="Calibri"/>
              </w:rPr>
              <w:lastRenderedPageBreak/>
              <w:t>Основное мероприятие 6.2 "Государственный контроль, досудебное урегулирование споров и рассмотрение разногласий"</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закрепление </w:t>
            </w:r>
            <w:proofErr w:type="gramStart"/>
            <w:r>
              <w:rPr>
                <w:rFonts w:ascii="Calibri" w:hAnsi="Calibri" w:cs="Calibri"/>
              </w:rPr>
              <w:t>стандартов коммерческого качества обслуживания потребителей услуг естественных монополий</w:t>
            </w:r>
            <w:proofErr w:type="gramEnd"/>
            <w:r>
              <w:rPr>
                <w:rFonts w:ascii="Calibri" w:hAnsi="Calibri" w:cs="Calibri"/>
              </w:rPr>
              <w:t xml:space="preserve"> и определение мер ответственности за их соблюдение</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48" w:name="Par1899"/>
            <w:bookmarkEnd w:id="48"/>
            <w:r>
              <w:rPr>
                <w:rFonts w:ascii="Calibri" w:hAnsi="Calibri" w:cs="Calibri"/>
              </w:rPr>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 создании условий развития конкуренции и стимулов развития и модернизации в естественно-монопольных и сопряженных с ними сферах деятельности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 создании Единого государственного портала раскрытия информации регулируемыми инфраструктурными организациями и органами регулирования</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 определении порядка ценообразования при технологическом присоединении к распределительным устройствам производителя электрической энергии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Постановление Правительства </w:t>
            </w:r>
            <w:r>
              <w:rPr>
                <w:rFonts w:ascii="Calibri" w:hAnsi="Calibri" w:cs="Calibri"/>
              </w:rPr>
              <w:lastRenderedPageBreak/>
              <w:t>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внесение изменений в некоторые акты Правительства </w:t>
            </w:r>
            <w:r>
              <w:rPr>
                <w:rFonts w:ascii="Calibri" w:hAnsi="Calibri" w:cs="Calibri"/>
              </w:rPr>
              <w:lastRenderedPageBreak/>
              <w:t>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внесение изменений в некоторые акты Правительства Российской Федерации в целях снижения величины перекрестного субсидирования в электросетевом комплексе</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3"/>
              <w:rPr>
                <w:rFonts w:ascii="Calibri" w:hAnsi="Calibri" w:cs="Calibri"/>
              </w:rPr>
            </w:pPr>
            <w:bookmarkStart w:id="49" w:name="Par1925"/>
            <w:bookmarkEnd w:id="49"/>
            <w:r>
              <w:rPr>
                <w:rFonts w:ascii="Calibri" w:hAnsi="Calibri" w:cs="Calibri"/>
              </w:rPr>
              <w:t>Подпрограмма 7 "Кадры для инновационной экономики"</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50" w:name="Par1926"/>
            <w:bookmarkEnd w:id="50"/>
            <w:r>
              <w:rPr>
                <w:rFonts w:ascii="Calibri" w:hAnsi="Calibri" w:cs="Calibri"/>
              </w:rPr>
              <w:t>Основное мероприятие 7.1 "Подготовка не менее 5 000 управленческих кадров ежегодно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порядок предоставления субсидий из федерального бюджета бюджетам субъектов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2013/14 - 2014/15 учебных годах</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hyperlink r:id="rId6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2007/08 - 2014/15 учебных годах"</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3"/>
              <w:rPr>
                <w:rFonts w:ascii="Calibri" w:hAnsi="Calibri" w:cs="Calibri"/>
              </w:rPr>
            </w:pPr>
            <w:bookmarkStart w:id="51" w:name="Par1937"/>
            <w:bookmarkEnd w:id="51"/>
            <w:r>
              <w:rPr>
                <w:rFonts w:ascii="Calibri" w:hAnsi="Calibri" w:cs="Calibri"/>
              </w:rPr>
              <w:t>Подпрограмма 8 "Совершенствование системы государственного стратегического управления"</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 стратегическом планировании в Российской Федерации, направленном на формирование и эффективное функционирование комплексной системы государственного стратегического планирования социально-экономического развития Российской Федерации (реализация положений данного закона позволит ликвидировать дублирование между различными стратегическими и плановыми документами, создаст основу для эффективного межведомственного и межуровневого взаимодействия органов государственного управления, синхронизации стратегического планирования развития отраслей и секторов экономики и социально-экономического развития </w:t>
            </w:r>
            <w:r>
              <w:rPr>
                <w:rFonts w:ascii="Calibri" w:hAnsi="Calibri" w:cs="Calibri"/>
              </w:rPr>
              <w:lastRenderedPageBreak/>
              <w:t>территорий, обеспечит комплексный подход</w:t>
            </w:r>
            <w:proofErr w:type="gramEnd"/>
            <w:r>
              <w:rPr>
                <w:rFonts w:ascii="Calibri" w:hAnsi="Calibri" w:cs="Calibri"/>
              </w:rPr>
              <w:t xml:space="preserve"> к решению приоритетных задач развития на основе использования программно-целевых методов управления)</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Постановления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 целях реализации положений федерального </w:t>
            </w:r>
            <w:hyperlink r:id="rId64" w:history="1">
              <w:r>
                <w:rPr>
                  <w:rFonts w:ascii="Calibri" w:hAnsi="Calibri" w:cs="Calibri"/>
                  <w:color w:val="0000FF"/>
                </w:rPr>
                <w:t>закона</w:t>
              </w:r>
            </w:hyperlink>
            <w:r>
              <w:rPr>
                <w:rFonts w:ascii="Calibri" w:hAnsi="Calibri" w:cs="Calibri"/>
              </w:rPr>
              <w:t xml:space="preserve"> "О государственном стратегическом планировании в Российской Федерации" будут разработаны порядки ведения реестров документов государственного стратегического планирования и ведения реестра показателей социально-экономического развития и обеспечения национальной безопасности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3"/>
              <w:rPr>
                <w:rFonts w:ascii="Calibri" w:hAnsi="Calibri" w:cs="Calibri"/>
              </w:rPr>
            </w:pPr>
            <w:bookmarkStart w:id="52" w:name="Par1948"/>
            <w:bookmarkEnd w:id="52"/>
            <w:r>
              <w:rPr>
                <w:rFonts w:ascii="Calibri" w:hAnsi="Calibri" w:cs="Calibri"/>
              </w:rPr>
              <w:t>Подпрограмма 9 "Формирование официальной статистической информации"</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53" w:name="Par1949"/>
            <w:bookmarkEnd w:id="53"/>
            <w:r>
              <w:rPr>
                <w:rFonts w:ascii="Calibri" w:hAnsi="Calibri" w:cs="Calibri"/>
              </w:rPr>
              <w:t>Основное мероприятие 9.2 "Подготовка, проведение и подведение итогов всероссийских переписей населения (</w:t>
            </w:r>
            <w:proofErr w:type="spellStart"/>
            <w:r>
              <w:rPr>
                <w:rFonts w:ascii="Calibri" w:hAnsi="Calibri" w:cs="Calibri"/>
              </w:rPr>
              <w:t>микропереписей</w:t>
            </w:r>
            <w:proofErr w:type="spellEnd"/>
            <w:r>
              <w:rPr>
                <w:rFonts w:ascii="Calibri" w:hAnsi="Calibri" w:cs="Calibri"/>
              </w:rPr>
              <w:t>)"</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внесение изменений в отдельные законодательные акты Российской Федерации в части введения обязательности участия граждан во Всероссийской переписи населения, новых методов сбора и расширения перечня сведений о населении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 организации Всероссийской переписи населения 2020 года</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 порядке предоставления и распределения субвенций из федерального бюджета бюджетам субъектов Российской </w:t>
            </w:r>
            <w:proofErr w:type="gramStart"/>
            <w:r>
              <w:rPr>
                <w:rFonts w:ascii="Calibri" w:hAnsi="Calibri" w:cs="Calibri"/>
              </w:rPr>
              <w:t>Федерации</w:t>
            </w:r>
            <w:proofErr w:type="gramEnd"/>
            <w:r>
              <w:rPr>
                <w:rFonts w:ascii="Calibri" w:hAnsi="Calibri" w:cs="Calibri"/>
              </w:rPr>
              <w:t xml:space="preserve">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переписи населения 2020 года</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 подведении итогов Всероссийской переписи населения 2020 года</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54" w:name="Par1970"/>
            <w:bookmarkEnd w:id="54"/>
            <w:r>
              <w:rPr>
                <w:rFonts w:ascii="Calibri" w:hAnsi="Calibri" w:cs="Calibri"/>
              </w:rPr>
              <w:t>Основное мероприятие 9.3 "Подготовка, проведение и подведение итогов всероссийских сельскохозяйственных переписей"</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Федеральный </w:t>
            </w:r>
            <w:hyperlink r:id="rId65" w:history="1">
              <w:r>
                <w:rPr>
                  <w:rFonts w:ascii="Calibri" w:hAnsi="Calibri" w:cs="Calibri"/>
                  <w:color w:val="0000FF"/>
                </w:rPr>
                <w:t>закон</w:t>
              </w:r>
            </w:hyperlink>
            <w:r>
              <w:rPr>
                <w:rFonts w:ascii="Calibri" w:hAnsi="Calibri" w:cs="Calibri"/>
              </w:rPr>
              <w:t xml:space="preserve"> "О Всероссийской сельскохозяйственной переписи"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 порядке предоставления и распределения субвенций из федерального бюджета бюджетам субъектов Российской </w:t>
            </w:r>
            <w:proofErr w:type="gramStart"/>
            <w:r>
              <w:rPr>
                <w:rFonts w:ascii="Calibri" w:hAnsi="Calibri" w:cs="Calibri"/>
              </w:rPr>
              <w:t>Федерации</w:t>
            </w:r>
            <w:proofErr w:type="gramEnd"/>
            <w:r>
              <w:rPr>
                <w:rFonts w:ascii="Calibri" w:hAnsi="Calibri" w:cs="Calibri"/>
              </w:rPr>
              <w:t xml:space="preserve">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w:t>
            </w:r>
            <w:r>
              <w:rPr>
                <w:rFonts w:ascii="Calibri" w:hAnsi="Calibri" w:cs="Calibri"/>
              </w:rPr>
              <w:lastRenderedPageBreak/>
              <w:t>Всероссийской сельскохозяйственной переписи 2016 года</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Росстат</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3"/>
              <w:rPr>
                <w:rFonts w:ascii="Calibri" w:hAnsi="Calibri" w:cs="Calibri"/>
              </w:rPr>
            </w:pPr>
            <w:bookmarkStart w:id="55" w:name="Par1981"/>
            <w:bookmarkEnd w:id="55"/>
            <w:r>
              <w:rPr>
                <w:rFonts w:ascii="Calibri" w:hAnsi="Calibri" w:cs="Calibri"/>
              </w:rPr>
              <w:lastRenderedPageBreak/>
              <w:t>Подпрограмма 10 "Создание и развитие инновационного центра "</w:t>
            </w:r>
            <w:proofErr w:type="spellStart"/>
            <w:r>
              <w:rPr>
                <w:rFonts w:ascii="Calibri" w:hAnsi="Calibri" w:cs="Calibri"/>
              </w:rPr>
              <w:t>Сколково</w:t>
            </w:r>
            <w:proofErr w:type="spellEnd"/>
            <w:r>
              <w:rPr>
                <w:rFonts w:ascii="Calibri" w:hAnsi="Calibri" w:cs="Calibri"/>
              </w:rPr>
              <w:t>"</w:t>
            </w:r>
          </w:p>
        </w:tc>
      </w:tr>
      <w:tr w:rsidR="00BF76C1">
        <w:tblPrEx>
          <w:tblCellMar>
            <w:top w:w="0" w:type="dxa"/>
            <w:bottom w:w="0" w:type="dxa"/>
          </w:tblCellMar>
        </w:tblPrEx>
        <w:trPr>
          <w:tblCellSpacing w:w="5" w:type="nil"/>
        </w:trPr>
        <w:tc>
          <w:tcPr>
            <w:tcW w:w="10407" w:type="dxa"/>
            <w:gridSpan w:val="5"/>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56" w:name="Par1982"/>
            <w:bookmarkEnd w:id="56"/>
            <w:r>
              <w:rPr>
                <w:rFonts w:ascii="Calibri" w:hAnsi="Calibri" w:cs="Calibri"/>
              </w:rPr>
              <w:t>Основное мероприятие 10.1 "Создание и развитие инновационной среды"</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внесение изменений в </w:t>
            </w:r>
            <w:hyperlink r:id="rId6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февраля 2012 г. N 93 "Об утверждении перечня научных и инновационных организаций, которые имеют право приглашать в Российскую Федерацию иностранных граждан в качестве научных работников, преподавателей для занятия научно-исследовательской или преподавательской деятельностью без разрешения на привлечение и использование иностранных работников" в части включения в указанный перечень некоммерческой организации Фонд развития Центра</w:t>
            </w:r>
            <w:proofErr w:type="gramEnd"/>
            <w:r>
              <w:rPr>
                <w:rFonts w:ascii="Calibri" w:hAnsi="Calibri" w:cs="Calibri"/>
              </w:rPr>
              <w:t xml:space="preserve"> </w:t>
            </w:r>
            <w:proofErr w:type="gramStart"/>
            <w:r>
              <w:rPr>
                <w:rFonts w:ascii="Calibri" w:hAnsi="Calibri" w:cs="Calibri"/>
              </w:rPr>
              <w:t>разработки и коммерциализации новых технологий, ее дочерних обществ, организаций, являющихся участниками проекта создания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 xml:space="preserve">", иными лицами, </w:t>
            </w:r>
            <w:r>
              <w:rPr>
                <w:rFonts w:ascii="Calibri" w:hAnsi="Calibri" w:cs="Calibri"/>
              </w:rPr>
              <w:lastRenderedPageBreak/>
              <w:t xml:space="preserve">участвующими в реализации указанного проекта, включая </w:t>
            </w:r>
            <w:proofErr w:type="spellStart"/>
            <w:r>
              <w:rPr>
                <w:rFonts w:ascii="Calibri" w:hAnsi="Calibri" w:cs="Calibri"/>
              </w:rPr>
              <w:t>Сколковский</w:t>
            </w:r>
            <w:proofErr w:type="spellEnd"/>
            <w:r>
              <w:rPr>
                <w:rFonts w:ascii="Calibri" w:hAnsi="Calibri" w:cs="Calibri"/>
              </w:rPr>
              <w:t xml:space="preserve"> институт науки и технологий" (с целью исключения необходимости для приглашаемых указанными организациями иностранных граждан получать разрешения на работу в соответствии с </w:t>
            </w:r>
            <w:hyperlink r:id="rId67" w:history="1">
              <w:r>
                <w:rPr>
                  <w:rFonts w:ascii="Calibri" w:hAnsi="Calibri" w:cs="Calibri"/>
                  <w:color w:val="0000FF"/>
                </w:rPr>
                <w:t>частью 4 статьи 13</w:t>
              </w:r>
            </w:hyperlink>
            <w:r>
              <w:rPr>
                <w:rFonts w:ascii="Calibri" w:hAnsi="Calibri" w:cs="Calibri"/>
              </w:rPr>
              <w:t xml:space="preserve"> Федерального закона "О правовом положении иностранных граждан</w:t>
            </w:r>
            <w:proofErr w:type="gramEnd"/>
            <w:r>
              <w:rPr>
                <w:rFonts w:ascii="Calibri" w:hAnsi="Calibri" w:cs="Calibri"/>
              </w:rPr>
              <w:t xml:space="preserve"> в Российской Федерации")</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lastRenderedPageBreak/>
              <w:t>ФМС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в Федеральный </w:t>
            </w:r>
            <w:hyperlink r:id="rId68" w:history="1">
              <w:r>
                <w:rPr>
                  <w:rFonts w:ascii="Calibri" w:hAnsi="Calibri" w:cs="Calibri"/>
                  <w:color w:val="0000FF"/>
                </w:rPr>
                <w:t>закон</w:t>
              </w:r>
            </w:hyperlink>
            <w:r>
              <w:rPr>
                <w:rFonts w:ascii="Calibri" w:hAnsi="Calibri" w:cs="Calibri"/>
              </w:rPr>
              <w:t xml:space="preserve"> "Об инновационном центре "</w:t>
            </w:r>
            <w:proofErr w:type="spellStart"/>
            <w:r>
              <w:rPr>
                <w:rFonts w:ascii="Calibri" w:hAnsi="Calibri" w:cs="Calibri"/>
              </w:rPr>
              <w:t>Сколково</w:t>
            </w:r>
            <w:proofErr w:type="spellEnd"/>
            <w:r>
              <w:rPr>
                <w:rFonts w:ascii="Calibri" w:hAnsi="Calibri" w:cs="Calibri"/>
              </w:rPr>
              <w:t>" изменений, предусматривающих:</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включение в состав территории инновационного центра "</w:t>
            </w:r>
            <w:proofErr w:type="spellStart"/>
            <w:r>
              <w:rPr>
                <w:rFonts w:ascii="Calibri" w:hAnsi="Calibri" w:cs="Calibri"/>
              </w:rPr>
              <w:t>Сколково</w:t>
            </w:r>
            <w:proofErr w:type="spellEnd"/>
            <w:r>
              <w:rPr>
                <w:rFonts w:ascii="Calibri" w:hAnsi="Calibri" w:cs="Calibri"/>
              </w:rPr>
              <w:t>" земельных участков, находящихся у управляющей компании на праве аренды;</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упрощение административных процедур строительства на территории инновационного центра "</w:t>
            </w:r>
            <w:proofErr w:type="spellStart"/>
            <w:r>
              <w:rPr>
                <w:rFonts w:ascii="Calibri" w:hAnsi="Calibri" w:cs="Calibri"/>
              </w:rPr>
              <w:t>Сколково</w:t>
            </w:r>
            <w:proofErr w:type="spellEnd"/>
            <w:r>
              <w:rPr>
                <w:rFonts w:ascii="Calibri" w:hAnsi="Calibri" w:cs="Calibri"/>
              </w:rPr>
              <w:t>";</w:t>
            </w:r>
          </w:p>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создание правовых условий для применения мер административной ответственности в отношении лиц, осуществляющих строительство на территории инновационного центра "</w:t>
            </w:r>
            <w:proofErr w:type="spellStart"/>
            <w:r>
              <w:rPr>
                <w:rFonts w:ascii="Calibri" w:hAnsi="Calibri" w:cs="Calibri"/>
              </w:rPr>
              <w:t>Сколково</w:t>
            </w:r>
            <w:proofErr w:type="spellEnd"/>
            <w:r>
              <w:rPr>
                <w:rFonts w:ascii="Calibri" w:hAnsi="Calibri" w:cs="Calibri"/>
              </w:rPr>
              <w:t>"</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2079"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об установлении </w:t>
            </w:r>
            <w:proofErr w:type="gramStart"/>
            <w:r>
              <w:rPr>
                <w:rFonts w:ascii="Calibri" w:hAnsi="Calibri" w:cs="Calibri"/>
              </w:rPr>
              <w:t>особенности предоставления технических условий подключения объектов капитального строительства</w:t>
            </w:r>
            <w:proofErr w:type="gramEnd"/>
            <w:r>
              <w:rPr>
                <w:rFonts w:ascii="Calibri" w:hAnsi="Calibri" w:cs="Calibri"/>
              </w:rPr>
              <w:t xml:space="preserve"> на территории инновационного центра "</w:t>
            </w:r>
            <w:proofErr w:type="spellStart"/>
            <w:r>
              <w:rPr>
                <w:rFonts w:ascii="Calibri" w:hAnsi="Calibri" w:cs="Calibri"/>
              </w:rPr>
              <w:t>Сколково</w:t>
            </w:r>
            <w:proofErr w:type="spellEnd"/>
            <w:r>
              <w:rPr>
                <w:rFonts w:ascii="Calibri" w:hAnsi="Calibri" w:cs="Calibri"/>
              </w:rPr>
              <w:t>"</w:t>
            </w:r>
          </w:p>
        </w:tc>
        <w:tc>
          <w:tcPr>
            <w:tcW w:w="2767"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1676"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BF76C1">
        <w:tblPrEx>
          <w:tblCellMar>
            <w:top w:w="0" w:type="dxa"/>
            <w:bottom w:w="0" w:type="dxa"/>
          </w:tblCellMar>
        </w:tblPrEx>
        <w:trPr>
          <w:tblCellSpacing w:w="5" w:type="nil"/>
        </w:trPr>
        <w:tc>
          <w:tcPr>
            <w:tcW w:w="577" w:type="dxa"/>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079" w:type="dxa"/>
            <w:tcBorders>
              <w:bottom w:val="single" w:sz="4" w:space="0" w:color="auto"/>
            </w:tcBorders>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08" w:type="dxa"/>
            <w:tcBorders>
              <w:bottom w:val="single" w:sz="4" w:space="0" w:color="auto"/>
            </w:tcBorders>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 установлении особенности подключения и порядок определения платы за подключение объектов к сетям инженерно-технического обеспечения на территории инновационного центра "</w:t>
            </w:r>
            <w:proofErr w:type="spellStart"/>
            <w:r>
              <w:rPr>
                <w:rFonts w:ascii="Calibri" w:hAnsi="Calibri" w:cs="Calibri"/>
              </w:rPr>
              <w:t>Сколково</w:t>
            </w:r>
            <w:proofErr w:type="spellEnd"/>
            <w:r>
              <w:rPr>
                <w:rFonts w:ascii="Calibri" w:hAnsi="Calibri" w:cs="Calibri"/>
              </w:rPr>
              <w:t>"</w:t>
            </w:r>
          </w:p>
        </w:tc>
        <w:tc>
          <w:tcPr>
            <w:tcW w:w="2767" w:type="dxa"/>
            <w:tcBorders>
              <w:bottom w:val="single" w:sz="4" w:space="0" w:color="auto"/>
            </w:tcBorders>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1676" w:type="dxa"/>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pPr>
    </w:p>
    <w:p w:rsidR="00225C3D" w:rsidRDefault="00225C3D">
      <w:pPr>
        <w:widowControl w:val="0"/>
        <w:autoSpaceDE w:val="0"/>
        <w:autoSpaceDN w:val="0"/>
        <w:adjustRightInd w:val="0"/>
        <w:spacing w:after="0" w:line="240" w:lineRule="auto"/>
        <w:jc w:val="both"/>
        <w:rPr>
          <w:rFonts w:ascii="Calibri" w:hAnsi="Calibri" w:cs="Calibri"/>
        </w:rPr>
        <w:sectPr w:rsidR="00225C3D">
          <w:pgSz w:w="16838" w:h="11905" w:orient="landscape"/>
          <w:pgMar w:top="1701" w:right="1134" w:bottom="850" w:left="1134" w:header="720" w:footer="720" w:gutter="0"/>
          <w:cols w:space="720"/>
          <w:noEndnote/>
        </w:sect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right"/>
        <w:outlineLvl w:val="1"/>
        <w:rPr>
          <w:rFonts w:ascii="Calibri" w:hAnsi="Calibri" w:cs="Calibri"/>
        </w:rPr>
      </w:pPr>
      <w:bookmarkStart w:id="57" w:name="Par2011"/>
      <w:bookmarkEnd w:id="57"/>
      <w:r>
        <w:rPr>
          <w:rFonts w:ascii="Calibri" w:hAnsi="Calibri" w:cs="Calibri"/>
        </w:rPr>
        <w:t>Приложение N 3</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w:t>
      </w:r>
      <w:proofErr w:type="gramStart"/>
      <w:r>
        <w:rPr>
          <w:rFonts w:ascii="Calibri" w:hAnsi="Calibri" w:cs="Calibri"/>
        </w:rPr>
        <w:t>Экономическое</w:t>
      </w:r>
      <w:proofErr w:type="gramEnd"/>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rPr>
          <w:rFonts w:ascii="Calibri" w:hAnsi="Calibri" w:cs="Calibri"/>
        </w:rPr>
      </w:pPr>
      <w:bookmarkStart w:id="58" w:name="Par2016"/>
      <w:bookmarkEnd w:id="58"/>
      <w:r>
        <w:rPr>
          <w:rFonts w:ascii="Calibri" w:hAnsi="Calibri" w:cs="Calibri"/>
        </w:rPr>
        <w:t>ПЕРЕЧЕНЬ</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И ПОКАЗАТЕЛЕЙ ГОСУДАРСТВЕННОЙ ПРОГРАММЫ</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"ЭКОНОМИЧЕСКОЕ РАЗВИТИЕ</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29"/>
        <w:gridCol w:w="3508"/>
        <w:gridCol w:w="2320"/>
        <w:gridCol w:w="932"/>
        <w:gridCol w:w="932"/>
        <w:gridCol w:w="932"/>
        <w:gridCol w:w="932"/>
        <w:gridCol w:w="932"/>
        <w:gridCol w:w="932"/>
        <w:gridCol w:w="932"/>
        <w:gridCol w:w="932"/>
        <w:gridCol w:w="932"/>
      </w:tblGrid>
      <w:tr w:rsidR="00BF76C1" w:rsidTr="00225C3D">
        <w:tblPrEx>
          <w:tblCellMar>
            <w:top w:w="0" w:type="dxa"/>
            <w:bottom w:w="0" w:type="dxa"/>
          </w:tblCellMar>
        </w:tblPrEx>
        <w:trPr>
          <w:tblCellSpacing w:w="5" w:type="nil"/>
        </w:trPr>
        <w:tc>
          <w:tcPr>
            <w:tcW w:w="0" w:type="auto"/>
            <w:vMerge w:val="restart"/>
            <w:tcBorders>
              <w:top w:val="single" w:sz="4" w:space="0" w:color="auto"/>
              <w:bottom w:val="single" w:sz="4" w:space="0" w:color="auto"/>
              <w:right w:val="single" w:sz="4" w:space="0" w:color="auto"/>
            </w:tcBorders>
            <w:vAlign w:val="center"/>
          </w:tcPr>
          <w:p w:rsidR="00BF76C1" w:rsidRDefault="00BF76C1">
            <w:pPr>
              <w:widowControl w:val="0"/>
              <w:autoSpaceDE w:val="0"/>
              <w:autoSpaceDN w:val="0"/>
              <w:adjustRightInd w:val="0"/>
              <w:spacing w:after="0" w:line="240" w:lineRule="auto"/>
              <w:rPr>
                <w:rFonts w:ascii="Calibri" w:hAnsi="Calibri" w:cs="Calibri"/>
              </w:rPr>
            </w:pPr>
          </w:p>
        </w:tc>
        <w:tc>
          <w:tcPr>
            <w:tcW w:w="0" w:type="auto"/>
            <w:vMerge w:val="restart"/>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(индикатора)</w:t>
            </w:r>
          </w:p>
        </w:tc>
        <w:tc>
          <w:tcPr>
            <w:tcW w:w="0" w:type="auto"/>
            <w:vMerge w:val="restart"/>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0" w:type="auto"/>
            <w:gridSpan w:val="9"/>
            <w:tcBorders>
              <w:top w:val="single" w:sz="4" w:space="0" w:color="auto"/>
              <w:left w:val="single" w:sz="4" w:space="0" w:color="auto"/>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BF76C1" w:rsidTr="00225C3D">
        <w:tblPrEx>
          <w:tblCellMar>
            <w:top w:w="0" w:type="dxa"/>
            <w:bottom w:w="0" w:type="dxa"/>
          </w:tblCellMar>
        </w:tblPrEx>
        <w:trPr>
          <w:tblCellSpacing w:w="5" w:type="nil"/>
        </w:trPr>
        <w:tc>
          <w:tcPr>
            <w:tcW w:w="0" w:type="auto"/>
            <w:vMerge/>
            <w:tcBorders>
              <w:top w:val="single" w:sz="4" w:space="0" w:color="auto"/>
              <w:bottom w:val="single" w:sz="4" w:space="0" w:color="auto"/>
              <w:right w:val="single" w:sz="4" w:space="0" w:color="auto"/>
            </w:tcBorders>
            <w:vAlign w:val="center"/>
          </w:tcPr>
          <w:p w:rsidR="00BF76C1" w:rsidRDefault="00BF76C1">
            <w:pPr>
              <w:widowControl w:val="0"/>
              <w:autoSpaceDE w:val="0"/>
              <w:autoSpaceDN w:val="0"/>
              <w:adjustRightInd w:val="0"/>
              <w:spacing w:after="0" w:line="240" w:lineRule="auto"/>
              <w:jc w:val="both"/>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both"/>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both"/>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0" w:type="auto"/>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0" w:type="auto"/>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0" w:type="auto"/>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0" w:type="auto"/>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0" w:type="auto"/>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0" w:type="auto"/>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0" w:type="auto"/>
            <w:tcBorders>
              <w:top w:val="single" w:sz="4" w:space="0" w:color="auto"/>
              <w:left w:val="single" w:sz="4" w:space="0" w:color="auto"/>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BF76C1" w:rsidTr="00225C3D">
        <w:tblPrEx>
          <w:tblCellMar>
            <w:top w:w="0" w:type="dxa"/>
            <w:bottom w:w="0" w:type="dxa"/>
          </w:tblCellMar>
        </w:tblPrEx>
        <w:trPr>
          <w:tblCellSpacing w:w="5" w:type="nil"/>
        </w:trPr>
        <w:tc>
          <w:tcPr>
            <w:tcW w:w="0" w:type="auto"/>
            <w:gridSpan w:val="12"/>
            <w:tcBorders>
              <w:top w:val="single" w:sz="4" w:space="0" w:color="auto"/>
            </w:tcBorders>
            <w:vAlign w:val="center"/>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59" w:name="Par2034"/>
            <w:bookmarkEnd w:id="59"/>
            <w:r>
              <w:rPr>
                <w:rFonts w:ascii="Calibri" w:hAnsi="Calibri" w:cs="Calibri"/>
              </w:rPr>
              <w:t>Государственная программа Российской Федерации "Экономическое развитие и инновационная экономика"</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Позиция России в рейтинге Всемирного банка "Ведение бизнеса" (</w:t>
            </w:r>
            <w:proofErr w:type="spellStart"/>
            <w:r>
              <w:rPr>
                <w:rFonts w:ascii="Calibri" w:hAnsi="Calibri" w:cs="Calibri"/>
              </w:rPr>
              <w:t>Doing</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организаций, осуществляющих технологические инновации, в общем числе организаций</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удовлетворенности граждан Российской Федерации качеством предоставления государственных и муниципальных </w:t>
            </w:r>
            <w:r>
              <w:rPr>
                <w:rFonts w:ascii="Calibri" w:hAnsi="Calibri" w:cs="Calibri"/>
              </w:rPr>
              <w:lastRenderedPageBreak/>
              <w:t>услуг</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BF76C1" w:rsidTr="00225C3D">
        <w:tblPrEx>
          <w:tblCellMar>
            <w:top w:w="0" w:type="dxa"/>
            <w:bottom w:w="0" w:type="dxa"/>
          </w:tblCellMar>
        </w:tblPrEx>
        <w:trPr>
          <w:tblCellSpacing w:w="5" w:type="nil"/>
        </w:trPr>
        <w:tc>
          <w:tcPr>
            <w:tcW w:w="0" w:type="auto"/>
            <w:gridSpan w:val="12"/>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60" w:name="Par2095"/>
            <w:bookmarkEnd w:id="60"/>
            <w:r>
              <w:rPr>
                <w:rFonts w:ascii="Calibri" w:hAnsi="Calibri" w:cs="Calibri"/>
              </w:rPr>
              <w:t>Подпрограмма 1 "Формирование благоприятной инвестиционной среды"</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прямых иностранных инвестиций в российскую экономику</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млрд. долларов США</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97,7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121,1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147,8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нарушений в общем числе выявленных нарушений антимонопольного законодательства</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резидентов особых экономических зон</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118,3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132,4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148,2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164,2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товаров/услуг произведенных/оказанных резидентами особых экономических зон</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рабочих мест, </w:t>
            </w:r>
            <w:r>
              <w:rPr>
                <w:rFonts w:ascii="Calibri" w:hAnsi="Calibri" w:cs="Calibri"/>
              </w:rPr>
              <w:lastRenderedPageBreak/>
              <w:t>созданных резидентами ОЭЗ</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8215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9115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10160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11436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12925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14730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16640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18740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21050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Среднее количество участников, допущенных к конкурентным процедурам определения поставщиков (подрядчиков, исполнителей)</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Среднемесячное количество уникальных пользователей единой информационной системы в сфере закупок</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1271907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1280000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1320000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1360000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1400000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1460000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1520000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1580000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1650000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заключений об оценке регулирующего воздействия с количественными оценками</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Рейтинг Российской Федерации по индексу развития конкурентной среды на рынках товаров и услуг, рассчитанного на основе расчета индекса PMR (</w:t>
            </w:r>
            <w:proofErr w:type="spellStart"/>
            <w:r>
              <w:rPr>
                <w:rFonts w:ascii="Calibri" w:hAnsi="Calibri" w:cs="Calibri"/>
              </w:rPr>
              <w:t>productmarketregulation</w:t>
            </w:r>
            <w:proofErr w:type="spellEnd"/>
            <w:r>
              <w:rPr>
                <w:rFonts w:ascii="Calibri" w:hAnsi="Calibri" w:cs="Calibri"/>
              </w:rPr>
              <w:t>) Организации экономического сотрудничества и развития</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место в рейтинге</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rsidTr="00225C3D">
        <w:tblPrEx>
          <w:tblCellMar>
            <w:top w:w="0" w:type="dxa"/>
            <w:bottom w:w="0" w:type="dxa"/>
          </w:tblCellMar>
        </w:tblPrEx>
        <w:trPr>
          <w:tblCellSpacing w:w="5" w:type="nil"/>
        </w:trPr>
        <w:tc>
          <w:tcPr>
            <w:tcW w:w="0" w:type="auto"/>
            <w:gridSpan w:val="12"/>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61" w:name="Par2228"/>
            <w:bookmarkEnd w:id="61"/>
            <w:r>
              <w:rPr>
                <w:rFonts w:ascii="Calibri" w:hAnsi="Calibri" w:cs="Calibri"/>
              </w:rPr>
              <w:t>Подпрограмма 2 "Развитие малого и среднего предпринимательства"</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w:t>
            </w:r>
            <w:r>
              <w:rPr>
                <w:rFonts w:ascii="Calibri" w:hAnsi="Calibri" w:cs="Calibri"/>
              </w:rPr>
              <w:lastRenderedPageBreak/>
              <w:t>Российской Федерации</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49,1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тыс. единиц</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134,78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129,79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141,29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143,96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109,52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150,92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150,92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150,92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150,92</w:t>
            </w:r>
          </w:p>
        </w:tc>
      </w:tr>
      <w:tr w:rsidR="00BF76C1" w:rsidTr="00225C3D">
        <w:tblPrEx>
          <w:tblCellMar>
            <w:top w:w="0" w:type="dxa"/>
            <w:bottom w:w="0" w:type="dxa"/>
          </w:tblCellMar>
        </w:tblPrEx>
        <w:trPr>
          <w:tblCellSpacing w:w="5" w:type="nil"/>
        </w:trPr>
        <w:tc>
          <w:tcPr>
            <w:tcW w:w="0" w:type="auto"/>
            <w:gridSpan w:val="12"/>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62" w:name="Par2253"/>
            <w:bookmarkEnd w:id="62"/>
            <w:r>
              <w:rPr>
                <w:rFonts w:ascii="Calibri" w:hAnsi="Calibri" w:cs="Calibri"/>
              </w:rPr>
              <w:t>Подпрограмма 3 "Создание благоприятных условий для развития рынка недвижимости"</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внесенный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roofErr w:type="gramEnd"/>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Изменение общей площади </w:t>
            </w:r>
            <w:r>
              <w:rPr>
                <w:rFonts w:ascii="Calibri" w:hAnsi="Calibri" w:cs="Calibri"/>
              </w:rPr>
              <w:lastRenderedPageBreak/>
              <w:t>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BF76C1" w:rsidTr="00225C3D">
        <w:tblPrEx>
          <w:tblCellMar>
            <w:top w:w="0" w:type="dxa"/>
            <w:bottom w:w="0" w:type="dxa"/>
          </w:tblCellMar>
        </w:tblPrEx>
        <w:trPr>
          <w:tblCellSpacing w:w="5" w:type="nil"/>
        </w:trPr>
        <w:tc>
          <w:tcPr>
            <w:tcW w:w="0" w:type="auto"/>
            <w:gridSpan w:val="12"/>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63" w:name="Par2314"/>
            <w:bookmarkEnd w:id="63"/>
            <w:r>
              <w:rPr>
                <w:rFonts w:ascii="Calibri" w:hAnsi="Calibri" w:cs="Calibri"/>
              </w:rPr>
              <w:t>Подпрограмма 4 "Совершенствование государственного и муниципального управления"</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Среднее число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минут</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Доля государственных услуг, предоставленных Федеральной </w:t>
            </w:r>
            <w:r>
              <w:rPr>
                <w:rFonts w:ascii="Calibri" w:hAnsi="Calibri" w:cs="Calibri"/>
              </w:rPr>
              <w:lastRenderedPageBreak/>
              <w:t>службой по аккредитации в электронной форме</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протоколов об административных правонарушениях, составленных Федеральной службой по аккредитации, по которым судами вынесены решения о привлечении виновных лиц к административной ответственности</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оказанных Федеральной службой по аккредитации государственных услуг в расчете на одного сотрудника</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BF76C1" w:rsidTr="00225C3D">
        <w:tblPrEx>
          <w:tblCellMar>
            <w:top w:w="0" w:type="dxa"/>
            <w:bottom w:w="0" w:type="dxa"/>
          </w:tblCellMar>
        </w:tblPrEx>
        <w:trPr>
          <w:tblCellSpacing w:w="5" w:type="nil"/>
        </w:trPr>
        <w:tc>
          <w:tcPr>
            <w:tcW w:w="0" w:type="auto"/>
            <w:gridSpan w:val="12"/>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64" w:name="Par2411"/>
            <w:bookmarkEnd w:id="64"/>
            <w:r>
              <w:rPr>
                <w:rFonts w:ascii="Calibri" w:hAnsi="Calibri" w:cs="Calibri"/>
              </w:rPr>
              <w:t>Подпрограмма 5 "Стимулирование инноваций"</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организаций, осуществляющих технологические инновации, в общем числе организаций</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w:t>
            </w:r>
            <w:r>
              <w:rPr>
                <w:rFonts w:ascii="Calibri" w:hAnsi="Calibri" w:cs="Calibri"/>
              </w:rPr>
              <w:lastRenderedPageBreak/>
              <w:t>накопительным итогом</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заявок на государственную регистрацию интеллектуальной собственности, поданных в электронном виде</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BF76C1" w:rsidTr="00225C3D">
        <w:tblPrEx>
          <w:tblCellMar>
            <w:top w:w="0" w:type="dxa"/>
            <w:bottom w:w="0" w:type="dxa"/>
          </w:tblCellMar>
        </w:tblPrEx>
        <w:trPr>
          <w:tblCellSpacing w:w="5" w:type="nil"/>
        </w:trPr>
        <w:tc>
          <w:tcPr>
            <w:tcW w:w="0" w:type="auto"/>
            <w:gridSpan w:val="12"/>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65" w:name="Par2460"/>
            <w:bookmarkEnd w:id="65"/>
            <w:r>
              <w:rPr>
                <w:rFonts w:ascii="Calibri" w:hAnsi="Calibri" w:cs="Calibri"/>
              </w:rPr>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тарифно-балансовых решений Федеральной службы по тарифам, отмененных вступившими в законную силу решениями суда</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решений Федеральной службы по тарифам по итогам рассмотрения разногласий и досудебного рассмотрения споров, отмененных вступившими в законную силу решениями суда</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решений Федеральной службы по тарифам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Доля постановлений по делам об административных </w:t>
            </w:r>
            <w:r>
              <w:rPr>
                <w:rFonts w:ascii="Calibri" w:hAnsi="Calibri" w:cs="Calibri"/>
              </w:rPr>
              <w:lastRenderedPageBreak/>
              <w:t>правонарушениях, отмененных вступившими в законную силу решениями суда</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Снижение издержек регулируемых Федеральной службой по тарифам организаций инфраструктурного сектора к уровню 2013 года (100%) (в сопоставимых ценах)</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1 852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1 852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1 852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BF76C1" w:rsidTr="00225C3D">
        <w:tblPrEx>
          <w:tblCellMar>
            <w:top w:w="0" w:type="dxa"/>
            <w:bottom w:w="0" w:type="dxa"/>
          </w:tblCellMar>
        </w:tblPrEx>
        <w:trPr>
          <w:tblCellSpacing w:w="5" w:type="nil"/>
        </w:trPr>
        <w:tc>
          <w:tcPr>
            <w:tcW w:w="0" w:type="auto"/>
            <w:gridSpan w:val="12"/>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66" w:name="Par2545"/>
            <w:bookmarkEnd w:id="66"/>
            <w:r>
              <w:rPr>
                <w:rFonts w:ascii="Calibri" w:hAnsi="Calibri" w:cs="Calibri"/>
              </w:rPr>
              <w:t>Подпрограмма 7 "Кадры для инновационной экономики"</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Подготовлено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Число управленческих кадров, прошедших зарубежные </w:t>
            </w:r>
            <w:proofErr w:type="gramStart"/>
            <w:r>
              <w:rPr>
                <w:rFonts w:ascii="Calibri" w:hAnsi="Calibri" w:cs="Calibri"/>
              </w:rPr>
              <w:t>стажировки</w:t>
            </w:r>
            <w:proofErr w:type="gramEnd"/>
            <w:r>
              <w:rPr>
                <w:rFonts w:ascii="Calibri" w:hAnsi="Calibri" w:cs="Calibri"/>
              </w:rPr>
              <w:t xml:space="preserve"> как в рамках взаимных обменов, так и целевые проектные стажировки</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1193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1793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2393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2993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3493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3993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4493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4993</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Число управленческих кадров в сфере здравоохранения, образования и культуры, прошедших обучение</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32000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36000</w:t>
            </w:r>
          </w:p>
        </w:tc>
      </w:tr>
      <w:tr w:rsidR="00BF76C1" w:rsidTr="00225C3D">
        <w:tblPrEx>
          <w:tblCellMar>
            <w:top w:w="0" w:type="dxa"/>
            <w:bottom w:w="0" w:type="dxa"/>
          </w:tblCellMar>
        </w:tblPrEx>
        <w:trPr>
          <w:tblCellSpacing w:w="5" w:type="nil"/>
        </w:trPr>
        <w:tc>
          <w:tcPr>
            <w:tcW w:w="0" w:type="auto"/>
            <w:gridSpan w:val="12"/>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67" w:name="Par2582"/>
            <w:bookmarkEnd w:id="67"/>
            <w:r>
              <w:rPr>
                <w:rFonts w:ascii="Calibri" w:hAnsi="Calibri" w:cs="Calibri"/>
              </w:rPr>
              <w:t>Подпрограмма 8 "Совершенствование системы государственного стратегического управления"</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расходов федерального </w:t>
            </w:r>
            <w:r>
              <w:rPr>
                <w:rFonts w:ascii="Calibri" w:hAnsi="Calibri" w:cs="Calibri"/>
              </w:rPr>
              <w:lastRenderedPageBreak/>
              <w:t>бюджета, распределенных по программному принципу (не менее)</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w:t>
            </w:r>
          </w:p>
        </w:tc>
        <w:tc>
          <w:tcPr>
            <w:tcW w:w="0" w:type="auto"/>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Отклонение ключевых фактических показателей развития экономики от прогнозируемых в предыдущем году (не более)</w:t>
            </w:r>
            <w:proofErr w:type="gramEnd"/>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0" w:type="auto"/>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Степень достижения значения целевых индикаторов государственных программ Российской Федерации)</w:t>
            </w:r>
            <w:proofErr w:type="gramEnd"/>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BF76C1" w:rsidTr="00225C3D">
        <w:tblPrEx>
          <w:tblCellMar>
            <w:top w:w="0" w:type="dxa"/>
            <w:bottom w:w="0" w:type="dxa"/>
          </w:tblCellMar>
        </w:tblPrEx>
        <w:trPr>
          <w:tblCellSpacing w:w="5" w:type="nil"/>
        </w:trPr>
        <w:tc>
          <w:tcPr>
            <w:tcW w:w="0" w:type="auto"/>
            <w:gridSpan w:val="12"/>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68" w:name="Par2619"/>
            <w:bookmarkEnd w:id="68"/>
            <w:r>
              <w:rPr>
                <w:rFonts w:ascii="Calibri" w:hAnsi="Calibri" w:cs="Calibri"/>
              </w:rPr>
              <w:t>Подпрограмма 9 "Формирование официальной статистической информации"</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отчетности, представляемой респондентами - крупными, средними предприятиями и некоммерческими организациями в электронном виде</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 (ежегодно)</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работ Федерального плана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которых подлежат включению в Единую межведомственную информационно-статистическую систему</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индикаторов хода реализации Концепции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(процентов от 2012 года)</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 от общего числа показателей</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Статистическое расхождение </w:t>
            </w:r>
            <w:r>
              <w:rPr>
                <w:rFonts w:ascii="Calibri" w:hAnsi="Calibri" w:cs="Calibri"/>
              </w:rPr>
              <w:lastRenderedPageBreak/>
              <w:t>между произведенным и использованным валовым внутренним продуктом</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BF76C1" w:rsidTr="00225C3D">
        <w:tblPrEx>
          <w:tblCellMar>
            <w:top w:w="0" w:type="dxa"/>
            <w:bottom w:w="0" w:type="dxa"/>
          </w:tblCellMar>
        </w:tblPrEx>
        <w:trPr>
          <w:tblCellSpacing w:w="5" w:type="nil"/>
        </w:trPr>
        <w:tc>
          <w:tcPr>
            <w:tcW w:w="0" w:type="auto"/>
            <w:gridSpan w:val="12"/>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69" w:name="Par2704"/>
            <w:bookmarkEnd w:id="69"/>
            <w:r>
              <w:rPr>
                <w:rFonts w:ascii="Calibri" w:hAnsi="Calibri" w:cs="Calibri"/>
              </w:rPr>
              <w:lastRenderedPageBreak/>
              <w:t>Подпрограмма 10 "Создание и развитие инновационного центра "</w:t>
            </w:r>
            <w:proofErr w:type="spellStart"/>
            <w:r>
              <w:rPr>
                <w:rFonts w:ascii="Calibri" w:hAnsi="Calibri" w:cs="Calibri"/>
              </w:rPr>
              <w:t>Сколково</w:t>
            </w:r>
            <w:proofErr w:type="spellEnd"/>
            <w:r>
              <w:rPr>
                <w:rFonts w:ascii="Calibri" w:hAnsi="Calibri" w:cs="Calibri"/>
              </w:rPr>
              <w:t>"</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Число заявок на регистрацию объектов интеллектуальной собственности, созданных в инновационном центре "</w:t>
            </w:r>
            <w:proofErr w:type="spellStart"/>
            <w:r>
              <w:rPr>
                <w:rFonts w:ascii="Calibri" w:hAnsi="Calibri" w:cs="Calibri"/>
              </w:rPr>
              <w:t>Сколково</w:t>
            </w:r>
            <w:proofErr w:type="spellEnd"/>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патентов, полученных на территориях иностранных государств, включая США, Европу, Японию</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Объем частных инвестиций, привлеченных в инновационную экосистему инновационного центра "</w:t>
            </w:r>
            <w:proofErr w:type="spellStart"/>
            <w:r>
              <w:rPr>
                <w:rFonts w:ascii="Calibri" w:hAnsi="Calibri" w:cs="Calibri"/>
              </w:rPr>
              <w:t>Сколково</w:t>
            </w:r>
            <w:proofErr w:type="spellEnd"/>
            <w:r>
              <w:rPr>
                <w:rFonts w:ascii="Calibri" w:hAnsi="Calibri" w:cs="Calibri"/>
              </w:rPr>
              <w:t xml:space="preserve">", включая инвестиции в проекты компаний-участников и </w:t>
            </w:r>
            <w:proofErr w:type="spellStart"/>
            <w:r>
              <w:rPr>
                <w:rFonts w:ascii="Calibri" w:hAnsi="Calibri" w:cs="Calibri"/>
              </w:rPr>
              <w:t>Сколтех</w:t>
            </w:r>
            <w:proofErr w:type="spellEnd"/>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Выручка компаний-участников проекта "</w:t>
            </w:r>
            <w:proofErr w:type="spellStart"/>
            <w:r>
              <w:rPr>
                <w:rFonts w:ascii="Calibri" w:hAnsi="Calibri" w:cs="Calibri"/>
              </w:rPr>
              <w:t>Сколково</w:t>
            </w:r>
            <w:proofErr w:type="spellEnd"/>
            <w:r>
              <w:rPr>
                <w:rFonts w:ascii="Calibri" w:hAnsi="Calibri" w:cs="Calibri"/>
              </w:rPr>
              <w:t>", полученная от результатов исследовательской деятельности (накопленным итогом)</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Число публикаций в журналах, индексируемых в базе данных "Сеть науки" (WEB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Science</w:t>
            </w:r>
            <w:proofErr w:type="spellEnd"/>
            <w:r>
              <w:rPr>
                <w:rFonts w:ascii="Calibri" w:hAnsi="Calibri" w:cs="Calibri"/>
              </w:rPr>
              <w:t>) (на 1 исследователя автономной некоммерческой образовательной организации высшего профессионального образования "</w:t>
            </w:r>
            <w:proofErr w:type="spellStart"/>
            <w:r>
              <w:rPr>
                <w:rFonts w:ascii="Calibri" w:hAnsi="Calibri" w:cs="Calibri"/>
              </w:rPr>
              <w:t>Сколковский</w:t>
            </w:r>
            <w:proofErr w:type="spellEnd"/>
            <w:r>
              <w:rPr>
                <w:rFonts w:ascii="Calibri" w:hAnsi="Calibri" w:cs="Calibri"/>
              </w:rPr>
              <w:t xml:space="preserve"> институт науки и технологий")</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единиц на одного сотрудника, отнесенного к профессорско-преподавательскому составу, в год</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Доля выпускников автономной некоммерческой образовательной </w:t>
            </w:r>
            <w:r>
              <w:rPr>
                <w:rFonts w:ascii="Calibri" w:hAnsi="Calibri" w:cs="Calibri"/>
              </w:rPr>
              <w:lastRenderedPageBreak/>
              <w:t>организации высшего профессионального образования "</w:t>
            </w:r>
            <w:proofErr w:type="spellStart"/>
            <w:r>
              <w:rPr>
                <w:rFonts w:ascii="Calibri" w:hAnsi="Calibri" w:cs="Calibri"/>
              </w:rPr>
              <w:t>Сколковский</w:t>
            </w:r>
            <w:proofErr w:type="spellEnd"/>
            <w:r>
              <w:rPr>
                <w:rFonts w:ascii="Calibri" w:hAnsi="Calibri" w:cs="Calibri"/>
              </w:rPr>
              <w:t xml:space="preserve"> институт науки и технологий", вовлеченных в инновационную деятельность</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Интегральный вклад проекта создания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 в экономику Российской Федерации (накопленным итогом)</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Коэффициент пригодности инновационного центра для жизни и работы (коэффициент счастья)</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пунктов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 xml:space="preserve">Сокращение средних </w:t>
            </w:r>
            <w:proofErr w:type="gramStart"/>
            <w:r>
              <w:rPr>
                <w:rFonts w:ascii="Calibri" w:hAnsi="Calibri" w:cs="Calibri"/>
              </w:rPr>
              <w:t>сроков коммерциализации проектов участников проекта создания</w:t>
            </w:r>
            <w:proofErr w:type="gramEnd"/>
            <w:r>
              <w:rPr>
                <w:rFonts w:ascii="Calibri" w:hAnsi="Calibri" w:cs="Calibri"/>
              </w:rPr>
              <w:t xml:space="preserve"> и обеспечения функционирования инновационного центра "</w:t>
            </w:r>
            <w:proofErr w:type="spellStart"/>
            <w:r>
              <w:rPr>
                <w:rFonts w:ascii="Calibri" w:hAnsi="Calibri" w:cs="Calibri"/>
              </w:rPr>
              <w:t>Сколково</w:t>
            </w:r>
            <w:proofErr w:type="spellEnd"/>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BF76C1" w:rsidTr="00225C3D">
        <w:tblPrEx>
          <w:tblCellMar>
            <w:top w:w="0" w:type="dxa"/>
            <w:bottom w:w="0" w:type="dxa"/>
          </w:tblCellMar>
        </w:tblPrEx>
        <w:trPr>
          <w:tblCellSpacing w:w="5" w:type="nil"/>
        </w:trPr>
        <w:tc>
          <w:tcPr>
            <w:tcW w:w="0" w:type="auto"/>
            <w:gridSpan w:val="12"/>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70" w:name="Par2813"/>
            <w:bookmarkEnd w:id="70"/>
            <w:r>
              <w:rPr>
                <w:rFonts w:ascii="Calibri" w:hAnsi="Calibri" w:cs="Calibri"/>
              </w:rPr>
              <w:t>Федеральная целевая программа "Развитие единой государственной системы регистрации Правительство Российской Федерации и кадастрового учета недвижимости (2014 - 2019 годы)"</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в общем количестве </w:t>
            </w:r>
            <w:r>
              <w:rPr>
                <w:rFonts w:ascii="Calibri" w:hAnsi="Calibri" w:cs="Calibri"/>
              </w:rPr>
              <w:lastRenderedPageBreak/>
              <w:t>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объектов недвижимости)</w:t>
            </w:r>
            <w:proofErr w:type="gramEnd"/>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66.</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на территории которых внедрен единый государственный реестр объектов недвижимости</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на территории которых осуществлен переход к единой геоцентрической открытой системе координат</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0" w:type="auto"/>
          </w:tcPr>
          <w:p w:rsidR="00BF76C1" w:rsidRDefault="00BF76C1">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w:t>
            </w:r>
            <w:r>
              <w:rPr>
                <w:rFonts w:ascii="Calibri" w:hAnsi="Calibri" w:cs="Calibri"/>
              </w:rPr>
              <w:lastRenderedPageBreak/>
              <w:t>водного фондов, земельных участков объектов культурного наследия, земель обороны</w:t>
            </w:r>
            <w:proofErr w:type="gramEnd"/>
            <w:r>
              <w:rPr>
                <w:rFonts w:ascii="Calibri" w:hAnsi="Calibri" w:cs="Calibri"/>
              </w:rPr>
              <w:t xml:space="preserve"> и безопасности), </w:t>
            </w:r>
            <w:proofErr w:type="gramStart"/>
            <w:r>
              <w:rPr>
                <w:rFonts w:ascii="Calibri" w:hAnsi="Calibri" w:cs="Calibri"/>
              </w:rPr>
              <w:t>включенных</w:t>
            </w:r>
            <w:proofErr w:type="gramEnd"/>
            <w:r>
              <w:rPr>
                <w:rFonts w:ascii="Calibri" w:hAnsi="Calibri" w:cs="Calibri"/>
              </w:rPr>
              <w:t xml:space="preserve"> в государственный кадастр недвижимости</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69.</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услуг по государственной регистрации прав и кадастровому учету, оказываемых посредством информационно-телекоммуникационной сети "Интернет", в общем количестве государственных услуг по государственной регистрации прав и кадастровому учету</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Доля лиц, положительно оценивающих качество работы регистрационных органов, в общем количестве опрошенных лиц</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Рост совокупных поступлений в консолидированный бюджет, получаемых от сбора земельного и имущественного налогов за отчетный период</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Срок государственной регистрации прав</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rsidTr="00225C3D">
        <w:tblPrEx>
          <w:tblCellMar>
            <w:top w:w="0" w:type="dxa"/>
            <w:bottom w:w="0" w:type="dxa"/>
          </w:tblCellMar>
        </w:tblPrEx>
        <w:trPr>
          <w:tblCellSpacing w:w="5" w:type="nil"/>
        </w:trPr>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Срок кадастрового учета</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rsidTr="00225C3D">
        <w:tblPrEx>
          <w:tblCellMar>
            <w:top w:w="0" w:type="dxa"/>
            <w:bottom w:w="0" w:type="dxa"/>
          </w:tblCellMar>
        </w:tblPrEx>
        <w:trPr>
          <w:tblCellSpacing w:w="5" w:type="nil"/>
        </w:trPr>
        <w:tc>
          <w:tcPr>
            <w:tcW w:w="0" w:type="auto"/>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Borders>
              <w:bottom w:val="single" w:sz="4" w:space="0" w:color="auto"/>
            </w:tcBorders>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Время ожидания заявителями в очереди</w:t>
            </w:r>
          </w:p>
        </w:tc>
        <w:tc>
          <w:tcPr>
            <w:tcW w:w="0" w:type="auto"/>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минут</w:t>
            </w:r>
          </w:p>
        </w:tc>
        <w:tc>
          <w:tcPr>
            <w:tcW w:w="0" w:type="auto"/>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pPr>
    </w:p>
    <w:p w:rsidR="00225C3D" w:rsidRDefault="00225C3D">
      <w:pPr>
        <w:widowControl w:val="0"/>
        <w:autoSpaceDE w:val="0"/>
        <w:autoSpaceDN w:val="0"/>
        <w:adjustRightInd w:val="0"/>
        <w:spacing w:after="0" w:line="240" w:lineRule="auto"/>
        <w:jc w:val="both"/>
        <w:rPr>
          <w:rFonts w:ascii="Calibri" w:hAnsi="Calibri" w:cs="Calibri"/>
        </w:rPr>
        <w:sectPr w:rsidR="00225C3D">
          <w:pgSz w:w="16838" w:h="11905" w:orient="landscape"/>
          <w:pgMar w:top="1701" w:right="1134" w:bottom="850" w:left="1134" w:header="720" w:footer="720" w:gutter="0"/>
          <w:cols w:space="720"/>
          <w:noEndnote/>
        </w:sect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right"/>
        <w:outlineLvl w:val="1"/>
        <w:rPr>
          <w:rFonts w:ascii="Calibri" w:hAnsi="Calibri" w:cs="Calibri"/>
        </w:rPr>
      </w:pPr>
      <w:bookmarkStart w:id="71" w:name="Par2951"/>
      <w:bookmarkEnd w:id="71"/>
      <w:r>
        <w:rPr>
          <w:rFonts w:ascii="Calibri" w:hAnsi="Calibri" w:cs="Calibri"/>
        </w:rPr>
        <w:t>Приложение N 4</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w:t>
      </w:r>
      <w:proofErr w:type="gramStart"/>
      <w:r>
        <w:rPr>
          <w:rFonts w:ascii="Calibri" w:hAnsi="Calibri" w:cs="Calibri"/>
        </w:rPr>
        <w:t>Экономическое</w:t>
      </w:r>
      <w:proofErr w:type="gramEnd"/>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rPr>
          <w:rFonts w:ascii="Calibri" w:hAnsi="Calibri" w:cs="Calibri"/>
        </w:rPr>
      </w:pPr>
      <w:bookmarkStart w:id="72" w:name="Par2956"/>
      <w:bookmarkEnd w:id="72"/>
      <w:r>
        <w:rPr>
          <w:rFonts w:ascii="Calibri" w:hAnsi="Calibri" w:cs="Calibri"/>
        </w:rPr>
        <w:t>ПЕРЕЧЕНЬ</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ЦЕЛЕВЫХ ИНДИКАТОРОВ И ПОКАЗАТЕЛЕЙ </w:t>
      </w:r>
      <w:proofErr w:type="gramStart"/>
      <w:r>
        <w:rPr>
          <w:rFonts w:ascii="Calibri" w:hAnsi="Calibri" w:cs="Calibri"/>
        </w:rPr>
        <w:t>ГОСУДАРСТВЕННОЙ</w:t>
      </w:r>
      <w:proofErr w:type="gramEnd"/>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"ЭКОНОМИЧЕСКОЕ РАЗВИТИЕ</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 ПО СУБЪЕКТАМ</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BF76C1" w:rsidRDefault="00BF76C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2"/>
        <w:gridCol w:w="3101"/>
        <w:gridCol w:w="1064"/>
        <w:gridCol w:w="1064"/>
        <w:gridCol w:w="1064"/>
        <w:gridCol w:w="1459"/>
        <w:gridCol w:w="1459"/>
        <w:gridCol w:w="900"/>
        <w:gridCol w:w="901"/>
        <w:gridCol w:w="901"/>
        <w:gridCol w:w="901"/>
      </w:tblGrid>
      <w:tr w:rsidR="00BF76C1">
        <w:tblPrEx>
          <w:tblCellMar>
            <w:top w:w="0" w:type="dxa"/>
            <w:bottom w:w="0" w:type="dxa"/>
          </w:tblCellMar>
        </w:tblPrEx>
        <w:trPr>
          <w:tblCellSpacing w:w="5" w:type="nil"/>
        </w:trPr>
        <w:tc>
          <w:tcPr>
            <w:tcW w:w="602" w:type="dxa"/>
            <w:vMerge w:val="restart"/>
            <w:tcBorders>
              <w:top w:val="single" w:sz="4" w:space="0" w:color="auto"/>
              <w:bottom w:val="single" w:sz="4" w:space="0" w:color="auto"/>
            </w:tcBorders>
          </w:tcPr>
          <w:p w:rsidR="00BF76C1" w:rsidRDefault="00BF76C1">
            <w:pPr>
              <w:widowControl w:val="0"/>
              <w:autoSpaceDE w:val="0"/>
              <w:autoSpaceDN w:val="0"/>
              <w:adjustRightInd w:val="0"/>
              <w:spacing w:after="0" w:line="240" w:lineRule="auto"/>
              <w:rPr>
                <w:rFonts w:ascii="Calibri" w:hAnsi="Calibri" w:cs="Calibri"/>
              </w:rPr>
            </w:pPr>
          </w:p>
        </w:tc>
        <w:tc>
          <w:tcPr>
            <w:tcW w:w="3101" w:type="dxa"/>
            <w:vMerge w:val="restart"/>
            <w:tcBorders>
              <w:top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9713" w:type="dxa"/>
            <w:gridSpan w:val="9"/>
            <w:tcBorders>
              <w:top w:val="single" w:sz="4" w:space="0" w:color="auto"/>
              <w:left w:val="single" w:sz="4" w:space="0" w:color="auto"/>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BF76C1">
        <w:tblPrEx>
          <w:tblCellMar>
            <w:top w:w="0" w:type="dxa"/>
            <w:bottom w:w="0" w:type="dxa"/>
          </w:tblCellMar>
        </w:tblPrEx>
        <w:trPr>
          <w:tblCellSpacing w:w="5" w:type="nil"/>
        </w:trPr>
        <w:tc>
          <w:tcPr>
            <w:tcW w:w="602" w:type="dxa"/>
            <w:vMerge/>
            <w:tcBorders>
              <w:top w:val="single" w:sz="4" w:space="0" w:color="auto"/>
              <w:bottom w:val="single" w:sz="4" w:space="0" w:color="auto"/>
            </w:tcBorders>
          </w:tcPr>
          <w:p w:rsidR="00BF76C1" w:rsidRDefault="00BF76C1">
            <w:pPr>
              <w:widowControl w:val="0"/>
              <w:autoSpaceDE w:val="0"/>
              <w:autoSpaceDN w:val="0"/>
              <w:adjustRightInd w:val="0"/>
              <w:spacing w:after="0" w:line="240" w:lineRule="auto"/>
              <w:jc w:val="both"/>
              <w:rPr>
                <w:rFonts w:ascii="Calibri" w:hAnsi="Calibri" w:cs="Calibri"/>
              </w:rPr>
            </w:pPr>
          </w:p>
        </w:tc>
        <w:tc>
          <w:tcPr>
            <w:tcW w:w="3101" w:type="dxa"/>
            <w:vMerge/>
            <w:tcBorders>
              <w:top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both"/>
              <w:rPr>
                <w:rFonts w:ascii="Calibri" w:hAnsi="Calibri" w:cs="Calibri"/>
              </w:rPr>
            </w:pPr>
          </w:p>
        </w:tc>
        <w:tc>
          <w:tcPr>
            <w:tcW w:w="1064" w:type="dxa"/>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2012 год - отчетный год</w:t>
            </w:r>
          </w:p>
        </w:tc>
        <w:tc>
          <w:tcPr>
            <w:tcW w:w="1064" w:type="dxa"/>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2013 год - текущий год</w:t>
            </w:r>
          </w:p>
        </w:tc>
        <w:tc>
          <w:tcPr>
            <w:tcW w:w="1064" w:type="dxa"/>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2014 год - очередной год</w:t>
            </w:r>
          </w:p>
        </w:tc>
        <w:tc>
          <w:tcPr>
            <w:tcW w:w="1459" w:type="dxa"/>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2015 год - первый год планового периода</w:t>
            </w:r>
          </w:p>
        </w:tc>
        <w:tc>
          <w:tcPr>
            <w:tcW w:w="1459" w:type="dxa"/>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второй год планового периода</w:t>
            </w:r>
          </w:p>
        </w:tc>
        <w:tc>
          <w:tcPr>
            <w:tcW w:w="900" w:type="dxa"/>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901" w:type="dxa"/>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901" w:type="dxa"/>
            <w:tcBorders>
              <w:top w:val="single" w:sz="4" w:space="0" w:color="auto"/>
              <w:left w:val="single" w:sz="4" w:space="0" w:color="auto"/>
              <w:bottom w:val="single" w:sz="4" w:space="0" w:color="auto"/>
              <w:right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901" w:type="dxa"/>
            <w:tcBorders>
              <w:top w:val="single" w:sz="4" w:space="0" w:color="auto"/>
              <w:left w:val="single" w:sz="4" w:space="0" w:color="auto"/>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BF76C1">
        <w:tblPrEx>
          <w:tblCellMar>
            <w:top w:w="0" w:type="dxa"/>
            <w:bottom w:w="0" w:type="dxa"/>
          </w:tblCellMar>
        </w:tblPrEx>
        <w:trPr>
          <w:tblCellSpacing w:w="5" w:type="nil"/>
        </w:trPr>
        <w:tc>
          <w:tcPr>
            <w:tcW w:w="13416" w:type="dxa"/>
            <w:gridSpan w:val="11"/>
            <w:tcBorders>
              <w:top w:val="single" w:sz="4" w:space="0" w:color="auto"/>
            </w:tcBorders>
            <w:vAlign w:val="center"/>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73" w:name="Par2974"/>
            <w:bookmarkEnd w:id="73"/>
            <w:r>
              <w:rPr>
                <w:rFonts w:ascii="Calibri" w:hAnsi="Calibri" w:cs="Calibri"/>
              </w:rPr>
              <w:t>Подпрограмма 2 "Развитие малого и среднего предпринимательства"</w:t>
            </w:r>
          </w:p>
        </w:tc>
      </w:tr>
      <w:tr w:rsidR="00BF76C1">
        <w:tblPrEx>
          <w:tblCellMar>
            <w:top w:w="0" w:type="dxa"/>
            <w:bottom w:w="0" w:type="dxa"/>
          </w:tblCellMar>
        </w:tblPrEx>
        <w:trPr>
          <w:tblCellSpacing w:w="5" w:type="nil"/>
        </w:trPr>
        <w:tc>
          <w:tcPr>
            <w:tcW w:w="13416" w:type="dxa"/>
            <w:gridSpan w:val="11"/>
            <w:vAlign w:val="center"/>
          </w:tcPr>
          <w:p w:rsidR="00BF76C1" w:rsidRDefault="00BF76C1">
            <w:pPr>
              <w:widowControl w:val="0"/>
              <w:autoSpaceDE w:val="0"/>
              <w:autoSpaceDN w:val="0"/>
              <w:adjustRightInd w:val="0"/>
              <w:spacing w:after="0" w:line="240" w:lineRule="auto"/>
              <w:jc w:val="center"/>
              <w:outlineLvl w:val="3"/>
              <w:rPr>
                <w:rFonts w:ascii="Calibri" w:hAnsi="Calibri" w:cs="Calibri"/>
              </w:rPr>
            </w:pPr>
            <w:bookmarkStart w:id="74" w:name="Par2975"/>
            <w:bookmarkEnd w:id="74"/>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75" w:name="Par2976"/>
            <w:bookmarkEnd w:id="75"/>
            <w:r>
              <w:rPr>
                <w:rFonts w:ascii="Calibri" w:hAnsi="Calibri" w:cs="Calibri"/>
              </w:rPr>
              <w:t>Центральный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Смоленская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Тверская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Ярославская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Костромская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0,27</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Брянская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Калужская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Московская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Владимирская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Ивановская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Курская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Орловская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Тульская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Рязанская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Белгородская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Липецкая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Тамбовская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Воронежская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Город Москва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18,33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17,46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19,01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19,37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14,73</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15,42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15,42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15,42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15,42</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76" w:name="Par3175"/>
            <w:bookmarkEnd w:id="76"/>
            <w:r>
              <w:rPr>
                <w:rFonts w:ascii="Calibri" w:hAnsi="Calibri" w:cs="Calibri"/>
              </w:rPr>
              <w:t>Северо-Западный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Калининградская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Псковская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Ленинградская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Карелия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Мурманская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Архангельская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Ненецкий автономный округ</w:t>
            </w:r>
          </w:p>
        </w:tc>
        <w:tc>
          <w:tcPr>
            <w:tcW w:w="1064" w:type="dxa"/>
          </w:tcPr>
          <w:p w:rsidR="00BF76C1" w:rsidRDefault="00BF76C1">
            <w:pPr>
              <w:widowControl w:val="0"/>
              <w:autoSpaceDE w:val="0"/>
              <w:autoSpaceDN w:val="0"/>
              <w:adjustRightInd w:val="0"/>
              <w:spacing w:after="0" w:line="240" w:lineRule="auto"/>
              <w:rPr>
                <w:rFonts w:ascii="Calibri" w:hAnsi="Calibri" w:cs="Calibri"/>
              </w:rPr>
            </w:pP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Новгородская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Вологодская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Коми</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Город Санкт-Петербург</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18,54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17,66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19,23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19,59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77" w:name="Par3297"/>
            <w:bookmarkEnd w:id="77"/>
            <w:r>
              <w:rPr>
                <w:rFonts w:ascii="Calibri" w:hAnsi="Calibri" w:cs="Calibri"/>
              </w:rPr>
              <w:t>Южный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Краснодарский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Ростовская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Волгоградская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Адыгея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Калмыкия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Астраханская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78" w:name="Par3364"/>
            <w:bookmarkEnd w:id="78"/>
            <w:r>
              <w:rPr>
                <w:rFonts w:ascii="Calibri" w:hAnsi="Calibri" w:cs="Calibri"/>
              </w:rPr>
              <w:t>Приволжский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11,81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11,25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12,25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12,48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Пермский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79" w:name="Par3519"/>
            <w:bookmarkEnd w:id="79"/>
            <w:r>
              <w:rPr>
                <w:rFonts w:ascii="Calibri" w:hAnsi="Calibri" w:cs="Calibri"/>
              </w:rPr>
              <w:t>Уральский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Ямало-Ненецкий автономный округ</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1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Свердловская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Тюменская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Челябинская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Курганская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80" w:name="Par3586"/>
            <w:bookmarkEnd w:id="80"/>
            <w:r>
              <w:rPr>
                <w:rFonts w:ascii="Calibri" w:hAnsi="Calibri" w:cs="Calibri"/>
              </w:rPr>
              <w:t>Сибирский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Бурятия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Омская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7,47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Томская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Кемеровская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Хакасия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Тыва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Новосибирская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Алтайский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Алтай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Красноярский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31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Забайкальский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81" w:name="Par3719"/>
            <w:bookmarkEnd w:id="81"/>
            <w:r>
              <w:rPr>
                <w:rFonts w:ascii="Calibri" w:hAnsi="Calibri" w:cs="Calibri"/>
              </w:rPr>
              <w:t>Дальневосточный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31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Чукотский автономный округ</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Амурская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Хабаровский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Магаданская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Еврейская автономная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Приморский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Сахалинская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Камчатский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82" w:name="Par3819"/>
            <w:bookmarkEnd w:id="82"/>
            <w:r>
              <w:rPr>
                <w:rFonts w:ascii="Calibri" w:hAnsi="Calibri" w:cs="Calibri"/>
              </w:rPr>
              <w:t>Северо-Кавказский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Карачаево-Черкесская Республика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Ставропольский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Кабардино-Балкарская Республика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Северная Осетия - Алания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Ингушетия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Чеченская Республика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Дагестан</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2"/>
              <w:rPr>
                <w:rFonts w:ascii="Calibri" w:hAnsi="Calibri" w:cs="Calibri"/>
              </w:rPr>
            </w:pPr>
            <w:bookmarkStart w:id="83" w:name="Par3897"/>
            <w:bookmarkEnd w:id="83"/>
            <w:r>
              <w:rPr>
                <w:rFonts w:ascii="Calibri" w:hAnsi="Calibri" w:cs="Calibri"/>
              </w:rPr>
              <w:t>Подпрограмма 7 "Кадры для инновационной экономики"</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3"/>
              <w:rPr>
                <w:rFonts w:ascii="Calibri" w:hAnsi="Calibri" w:cs="Calibri"/>
              </w:rPr>
            </w:pPr>
            <w:bookmarkStart w:id="84" w:name="Par3898"/>
            <w:bookmarkEnd w:id="84"/>
            <w:r>
              <w:rPr>
                <w:rFonts w:ascii="Calibri" w:hAnsi="Calibri" w:cs="Calibri"/>
              </w:rPr>
              <w:t>Число управленцев, подготовленных для организаций народного хозяйства Российской Федерации (нарастающим итогом) (человек)</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85" w:name="Par3899"/>
            <w:bookmarkEnd w:id="85"/>
            <w:r>
              <w:rPr>
                <w:rFonts w:ascii="Calibri" w:hAnsi="Calibri" w:cs="Calibri"/>
              </w:rPr>
              <w:t>Центральный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Смоленская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Тверская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436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Ярославская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Костромская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Брянская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Калужская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Московская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947</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1134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1321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1508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1695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Владимирская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Ивановская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Курская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Орловская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Тульская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Рязанская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Белгородская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Липецкая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Тамбовская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Воронежская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664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Город Москва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1094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1444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1794</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2144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2494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2844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3194</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86" w:name="Par4098"/>
            <w:bookmarkEnd w:id="86"/>
            <w:r>
              <w:rPr>
                <w:rFonts w:ascii="Calibri" w:hAnsi="Calibri" w:cs="Calibri"/>
              </w:rPr>
              <w:t>Северо-Западный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Калининградская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Псковская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Ленинградская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491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Карелия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Мурманская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Архангельская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Ненецкий автономный округ</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Новгородская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Вологодская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Коми</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454</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Город Санкт-Петербург</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1472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1832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2192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2552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2912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3272</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87" w:name="Par4220"/>
            <w:bookmarkEnd w:id="87"/>
            <w:r>
              <w:rPr>
                <w:rFonts w:ascii="Calibri" w:hAnsi="Calibri" w:cs="Calibri"/>
              </w:rPr>
              <w:t>Южный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Краснодарский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534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Ростовская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628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828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Волгоградская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532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Адыгея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Калмыкия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Астраханская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88" w:name="Par4287"/>
            <w:bookmarkEnd w:id="88"/>
            <w:r>
              <w:rPr>
                <w:rFonts w:ascii="Calibri" w:hAnsi="Calibri" w:cs="Calibri"/>
              </w:rPr>
              <w:t>Приволжский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738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1108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1293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1478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1663</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1213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1388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1563</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659</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899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1249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1424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1599</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Пермский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439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89" w:name="Par4442"/>
            <w:bookmarkEnd w:id="89"/>
            <w:r>
              <w:rPr>
                <w:rFonts w:ascii="Calibri" w:hAnsi="Calibri" w:cs="Calibri"/>
              </w:rPr>
              <w:t>Уральский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31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1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Свердловская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836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1256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Тюменская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439</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Челябинская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Курганская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90" w:name="Par4509"/>
            <w:bookmarkEnd w:id="90"/>
            <w:r>
              <w:rPr>
                <w:rFonts w:ascii="Calibri" w:hAnsi="Calibri" w:cs="Calibri"/>
              </w:rPr>
              <w:t>Сибирский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Бурятия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Омская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936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Томская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Кемеровская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786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1176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Хакасия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Тыва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Новосибирская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1212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1362</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Алтайский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Алтай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Красноярский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Иркутская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Забайкальский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91" w:name="Par4642"/>
            <w:bookmarkEnd w:id="91"/>
            <w:r>
              <w:rPr>
                <w:rFonts w:ascii="Calibri" w:hAnsi="Calibri" w:cs="Calibri"/>
              </w:rPr>
              <w:t>Дальневосточный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31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31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31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3101" w:type="dxa"/>
          </w:tcPr>
          <w:p w:rsidR="00BF76C1" w:rsidRDefault="00BF76C1">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Магаданская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Еврейская автономная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Приморский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Сахалинская область</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Камчатский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BF76C1">
        <w:tblPrEx>
          <w:tblCellMar>
            <w:top w:w="0" w:type="dxa"/>
            <w:bottom w:w="0" w:type="dxa"/>
          </w:tblCellMar>
        </w:tblPrEx>
        <w:trPr>
          <w:tblCellSpacing w:w="5" w:type="nil"/>
        </w:trPr>
        <w:tc>
          <w:tcPr>
            <w:tcW w:w="13416" w:type="dxa"/>
            <w:gridSpan w:val="11"/>
          </w:tcPr>
          <w:p w:rsidR="00BF76C1" w:rsidRDefault="00BF76C1">
            <w:pPr>
              <w:widowControl w:val="0"/>
              <w:autoSpaceDE w:val="0"/>
              <w:autoSpaceDN w:val="0"/>
              <w:adjustRightInd w:val="0"/>
              <w:spacing w:after="0" w:line="240" w:lineRule="auto"/>
              <w:jc w:val="center"/>
              <w:outlineLvl w:val="4"/>
              <w:rPr>
                <w:rFonts w:ascii="Calibri" w:hAnsi="Calibri" w:cs="Calibri"/>
              </w:rPr>
            </w:pPr>
            <w:bookmarkStart w:id="92" w:name="Par4742"/>
            <w:bookmarkEnd w:id="92"/>
            <w:r>
              <w:rPr>
                <w:rFonts w:ascii="Calibri" w:hAnsi="Calibri" w:cs="Calibri"/>
              </w:rPr>
              <w:t>Северо-Кавказский федеральный округ</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Карачаево-Черкесская Республика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Ставропольский край</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Кабардино-Балкарская Республика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Северная Осетия - Алания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Ингушетия</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F76C1">
        <w:tblPrEx>
          <w:tblCellMar>
            <w:top w:w="0" w:type="dxa"/>
            <w:bottom w:w="0" w:type="dxa"/>
          </w:tblCellMar>
        </w:tblPrEx>
        <w:trPr>
          <w:tblCellSpacing w:w="5" w:type="nil"/>
        </w:trPr>
        <w:tc>
          <w:tcPr>
            <w:tcW w:w="602"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3101" w:type="dxa"/>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Чеченская Республика</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59"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1" w:type="dxa"/>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F76C1">
        <w:tblPrEx>
          <w:tblCellMar>
            <w:top w:w="0" w:type="dxa"/>
            <w:bottom w:w="0" w:type="dxa"/>
          </w:tblCellMar>
        </w:tblPrEx>
        <w:trPr>
          <w:tblCellSpacing w:w="5" w:type="nil"/>
        </w:trPr>
        <w:tc>
          <w:tcPr>
            <w:tcW w:w="602" w:type="dxa"/>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3101" w:type="dxa"/>
            <w:tcBorders>
              <w:bottom w:val="single" w:sz="4" w:space="0" w:color="auto"/>
            </w:tcBorders>
          </w:tcPr>
          <w:p w:rsidR="00BF76C1" w:rsidRDefault="00BF76C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Дагестан</w:t>
            </w:r>
          </w:p>
        </w:tc>
        <w:tc>
          <w:tcPr>
            <w:tcW w:w="1064" w:type="dxa"/>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64" w:type="dxa"/>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64" w:type="dxa"/>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59" w:type="dxa"/>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59" w:type="dxa"/>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0" w:type="dxa"/>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01" w:type="dxa"/>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901" w:type="dxa"/>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01" w:type="dxa"/>
            <w:tcBorders>
              <w:bottom w:val="single" w:sz="4" w:space="0" w:color="auto"/>
            </w:tcBorders>
          </w:tcPr>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both"/>
        <w:rPr>
          <w:rFonts w:ascii="Calibri" w:hAnsi="Calibri" w:cs="Calibri"/>
        </w:rPr>
      </w:pPr>
    </w:p>
    <w:p w:rsidR="00225C3D" w:rsidRDefault="00225C3D">
      <w:pPr>
        <w:widowControl w:val="0"/>
        <w:autoSpaceDE w:val="0"/>
        <w:autoSpaceDN w:val="0"/>
        <w:adjustRightInd w:val="0"/>
        <w:spacing w:after="0" w:line="240" w:lineRule="auto"/>
        <w:jc w:val="both"/>
        <w:rPr>
          <w:rFonts w:ascii="Calibri" w:hAnsi="Calibri" w:cs="Calibri"/>
        </w:rPr>
        <w:sectPr w:rsidR="00225C3D">
          <w:pgSz w:w="16838" w:h="11905" w:orient="landscape"/>
          <w:pgMar w:top="1701" w:right="1134" w:bottom="850" w:left="1134" w:header="720" w:footer="720" w:gutter="0"/>
          <w:cols w:space="720"/>
          <w:noEndnote/>
        </w:sectPr>
      </w:pPr>
    </w:p>
    <w:p w:rsidR="00BF76C1" w:rsidRDefault="00BF76C1">
      <w:pPr>
        <w:widowControl w:val="0"/>
        <w:autoSpaceDE w:val="0"/>
        <w:autoSpaceDN w:val="0"/>
        <w:adjustRightInd w:val="0"/>
        <w:spacing w:after="0" w:line="240" w:lineRule="auto"/>
        <w:jc w:val="right"/>
        <w:outlineLvl w:val="1"/>
        <w:rPr>
          <w:rFonts w:ascii="Calibri" w:hAnsi="Calibri" w:cs="Calibri"/>
        </w:rPr>
      </w:pPr>
      <w:bookmarkStart w:id="93" w:name="Par4825"/>
      <w:bookmarkEnd w:id="93"/>
      <w:r>
        <w:rPr>
          <w:rFonts w:ascii="Calibri" w:hAnsi="Calibri" w:cs="Calibri"/>
        </w:rPr>
        <w:lastRenderedPageBreak/>
        <w:t>Приложение N 5</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w:t>
      </w:r>
      <w:proofErr w:type="gramStart"/>
      <w:r>
        <w:rPr>
          <w:rFonts w:ascii="Calibri" w:hAnsi="Calibri" w:cs="Calibri"/>
        </w:rPr>
        <w:t>Экономическое</w:t>
      </w:r>
      <w:proofErr w:type="gramEnd"/>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и инновационная экономика"</w:t>
      </w:r>
    </w:p>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jc w:val="center"/>
        <w:rPr>
          <w:rFonts w:ascii="Calibri" w:hAnsi="Calibri" w:cs="Calibri"/>
        </w:rPr>
      </w:pPr>
      <w:bookmarkStart w:id="94" w:name="Par4830"/>
      <w:bookmarkEnd w:id="94"/>
      <w:r>
        <w:rPr>
          <w:rFonts w:ascii="Calibri" w:hAnsi="Calibri" w:cs="Calibri"/>
        </w:rPr>
        <w:t>РЕСУРСНОЕ ОБЕСПЕЧЕНИЕ</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РОССИЙСКОЙ ФЕДЕРАЦИИ</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BF76C1" w:rsidRDefault="00BF76C1">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w:t>
      </w:r>
    </w:p>
    <w:p w:rsidR="00BF76C1" w:rsidRDefault="00BF76C1">
      <w:pPr>
        <w:widowControl w:val="0"/>
        <w:autoSpaceDE w:val="0"/>
        <w:autoSpaceDN w:val="0"/>
        <w:adjustRightInd w:val="0"/>
        <w:spacing w:after="0" w:line="240" w:lineRule="auto"/>
        <w:jc w:val="both"/>
        <w:rPr>
          <w:rFonts w:ascii="Calibri" w:hAnsi="Calibri" w:cs="Calibri"/>
        </w:rPr>
      </w:pPr>
      <w:bookmarkStart w:id="95" w:name="_GoBack"/>
      <w:bookmarkEnd w:id="95"/>
    </w:p>
    <w:p w:rsidR="00BF76C1" w:rsidRDefault="00BF76C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CellSpacing w:w="5" w:type="nil"/>
        <w:tblInd w:w="75" w:type="dxa"/>
        <w:tblCellMar>
          <w:left w:w="75" w:type="dxa"/>
          <w:right w:w="75" w:type="dxa"/>
        </w:tblCellMar>
        <w:tblLook w:val="0000" w:firstRow="0" w:lastRow="0" w:firstColumn="0" w:lastColumn="0" w:noHBand="0" w:noVBand="0"/>
      </w:tblPr>
      <w:tblGrid>
        <w:gridCol w:w="1244"/>
        <w:gridCol w:w="2072"/>
        <w:gridCol w:w="1584"/>
        <w:gridCol w:w="433"/>
        <w:gridCol w:w="443"/>
        <w:gridCol w:w="652"/>
        <w:gridCol w:w="556"/>
        <w:gridCol w:w="895"/>
        <w:gridCol w:w="1062"/>
        <w:gridCol w:w="1062"/>
        <w:gridCol w:w="1062"/>
        <w:gridCol w:w="895"/>
        <w:gridCol w:w="895"/>
        <w:gridCol w:w="895"/>
        <w:gridCol w:w="895"/>
      </w:tblGrid>
      <w:tr w:rsidR="00BF76C1" w:rsidRPr="00225C3D" w:rsidTr="00225C3D">
        <w:tblPrEx>
          <w:tblCellMar>
            <w:top w:w="0" w:type="dxa"/>
            <w:bottom w:w="0" w:type="dxa"/>
          </w:tblCellMar>
        </w:tblPrEx>
        <w:trPr>
          <w:tblCellSpacing w:w="5" w:type="nil"/>
        </w:trPr>
        <w:tc>
          <w:tcPr>
            <w:tcW w:w="0" w:type="auto"/>
            <w:vMerge w:val="restart"/>
            <w:tcBorders>
              <w:top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Статус</w:t>
            </w:r>
          </w:p>
        </w:tc>
        <w:tc>
          <w:tcPr>
            <w:tcW w:w="0" w:type="auto"/>
            <w:vMerge w:val="restart"/>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Наименование государственной программы, подпрограммы государственной программы, федеральной целевой программы (подпрограммы федеральной целевой программы),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Ответственный исполнитель, соисполнитель, государственный заказчик - координатор, участник</w:t>
            </w:r>
          </w:p>
        </w:tc>
        <w:tc>
          <w:tcPr>
            <w:tcW w:w="0" w:type="auto"/>
            <w:gridSpan w:val="4"/>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Код бюджетной классификации</w:t>
            </w:r>
          </w:p>
        </w:tc>
        <w:tc>
          <w:tcPr>
            <w:tcW w:w="0" w:type="auto"/>
            <w:gridSpan w:val="8"/>
            <w:tcBorders>
              <w:top w:val="single" w:sz="4" w:space="0" w:color="auto"/>
              <w:left w:val="single" w:sz="4" w:space="0" w:color="auto"/>
              <w:bottom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Объем средств федерального бюджета</w:t>
            </w:r>
          </w:p>
        </w:tc>
      </w:tr>
      <w:tr w:rsidR="00BF76C1" w:rsidRPr="00225C3D" w:rsidTr="00225C3D">
        <w:tblPrEx>
          <w:tblCellMar>
            <w:top w:w="0" w:type="dxa"/>
            <w:bottom w:w="0" w:type="dxa"/>
          </w:tblCellMar>
        </w:tblPrEx>
        <w:trPr>
          <w:tblCellSpacing w:w="5" w:type="nil"/>
        </w:trPr>
        <w:tc>
          <w:tcPr>
            <w:tcW w:w="0" w:type="auto"/>
            <w:vMerge/>
            <w:tcBorders>
              <w:top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ГРБС</w:t>
            </w:r>
          </w:p>
        </w:tc>
        <w:tc>
          <w:tcPr>
            <w:tcW w:w="0" w:type="auto"/>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proofErr w:type="spellStart"/>
            <w:r w:rsidRPr="00225C3D">
              <w:rPr>
                <w:rFonts w:ascii="Calibri" w:hAnsi="Calibri" w:cs="Calibri"/>
                <w:sz w:val="14"/>
              </w:rPr>
              <w:t>РзПр</w:t>
            </w:r>
            <w:proofErr w:type="spellEnd"/>
          </w:p>
        </w:tc>
        <w:tc>
          <w:tcPr>
            <w:tcW w:w="0" w:type="auto"/>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ЦСР</w:t>
            </w:r>
          </w:p>
        </w:tc>
        <w:tc>
          <w:tcPr>
            <w:tcW w:w="0" w:type="auto"/>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группа ВР</w:t>
            </w:r>
          </w:p>
        </w:tc>
        <w:tc>
          <w:tcPr>
            <w:tcW w:w="0" w:type="auto"/>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2013 год</w:t>
            </w:r>
          </w:p>
        </w:tc>
        <w:tc>
          <w:tcPr>
            <w:tcW w:w="0" w:type="auto"/>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2014 год (федеральный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2015 год (федеральный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2016 год (федеральный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2017 год</w:t>
            </w:r>
          </w:p>
        </w:tc>
        <w:tc>
          <w:tcPr>
            <w:tcW w:w="0" w:type="auto"/>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2018 год</w:t>
            </w:r>
          </w:p>
        </w:tc>
        <w:tc>
          <w:tcPr>
            <w:tcW w:w="0" w:type="auto"/>
            <w:tcBorders>
              <w:top w:val="single" w:sz="4" w:space="0" w:color="auto"/>
              <w:left w:val="single" w:sz="4" w:space="0" w:color="auto"/>
              <w:bottom w:val="single" w:sz="4" w:space="0" w:color="auto"/>
              <w:right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2019 год</w:t>
            </w:r>
          </w:p>
        </w:tc>
        <w:tc>
          <w:tcPr>
            <w:tcW w:w="0" w:type="auto"/>
            <w:tcBorders>
              <w:top w:val="single" w:sz="4" w:space="0" w:color="auto"/>
              <w:left w:val="single" w:sz="4" w:space="0" w:color="auto"/>
              <w:bottom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2020 год</w:t>
            </w:r>
          </w:p>
        </w:tc>
      </w:tr>
      <w:tr w:rsidR="00BF76C1" w:rsidRPr="00225C3D" w:rsidTr="00225C3D">
        <w:tblPrEx>
          <w:tblCellMar>
            <w:top w:w="0" w:type="dxa"/>
            <w:bottom w:w="0" w:type="dxa"/>
          </w:tblCellMar>
        </w:tblPrEx>
        <w:trPr>
          <w:tblCellSpacing w:w="5" w:type="nil"/>
        </w:trPr>
        <w:tc>
          <w:tcPr>
            <w:tcW w:w="0" w:type="auto"/>
            <w:vMerge w:val="restart"/>
            <w:tcBorders>
              <w:top w:val="single" w:sz="4" w:space="0" w:color="auto"/>
            </w:tcBorders>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Государственная программа Российской Федерации</w:t>
            </w:r>
          </w:p>
        </w:tc>
        <w:tc>
          <w:tcPr>
            <w:tcW w:w="0" w:type="auto"/>
            <w:vMerge w:val="restart"/>
            <w:tcBorders>
              <w:top w:val="single" w:sz="4" w:space="0" w:color="auto"/>
            </w:tcBorders>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Экономическое развитие и инновационная экономика</w:t>
            </w:r>
          </w:p>
        </w:tc>
        <w:tc>
          <w:tcPr>
            <w:tcW w:w="0" w:type="auto"/>
            <w:tcBorders>
              <w:top w:val="single" w:sz="4" w:space="0" w:color="auto"/>
            </w:tcBorders>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Borders>
              <w:top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Borders>
              <w:top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Borders>
              <w:top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Borders>
              <w:top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Borders>
              <w:top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111559966,7</w:t>
            </w:r>
          </w:p>
        </w:tc>
        <w:tc>
          <w:tcPr>
            <w:tcW w:w="0" w:type="auto"/>
            <w:tcBorders>
              <w:top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132650703,2</w:t>
            </w:r>
          </w:p>
        </w:tc>
        <w:tc>
          <w:tcPr>
            <w:tcW w:w="0" w:type="auto"/>
            <w:tcBorders>
              <w:top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124360646,3</w:t>
            </w:r>
          </w:p>
        </w:tc>
        <w:tc>
          <w:tcPr>
            <w:tcW w:w="0" w:type="auto"/>
            <w:tcBorders>
              <w:top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116310176,1</w:t>
            </w:r>
          </w:p>
        </w:tc>
        <w:tc>
          <w:tcPr>
            <w:tcW w:w="0" w:type="auto"/>
            <w:tcBorders>
              <w:top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114357775,7</w:t>
            </w:r>
          </w:p>
        </w:tc>
        <w:tc>
          <w:tcPr>
            <w:tcW w:w="0" w:type="auto"/>
            <w:tcBorders>
              <w:top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113167421,5</w:t>
            </w:r>
          </w:p>
        </w:tc>
        <w:tc>
          <w:tcPr>
            <w:tcW w:w="0" w:type="auto"/>
            <w:tcBorders>
              <w:top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110223304,3</w:t>
            </w:r>
          </w:p>
        </w:tc>
        <w:tc>
          <w:tcPr>
            <w:tcW w:w="0" w:type="auto"/>
            <w:tcBorders>
              <w:top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106711319,6</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28732136,1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40293572,9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35191278,1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27288048,3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30120314,7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28977956,5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28981289,1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28989080,8</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Минфин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17113000,0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26402500,2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21656026,5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12320060,0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10509616,0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10231290,0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10576020,0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10934164,0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Минобрнауки</w:t>
            </w:r>
            <w:proofErr w:type="spellEnd"/>
            <w:r w:rsidRPr="00225C3D">
              <w:rPr>
                <w:rFonts w:ascii="Calibri" w:hAnsi="Calibri" w:cs="Calibri"/>
                <w:sz w:val="14"/>
              </w:rPr>
              <w:t xml:space="preserve">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2935000,0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2222335,0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2168850,0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2168850,0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Минкомсвязь</w:t>
            </w:r>
            <w:proofErr w:type="spellEnd"/>
            <w:r w:rsidRPr="00225C3D">
              <w:rPr>
                <w:rFonts w:ascii="Calibri" w:hAnsi="Calibri" w:cs="Calibri"/>
                <w:sz w:val="14"/>
              </w:rPr>
              <w:t xml:space="preserve">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115400,0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137200,0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349900,0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372600,0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ФАС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2201000,6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2120071,6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2130027,5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2130027,5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1980569,6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2049966,8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2120026,4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2183519,8</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ФСТ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715227,5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711475,2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717775,7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717778,6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651613,9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670021,7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688578,1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706880,5</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Росстат</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12320291,2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13202758,7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15403190,6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22637332,6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12586511,9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12301538,6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11975028,5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20880175,0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Росреестр</w:t>
            </w:r>
            <w:proofErr w:type="spellEnd"/>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37211860,6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40149750,9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39206217,0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40072176,9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47674894,5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48001454,9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46619312,2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36281132,3</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ФТС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512000,0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700400,0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1677200,0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957140,0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1230940,0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250000,0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Росаккредитация</w:t>
            </w:r>
            <w:proofErr w:type="spellEnd"/>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456671,5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390821,1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276765,7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276768,3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142061,4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143910,4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145722,6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147528,8</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Росимущество</w:t>
            </w:r>
            <w:proofErr w:type="spellEnd"/>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57670,0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100200,0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800510,0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1016527,0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1247912,0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Роспатент</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2558580,2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2381549,9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2452551,6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2452937,3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2406902,8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2545176,1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2672137,9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2793269,0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ФНС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322500,0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358430,0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405533,0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2639763,0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2085535,0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1404223,0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ФГБУ "Фонд содействия развитию малых форм предприятий в научно-технической сфере"</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3804199,0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3923367,7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3926063,6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3926063,6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3537976,3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3540504,6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3543054,6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3545569,6</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Подпрограмма 1</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Формирование благоприятной инвестиционной среды</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8776351,5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17060207,1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11564433,0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11919433,1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8333733,0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7255169,3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7320649,8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7384143,2</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 том числе:</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6575350,9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14940135,5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9434405,5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9789405,6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6353163,4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5205202,5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5200623,4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5200623,4</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ФАС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2201000,6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2120071,6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2130027,5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2130027,5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1980569,6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2049966,8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2120026,4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2183519,8</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1.1</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Создание благоприятных условий для привлечения инвестиций в экономику Российской Федерации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48200,5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45790,5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45790,5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45790,5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41211,4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45790,5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41211,4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41211,4</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1512798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48200,5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45790,5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45790,5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45790,5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41211,4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45790,5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41211,4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41211,4</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lastRenderedPageBreak/>
              <w:t>Основное мероприятие 1.2</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Совершенствование корпоративного управления</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X</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X</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X</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X</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X</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X</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1.3</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 xml:space="preserve">Повышение </w:t>
            </w:r>
            <w:proofErr w:type="gramStart"/>
            <w:r w:rsidRPr="00225C3D">
              <w:rPr>
                <w:rFonts w:ascii="Calibri" w:hAnsi="Calibri" w:cs="Calibri"/>
                <w:sz w:val="14"/>
              </w:rPr>
              <w:t>качества оценки регулирующего воздействия проектов нормативных правовых актов</w:t>
            </w:r>
            <w:proofErr w:type="gramEnd"/>
            <w:r w:rsidRPr="00225C3D">
              <w:rPr>
                <w:rFonts w:ascii="Calibri" w:hAnsi="Calibri" w:cs="Calibri"/>
                <w:sz w:val="14"/>
              </w:rPr>
              <w:t xml:space="preserve"> и их проектов</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X</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X</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X</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X</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X</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X</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1.4</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Развитие особых экономических зон</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5352600,0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13528285,0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9045615,0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9045615,0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5159412,0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5159412,0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5159412,0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5159412,0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1516394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5000000,0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11465360,0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5732680,0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5732680,0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5159412,0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5159412,0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5159412,0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5159412,0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1516412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352600,0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2062925,0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3312935,0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3312935,0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1.5</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Создание благоприятной конкурентной среды</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1.6</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 xml:space="preserve">Совершенствование </w:t>
            </w:r>
            <w:proofErr w:type="gramStart"/>
            <w:r w:rsidRPr="00225C3D">
              <w:rPr>
                <w:rFonts w:ascii="Calibri" w:hAnsi="Calibri" w:cs="Calibri"/>
                <w:sz w:val="14"/>
              </w:rPr>
              <w:t>контроля за</w:t>
            </w:r>
            <w:proofErr w:type="gramEnd"/>
            <w:r w:rsidRPr="00225C3D">
              <w:rPr>
                <w:rFonts w:ascii="Calibri" w:hAnsi="Calibri" w:cs="Calibri"/>
                <w:sz w:val="14"/>
              </w:rPr>
              <w:t xml:space="preserve"> применением антимонопольного законодательства</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2201000,6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2120071,6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2130027,5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2130027,5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1980569,6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2049966,8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2120026,4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2183519,8</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ФАС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1510059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14772,3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14989,1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14989,1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15380,5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16079,7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16773,4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17461,7</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1510011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400269,5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428399,1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428399,1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428399,1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428399,1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428399,1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428399,1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428399,1</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1510012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1114890,1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1161063,3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1160882,2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1160882,2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1160882,2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1160882,2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1160882,2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1160882,2</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658146,9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485798,9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495719,1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495719,1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359976,9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428674,9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498040,7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566425,3</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12694,1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12107,0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12107,0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12107,0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10351,5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10351,5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10351,5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10351,5</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1513987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5579,4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5579,4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5579,4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5579,4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5579,4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5579,4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12351,6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12351,6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12351,6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1.7</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ФАС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1.8</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Реализация проекта МБРР "Поддержка судебной реформы"</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1168070,4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1332660,0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1512795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338390,2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387440,0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1512796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829680,2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945220,0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1.9</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Реализация проекта МБРР "Содействие созданию и развитию особых экономических зон в Российской Федерации"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6480,0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33400,0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343000,0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698000,1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1152540,0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1512795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3240,0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171500,0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349000,0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576270,0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1512796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3240,0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171500,0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349000,1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576270,0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1.10</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Формирование и развитие федеральной контрактной системы в сфере закупок</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Подпрограмма 2</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Развитие малого и среднего предпринимательства</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19815041,8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21569755,1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21978250,0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16720000,0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23040000,0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23040000,0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23040000,0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23040000,0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19815041,8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21569755,1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21978250,0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16720000,0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23040000,0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23040000,0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23040000,0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23040000,0</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2.1</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Федеральная финансовая программа поддержки малого и среднего предпринимательства</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19815041,8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21569755,1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21978250,0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16720000,0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23040000,0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23040000,0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23040000,0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23040000,0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1525064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18025704,1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20134625,9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20173250,0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14820000,0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21140000,0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21140000,0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21140000,0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21140000,0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1525111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1789337,7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1435129,2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1805000,0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1900000,0</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2.2</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Совершенствование нормативно-правового регулирования малого и среднего предпринимательства</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Подпрограмма 3</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Создание благоприятных условий для развития рынка недвижимости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37211860,6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38602250,9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37237717,0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37215109,9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35912616,6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36037280,9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36159423,9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36281132,3</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 том числе:</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Росреестр</w:t>
            </w:r>
            <w:proofErr w:type="spellEnd"/>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37211860,6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38602250,9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37237717,0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37215109,9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35912616,6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36037280,9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36159423,9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36281132,3</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3.1</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Обеспечение функций по государственному кадастровому учету, государственной регистрации прав и картографии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35673638,0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36273085,4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36221706,1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36199099,1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35043927,3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35168591,6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35290734,6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35412443</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Росреестр</w:t>
            </w:r>
            <w:proofErr w:type="spellEnd"/>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0108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1539999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2080,1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2144,3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2202,1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2240,6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2272,0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2407,5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2491,0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2561,6</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15857,0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20574,2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20574,2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20574,2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18516,7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18516,7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18516,7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18516,7</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7073426,2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6401217,8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6529897,4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6529897,4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5674179,9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5798708,8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5920768,2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6042406,1</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1530011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267033,6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497329,8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497364,8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497364,8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497364,8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497364,8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497364,8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497364,8</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1530059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12597326,1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13270693,7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13622452,2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13622452,1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13670387,0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13670387,0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13670387,0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13670387,0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1533987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60000,0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1530012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15332339,0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15754122,7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14872786,2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14872686,3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14872686,3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14872686,3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14872686,3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14872686,3</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290667,3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267002,9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264247,9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264342,9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248520,5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248520,5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248520,5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248520,5</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1534009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34908,7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352181,3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329540,8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3.2</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Институциональное развитие в сфере управления земельными ресурсами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19174,0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166937,8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412213,3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412213,2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352442,4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352442,3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352442,4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352442,3</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Росреестр</w:t>
            </w:r>
            <w:proofErr w:type="spellEnd"/>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19174,0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166937,8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412213,3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412213,2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352442,4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352442,3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352442,4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352442,3</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3.3</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Развитие инфраструктуры пространственных данных Российской Федерации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1108385,1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621318,7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603797,6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603797,6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516246,9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516246,9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516246,9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516246,9</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Росреестр</w:t>
            </w:r>
            <w:proofErr w:type="spellEnd"/>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1108385,1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621318,7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603797,6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603797,6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516246,9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516246,9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516246,9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516246,9</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3.4</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Реализация проекта Международного банка реконструкции и развития "Развитие системы государственной регистрации прав на недвижимость"</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410663,5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1540909,0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Росреестр</w:t>
            </w:r>
            <w:proofErr w:type="spellEnd"/>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1532795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213810,8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736737,2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1532796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196852,7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804171,8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3.5</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Совершенствование нормативно-правового регулирования в сфере земельных отношений, государственного кадастрового учета, регистрации прав на недвижимое имущество и сделок с ним, геодезии, картографии и инфраструктуры пространственных данных</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Подпрограмма 4</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Совершенствование государственного и муниципального управления</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706521,5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3390821,1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3276765,7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276768,3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142061,4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143910,4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145722,6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147528,8</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 том числе</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249850,0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Росаккредитация</w:t>
            </w:r>
            <w:proofErr w:type="spellEnd"/>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456671,5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390821,1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276765,7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276768,3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142061,4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143910,4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145722,6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147528,8</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4.1</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Совершенствование предоставления государственных услуг и исполнения государственных функций</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249850,0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1540019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249850,0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1545392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4.2</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Улучшение регуляторной среды</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4.3</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Формирование единой национальной системы аккредитации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456671,5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390821,1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276765,7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276768,3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142061,4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143910,4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145722,6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147528,8</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Росаккредитация</w:t>
            </w:r>
            <w:proofErr w:type="spellEnd"/>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1540011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57761,6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61176,0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61176,1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61176,1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61176,1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61176,1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61176,1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61176,1</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1540012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43468,4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32166,0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32166,0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32166,0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32166,0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32166,0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32166,0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32166,0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1540019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353781,5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296548,0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182972,7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183023,4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48719,3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50568,3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52380,5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54186,7</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1540019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931,1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450,9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402,8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Подпрограмма 5</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Стимулирование инноваций</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17292447,1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8623837,1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8644049,7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8644435,4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6041463,6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6172606,7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6302118,6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6425764,6</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 том числе:</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 xml:space="preserve">Минэкономразвития </w:t>
            </w:r>
            <w:r w:rsidRPr="00225C3D">
              <w:rPr>
                <w:rFonts w:ascii="Calibri" w:hAnsi="Calibri" w:cs="Calibri"/>
                <w:sz w:val="14"/>
              </w:rPr>
              <w:lastRenderedPageBreak/>
              <w:t>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lastRenderedPageBreak/>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1401667,9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96584,5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96584,5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96584,5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96584,5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86926,1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86926,1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86926,1</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Минфин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3593000,0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Минобрнауки</w:t>
            </w:r>
            <w:proofErr w:type="spellEnd"/>
            <w:r w:rsidRPr="00225C3D">
              <w:rPr>
                <w:rFonts w:ascii="Calibri" w:hAnsi="Calibri" w:cs="Calibri"/>
                <w:sz w:val="14"/>
              </w:rPr>
              <w:t xml:space="preserve">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2935000,0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2222335,0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2168850,0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2168850,0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Минкомсвязь</w:t>
            </w:r>
            <w:proofErr w:type="spellEnd"/>
            <w:r w:rsidRPr="00225C3D">
              <w:rPr>
                <w:rFonts w:ascii="Calibri" w:hAnsi="Calibri" w:cs="Calibri"/>
                <w:sz w:val="14"/>
              </w:rPr>
              <w:t xml:space="preserve">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ФГБУ "Фонд содействия развитию малых форм предприятий в научно-технической сфере"</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3804199,0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3923367,7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3926063,6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3926063,6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3537976,3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3540504,6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3543054,6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3545569,6</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Роспатент</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2558580,2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2381549,9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2452551,6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2452937,3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2406902,8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2545176,1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2672137,9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2793269,0</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5.1</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Стимулирование спроса на инновации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 том числе:</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Минобрнауки</w:t>
            </w:r>
            <w:proofErr w:type="spellEnd"/>
            <w:r w:rsidRPr="00225C3D">
              <w:rPr>
                <w:rFonts w:ascii="Calibri" w:hAnsi="Calibri" w:cs="Calibri"/>
                <w:sz w:val="14"/>
              </w:rPr>
              <w:t xml:space="preserve">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5.2</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Мероприятия по реализации проектов Комиссии при Президенте Российской Федерации по модернизации и технологическому развитию экономики России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3593000,0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Минфин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3593000,0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5.3</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Создание и развитие институтов и инфраструктур, обеспечивающих запуск и работу "инновационного лифта"</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6739199,0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6145702,7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6094913,6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6094913,6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3537976,3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3540504,6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3543054,6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3545569,6</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 том числе</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Минобрнауки</w:t>
            </w:r>
            <w:proofErr w:type="spellEnd"/>
            <w:r w:rsidRPr="00225C3D">
              <w:rPr>
                <w:rFonts w:ascii="Calibri" w:hAnsi="Calibri" w:cs="Calibri"/>
                <w:sz w:val="14"/>
              </w:rPr>
              <w:t xml:space="preserve">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1556320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2935000,0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2222335,0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2168850,0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2168850,0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ФГБУ "Фонд содействия развитию малых форм предприятий в научно-технической сфере"</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1550059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3804199,0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3923367,7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3926063,6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3926063,6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3537976,3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3540504,6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3543054,6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3545569,6</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5.4</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Поддержка регионов - инновационных лидеров</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 том числе</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1555063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Минфин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3401300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5.5</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Создание университетского комплекса в территориально обособленном инновационном центре "</w:t>
            </w:r>
            <w:proofErr w:type="spellStart"/>
            <w:r w:rsidRPr="00225C3D">
              <w:rPr>
                <w:rFonts w:ascii="Calibri" w:hAnsi="Calibri" w:cs="Calibri"/>
                <w:sz w:val="14"/>
              </w:rPr>
              <w:t>Иннополис</w:t>
            </w:r>
            <w:proofErr w:type="spellEnd"/>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Минкомсвязь</w:t>
            </w:r>
            <w:proofErr w:type="spellEnd"/>
            <w:r w:rsidRPr="00225C3D">
              <w:rPr>
                <w:rFonts w:ascii="Calibri" w:hAnsi="Calibri" w:cs="Calibri"/>
                <w:sz w:val="14"/>
              </w:rPr>
              <w:t xml:space="preserve">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3400220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5.6</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Проведение исследований в целях инновационного развития экономики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101667,9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96584,5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96584,5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96584,5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96584,5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86926,1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86926,1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86926,1</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101667,9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96584,5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96584,5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96584,5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96584,5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86926,1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86926,1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86926,1</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5.7</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Развитие механизмов правовой охраны и защиты интеллектуальной собственности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2558580,2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2381549,9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2452551,6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2452937,3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2406902,8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2545176,1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2672137,9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2793269,0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 том числе:</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Роспатент</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0108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1559999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16329,6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16833,6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17287,2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17589,6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19198,3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20336,6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21381,8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22378,9</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1550059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2295983,4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2122697,1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2181540,6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2181540,6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2133349,9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2259836,1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2375975,4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2486779,7</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1550011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71174,1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74690,1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74703,7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74740,8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74740,8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74740,8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74740,8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74740,8</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37955,3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39886,0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39279,9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39307,0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38351,6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40625,5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42713,3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44705,3</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1604,0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1828,5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1717,8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1813,0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1920,5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2113,4</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1550059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135533,8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124120,6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136452,2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136452,2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137714,6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145879,7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153376,9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160529,6</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0108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1556058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1494,0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1570,2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1650,3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1734,5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1836,8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1930,5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2021,2</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Минобрнауки</w:t>
            </w:r>
            <w:proofErr w:type="spellEnd"/>
            <w:r w:rsidRPr="00225C3D">
              <w:rPr>
                <w:rFonts w:ascii="Calibri" w:hAnsi="Calibri" w:cs="Calibri"/>
                <w:sz w:val="14"/>
              </w:rPr>
              <w:t xml:space="preserve">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Подпрограмма 6</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 xml:space="preserve">Повышение эффективности деятельности естественных монополий и иных </w:t>
            </w:r>
            <w:r w:rsidRPr="00225C3D">
              <w:rPr>
                <w:rFonts w:ascii="Calibri" w:hAnsi="Calibri" w:cs="Calibri"/>
                <w:sz w:val="14"/>
              </w:rPr>
              <w:lastRenderedPageBreak/>
              <w:t>регулируемых организаций и развитие стимулирующего регулирования</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lastRenderedPageBreak/>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715227,5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711475,2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717775,7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717778,6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651613,9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670021,7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688578,1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706880,5</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ФСТ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715227,5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711475,2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717775,7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717778,6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651613,9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670021,7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688578,1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706880,5</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lastRenderedPageBreak/>
              <w:t>Основное мероприятие 6.1</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Государственное регулирование, включая ценовое (тарифное) регулирование и поведенческие стандарты и правила</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715227,5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711475,2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717775,7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717778,6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651613,9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670021,7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688578,1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706880,5</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ФСТ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1560011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345330,2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390277,8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390599,4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391301,2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394605,6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412860,9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431359,3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449572,9</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1560019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86700,9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105063,8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101670,0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100968,2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248071,0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248213,2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248264,8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248348,2</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1560019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3283,7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2327,5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2327,5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2327,5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2265,8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2265,8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2265,8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2265,8</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0108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1569999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158,8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163,7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171,0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173,5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183,8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190,2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195,6</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1560019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6498,0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6498,0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6498,0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6498,0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1560059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271753,9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205642,4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215010,7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215010,7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6.2.</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Государственный контроль, досудебное урегулирование споров и рассмотрение разногласий</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ФСТ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6.3.</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ФСТ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Подпрограмма 7</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Кадры для инновационной экономики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524589,1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512632,9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511945,9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511945,9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462190,9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470314,4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470997,4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471670,5</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524589,1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512632,9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511945,9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511945,9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462190,9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470314,4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470997,4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471670,5</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7.1</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Подготовка не менее 5 000 управленческих кадров ежегодно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118221,3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125971,7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148961,2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148961,2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134065,1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141513,2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141513,2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141513,2</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1575066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118221,3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125971,7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148961,2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148961,2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134065,1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141513,2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141513,2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141513,2</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7.2</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Организация и проведение зарубежных стажировок российских специалистов в рамках взаимных обменов с иностранными государствами и целевых проектных стажировок на основе конкурсного отбора проектов</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143041,5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122942,5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122942,5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122942,5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110648,2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110648,2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110648,2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110648,2</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1570059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143041,5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122942,5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122942,5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122942,5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110648,2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110648,2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110648,2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110648,2</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7.3</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15126,3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15518,7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16041,7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16041,7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15877,1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16552,6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17235,6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17908,7</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1570059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15126,3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15518,7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16041,7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16041,7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15877,1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16552,6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17235,6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17908,7</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7.4</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Подготовка управленческих кадров в сфере здравоохранения, образования и культуры</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248200,0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248200,0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224000,5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224000,5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201600,5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201600,5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201600,5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201600,5</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1570059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248200,0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248200,0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224000,5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224000,5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201600,5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201600,5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201600,5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201600,5</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Подпрограмма 8</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 xml:space="preserve">Совершенствование системы </w:t>
            </w:r>
            <w:r w:rsidRPr="00225C3D">
              <w:rPr>
                <w:rFonts w:ascii="Calibri" w:hAnsi="Calibri" w:cs="Calibri"/>
                <w:sz w:val="14"/>
              </w:rPr>
              <w:lastRenderedPageBreak/>
              <w:t>государственного стратегического управления</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lastRenderedPageBreak/>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165636,4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174464,9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170092,2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170112,3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168375,8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175513,6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182742,2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189860,8</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165636,4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174464,9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170092,2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170112,3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168375,8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175513,6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182742,2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189860,8</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lastRenderedPageBreak/>
              <w:t>Основное мероприятие 8.1</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Развитие государственного стратегического планирования</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8.2</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Разработка прогнозов социально-экономического развития Российской Федерации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1586058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8.3</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Реализация механизмов стратегического управления социально-экономическим развитием субъектов Российской Федерации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8.4</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Разработка предложений по совершенствованию и участие в реализации государственной политики в отдельных секторах экономики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8.5</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Разработка предложений по совершенствованию и участие в реализации государственной политики в социальной сфере</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8.6</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Формирование расходов инвестиционного характера, формирование и реализация федеральной адресной инвестиционной программы на очередной год и плановый период</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8.7</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Создание условий для эффективной разработки и реализации федеральных целевых программ и целевых программ ведомств</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8.8</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Научно-аналитическое обеспечение развития стратегического планирования и прогнозирования</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165636,4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174464,9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170092,2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170112,3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168375,8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175513,6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182742,2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189860,8</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Минэкономразвития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1580059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165636,4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174464,9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170092,2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170112,3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168375,8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175513,6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182742,2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189860,8</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Подпрограмма 9</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Формирование официальной статистической информации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12320291,2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13202758,7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15403190,6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22637332,6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12586511,9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12301538,6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11975028,5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20880175,0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Росстат</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12320291,2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13202758,7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15403190,6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22637332,6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12586511,9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12301538,6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11975028,5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20880175,0</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9.1</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Обеспечение выполнения комплекса работ по реализации Федерального плана статистических работ</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10493978,0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10764326,2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10780517,9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10780519,1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10673635,1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10688988,8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10704056,5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10719064,2</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Росстат</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0108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1599999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68,6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69,8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70,8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75,0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77,6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79,8</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34499,8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32774,8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32774,8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32774,8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29497,3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29497,3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29497,3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29497,3</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1590059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11871,2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12238,8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12700,2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12700,2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12729,9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13336,7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13951,4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14556,7</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1590011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537132,6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555925,3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556112,8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556112,8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556112,8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556112,8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556112,8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556112,8</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1590012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8678973,3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9019652,2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9020486,1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9020486,1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9020486,1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9020486,1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9020486,1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9020486,1</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861,6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861,6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861,7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861,7</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1025655,7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942371,3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957062,6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957063,2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877918,8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892661,5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907111,9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921512,2</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193,3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209,0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209,0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170342,1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167661,2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167661,2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167660,6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143376,7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143376,7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143376,7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143376,7</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1593974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2072,1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1593987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32421,3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32480,9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32480,9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32480,9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32480,9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32480,9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32480,9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32480,9</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 xml:space="preserve">Основное </w:t>
            </w:r>
            <w:r w:rsidRPr="00225C3D">
              <w:rPr>
                <w:rFonts w:ascii="Calibri" w:hAnsi="Calibri" w:cs="Calibri"/>
                <w:sz w:val="14"/>
              </w:rPr>
              <w:lastRenderedPageBreak/>
              <w:t>мероприятие 9.2</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lastRenderedPageBreak/>
              <w:t xml:space="preserve">Подготовка, проведение и </w:t>
            </w:r>
            <w:r w:rsidRPr="00225C3D">
              <w:rPr>
                <w:rFonts w:ascii="Calibri" w:hAnsi="Calibri" w:cs="Calibri"/>
                <w:sz w:val="14"/>
              </w:rPr>
              <w:lastRenderedPageBreak/>
              <w:t>подведение итогов всероссийских переписей населения (</w:t>
            </w:r>
            <w:proofErr w:type="spellStart"/>
            <w:r w:rsidRPr="00225C3D">
              <w:rPr>
                <w:rFonts w:ascii="Calibri" w:hAnsi="Calibri" w:cs="Calibri"/>
                <w:sz w:val="14"/>
              </w:rPr>
              <w:t>микропереписей</w:t>
            </w:r>
            <w:proofErr w:type="spellEnd"/>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lastRenderedPageBreak/>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306150,4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156172,9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352321,9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16872,1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6370,7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89914,3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7068931,0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336,8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8083,0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13094,4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1592020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23747,6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43312,9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1592020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305813,6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124342,3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295914,6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16872,1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6370,7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89914,3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2844694,5</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1592020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4224236,5</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9.3</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Подготовка, проведение и подведение итогов всероссийских сельскохозяйственных переписей</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288745,9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2383770,0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9919151,2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410412,4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399970,1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3908,7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6742,9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32259,7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32259,7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32259,7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1592020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43559,6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82729,2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793401,8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1592020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241277,6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2294297,9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7004759,7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378152,7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367710,4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1595391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2088730,0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9.4</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Разработка базовых таблиц "</w:t>
            </w:r>
            <w:proofErr w:type="gramStart"/>
            <w:r w:rsidRPr="00225C3D">
              <w:rPr>
                <w:rFonts w:ascii="Calibri" w:hAnsi="Calibri" w:cs="Calibri"/>
                <w:sz w:val="14"/>
              </w:rPr>
              <w:t>затраты-выпуск</w:t>
            </w:r>
            <w:proofErr w:type="gramEnd"/>
            <w:r w:rsidRPr="00225C3D">
              <w:rPr>
                <w:rFonts w:ascii="Calibri" w:hAnsi="Calibri" w:cs="Calibri"/>
                <w:sz w:val="14"/>
              </w:rPr>
              <w:t>"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165763,0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145252,3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54761,2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396452,4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26565,5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1944004,2</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1592020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165763,0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145252,3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54761,2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396452,4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26565,5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1944004,2</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9.5</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 xml:space="preserve">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225C3D">
              <w:rPr>
                <w:rFonts w:ascii="Calibri" w:hAnsi="Calibri" w:cs="Calibri"/>
                <w:sz w:val="14"/>
              </w:rPr>
              <w:t>инвалидизации</w:t>
            </w:r>
            <w:proofErr w:type="spellEnd"/>
            <w:r w:rsidRPr="00225C3D">
              <w:rPr>
                <w:rFonts w:ascii="Calibri" w:hAnsi="Calibri" w:cs="Calibri"/>
                <w:sz w:val="14"/>
              </w:rPr>
              <w:t xml:space="preserve"> населения</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227211,9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458093,3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435935,7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532903,2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490989,9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482000,4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569571,8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436638,4</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48859,9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41178,8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28756,4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1592020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16664,4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139282,5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122551,2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152107,8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1592020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210547,5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269950,9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272205,7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352039,0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490989,9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482000,4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569571,8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436638,4</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9.6</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Организация и проведение выборочных обследований отдельных аспектов занятости населения и оплаты труда</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143113,9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105950,0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23750,0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235273,1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232920,4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256212,5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281833,7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310017,0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Росстат</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1592020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143113,9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105950,0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23750,0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235273,1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232920,4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256212,5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281833,7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310017,0</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9.7</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Информатизация сбора, обработки и распространения официальной статистической информации</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734745,4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769858,0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1152613,9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1152613,9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375731,0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384452,5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393001,1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401520,1</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Росстат</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1590019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734745,4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769858,0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1152613,9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1152613,9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375731,0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384452,5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393001,1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401520,1</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9.8</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Реализация проекта Международного банка реконструкции и развития "Развитие системы государственной статистики-2"</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249328,6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514360,1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219520,0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Росстат</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1592795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49250,1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46760,1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3430,0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0113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1592796</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200078,5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467600,0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216090,0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Подпрограмма 10</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Создание и развитие инновационного центра "</w:t>
            </w:r>
            <w:proofErr w:type="spellStart"/>
            <w:r w:rsidRPr="00225C3D">
              <w:rPr>
                <w:rFonts w:ascii="Calibri" w:hAnsi="Calibri" w:cs="Calibri"/>
                <w:sz w:val="14"/>
              </w:rPr>
              <w:t>Сколково</w:t>
            </w:r>
            <w:proofErr w:type="spellEnd"/>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14032000,0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26802500,2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22356426,5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13997260,0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11466756,0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11462230,0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10826020,0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11184164,0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Минфин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13520000,0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26402500,2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21656026,5</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12320060,0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10509616,0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10231290,0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10576020,0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10934164,0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ФТС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512000,0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700400,0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1677200,0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957140,0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1230940,0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250000,0</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10.1</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Создание и развитие инновационной среды</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7331527,0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5158106,0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7957997,4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7219257,0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5716070,0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5504382,0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4571748,0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4624238,0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Минфин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15Б6218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6819527,0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5008106,0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7637597,4</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5894057,0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4758930,0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4273442,0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4321748,0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4374238,0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ФТС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15Б6219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512000,0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320400,0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1325200,0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957140,0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1230940,0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250000,0</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10.2</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 xml:space="preserve">Создание и развитие </w:t>
            </w:r>
            <w:proofErr w:type="spellStart"/>
            <w:r w:rsidRPr="00225C3D">
              <w:rPr>
                <w:rFonts w:ascii="Calibri" w:hAnsi="Calibri" w:cs="Calibri"/>
                <w:sz w:val="14"/>
              </w:rPr>
              <w:t>Сколковского</w:t>
            </w:r>
            <w:proofErr w:type="spellEnd"/>
            <w:r w:rsidRPr="00225C3D">
              <w:rPr>
                <w:rFonts w:ascii="Calibri" w:hAnsi="Calibri" w:cs="Calibri"/>
                <w:sz w:val="14"/>
              </w:rPr>
              <w:t xml:space="preserve"> института науки и технологий</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4876800,0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4750984,2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3419382,1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4750000,0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5400000,0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5700000,0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6300000,0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Минфин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15Б6218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4876800,0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4750984,2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3419382,1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4750000,0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5400000,0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5700000,0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6300000,0</w:t>
            </w:r>
          </w:p>
        </w:tc>
      </w:tr>
      <w:tr w:rsidR="00BF76C1" w:rsidRPr="00225C3D" w:rsidTr="00225C3D">
        <w:tblPrEx>
          <w:tblCellMar>
            <w:top w:w="0" w:type="dxa"/>
            <w:bottom w:w="0" w:type="dxa"/>
          </w:tblCellMar>
        </w:tblPrEx>
        <w:trPr>
          <w:tblCellSpacing w:w="5" w:type="nil"/>
        </w:trPr>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Основное мероприятие 10.3</w:t>
            </w:r>
          </w:p>
        </w:tc>
        <w:tc>
          <w:tcPr>
            <w:tcW w:w="0" w:type="auto"/>
            <w:vMerge w:val="restart"/>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Создание и управление физической инфраструктурой инновационного центра "</w:t>
            </w:r>
            <w:proofErr w:type="spellStart"/>
            <w:r w:rsidRPr="00225C3D">
              <w:rPr>
                <w:rFonts w:ascii="Calibri" w:hAnsi="Calibri" w:cs="Calibri"/>
                <w:sz w:val="14"/>
              </w:rPr>
              <w:t>Сколково</w:t>
            </w:r>
            <w:proofErr w:type="spellEnd"/>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1823673,0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16643410,0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10599047,0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1676003,0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350686,0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257848,0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254272,0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259926,0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Минфин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092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15Б6218</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1823673,0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16643410,0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10599047,0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1676003,0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350686,0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257848,0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254272,0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259926,0</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ФТС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0412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15Б6219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600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380000,0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352000,0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val="restart"/>
            <w:tcBorders>
              <w:bottom w:val="single" w:sz="4" w:space="0" w:color="auto"/>
            </w:tcBorders>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Федеральная целевая программа</w:t>
            </w:r>
          </w:p>
        </w:tc>
        <w:tc>
          <w:tcPr>
            <w:tcW w:w="0" w:type="auto"/>
            <w:vMerge w:val="restart"/>
            <w:tcBorders>
              <w:bottom w:val="single" w:sz="4" w:space="0" w:color="auto"/>
            </w:tcBorders>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 xml:space="preserve">"Развитие единой государственной системы регистрации прав и </w:t>
            </w:r>
            <w:r w:rsidRPr="00225C3D">
              <w:rPr>
                <w:rFonts w:ascii="Calibri" w:hAnsi="Calibri" w:cs="Calibri"/>
                <w:sz w:val="14"/>
              </w:rPr>
              <w:lastRenderedPageBreak/>
              <w:t>кадастрового учета недвижимости" (2014 - 2019 годы)</w:t>
            </w: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lastRenderedPageBreak/>
              <w:t>всего</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15Г9999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2500000,0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3500000,0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15552450,9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15438836,0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13112023,3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Росреестр</w:t>
            </w:r>
            <w:proofErr w:type="spellEnd"/>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321</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1547500,0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1968500,0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2857067,0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11762277,9</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11964174,0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10459888,3</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Росимущество</w:t>
            </w:r>
            <w:proofErr w:type="spellEnd"/>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167</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50000,0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57670,0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100200,0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800510,0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1016527,0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1247912,0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Pr>
          <w:p w:rsidR="00BF76C1" w:rsidRPr="00225C3D" w:rsidRDefault="00BF76C1">
            <w:pPr>
              <w:widowControl w:val="0"/>
              <w:autoSpaceDE w:val="0"/>
              <w:autoSpaceDN w:val="0"/>
              <w:adjustRightInd w:val="0"/>
              <w:spacing w:after="0" w:line="240" w:lineRule="auto"/>
              <w:rPr>
                <w:rFonts w:ascii="Calibri" w:hAnsi="Calibri" w:cs="Calibri"/>
                <w:sz w:val="14"/>
              </w:rPr>
            </w:pPr>
            <w:r w:rsidRPr="00225C3D">
              <w:rPr>
                <w:rFonts w:ascii="Calibri" w:hAnsi="Calibri" w:cs="Calibri"/>
                <w:sz w:val="14"/>
              </w:rPr>
              <w:t>ФНС России</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182</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322500,0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358430,0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405533,0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2639763,0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2085535,0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1404223,0</w:t>
            </w:r>
          </w:p>
        </w:tc>
        <w:tc>
          <w:tcPr>
            <w:tcW w:w="0" w:type="auto"/>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r w:rsidR="00BF76C1" w:rsidRPr="00225C3D" w:rsidTr="00225C3D">
        <w:tblPrEx>
          <w:tblCellMar>
            <w:top w:w="0" w:type="dxa"/>
            <w:bottom w:w="0" w:type="dxa"/>
          </w:tblCellMar>
        </w:tblPrEx>
        <w:trPr>
          <w:tblCellSpacing w:w="5" w:type="nil"/>
        </w:trPr>
        <w:tc>
          <w:tcPr>
            <w:tcW w:w="0" w:type="auto"/>
            <w:vMerge/>
            <w:tcBorders>
              <w:bottom w:val="single" w:sz="4" w:space="0" w:color="auto"/>
            </w:tcBorders>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vMerge/>
            <w:tcBorders>
              <w:bottom w:val="single" w:sz="4" w:space="0" w:color="auto"/>
            </w:tcBorders>
          </w:tcPr>
          <w:p w:rsidR="00BF76C1" w:rsidRPr="00225C3D" w:rsidRDefault="00BF76C1">
            <w:pPr>
              <w:widowControl w:val="0"/>
              <w:autoSpaceDE w:val="0"/>
              <w:autoSpaceDN w:val="0"/>
              <w:adjustRightInd w:val="0"/>
              <w:spacing w:after="0" w:line="240" w:lineRule="auto"/>
              <w:jc w:val="right"/>
              <w:rPr>
                <w:rFonts w:ascii="Calibri" w:hAnsi="Calibri" w:cs="Calibri"/>
                <w:sz w:val="14"/>
              </w:rPr>
            </w:pPr>
          </w:p>
        </w:tc>
        <w:tc>
          <w:tcPr>
            <w:tcW w:w="0" w:type="auto"/>
            <w:tcBorders>
              <w:bottom w:val="single" w:sz="4" w:space="0" w:color="auto"/>
            </w:tcBorders>
          </w:tcPr>
          <w:p w:rsidR="00BF76C1" w:rsidRPr="00225C3D" w:rsidRDefault="00BF76C1">
            <w:pPr>
              <w:widowControl w:val="0"/>
              <w:autoSpaceDE w:val="0"/>
              <w:autoSpaceDN w:val="0"/>
              <w:adjustRightInd w:val="0"/>
              <w:spacing w:after="0" w:line="240" w:lineRule="auto"/>
              <w:rPr>
                <w:rFonts w:ascii="Calibri" w:hAnsi="Calibri" w:cs="Calibri"/>
                <w:sz w:val="14"/>
              </w:rPr>
            </w:pPr>
            <w:proofErr w:type="spellStart"/>
            <w:r w:rsidRPr="00225C3D">
              <w:rPr>
                <w:rFonts w:ascii="Calibri" w:hAnsi="Calibri" w:cs="Calibri"/>
                <w:sz w:val="14"/>
              </w:rPr>
              <w:t>Минкомсвязь</w:t>
            </w:r>
            <w:proofErr w:type="spellEnd"/>
            <w:r w:rsidRPr="00225C3D">
              <w:rPr>
                <w:rFonts w:ascii="Calibri" w:hAnsi="Calibri" w:cs="Calibri"/>
                <w:sz w:val="14"/>
              </w:rPr>
              <w:t xml:space="preserve"> России</w:t>
            </w:r>
          </w:p>
        </w:tc>
        <w:tc>
          <w:tcPr>
            <w:tcW w:w="0" w:type="auto"/>
            <w:tcBorders>
              <w:bottom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071</w:t>
            </w:r>
          </w:p>
        </w:tc>
        <w:tc>
          <w:tcPr>
            <w:tcW w:w="0" w:type="auto"/>
            <w:tcBorders>
              <w:bottom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Borders>
              <w:bottom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Borders>
              <w:bottom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Borders>
              <w:bottom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Borders>
              <w:bottom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80000,0</w:t>
            </w:r>
          </w:p>
        </w:tc>
        <w:tc>
          <w:tcPr>
            <w:tcW w:w="0" w:type="auto"/>
            <w:tcBorders>
              <w:bottom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115400,0</w:t>
            </w:r>
          </w:p>
        </w:tc>
        <w:tc>
          <w:tcPr>
            <w:tcW w:w="0" w:type="auto"/>
            <w:tcBorders>
              <w:bottom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137200,0</w:t>
            </w:r>
          </w:p>
        </w:tc>
        <w:tc>
          <w:tcPr>
            <w:tcW w:w="0" w:type="auto"/>
            <w:tcBorders>
              <w:bottom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349900,0</w:t>
            </w:r>
          </w:p>
        </w:tc>
        <w:tc>
          <w:tcPr>
            <w:tcW w:w="0" w:type="auto"/>
            <w:tcBorders>
              <w:bottom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372600,0</w:t>
            </w:r>
          </w:p>
        </w:tc>
        <w:tc>
          <w:tcPr>
            <w:tcW w:w="0" w:type="auto"/>
            <w:tcBorders>
              <w:bottom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c>
          <w:tcPr>
            <w:tcW w:w="0" w:type="auto"/>
            <w:tcBorders>
              <w:bottom w:val="single" w:sz="4" w:space="0" w:color="auto"/>
            </w:tcBorders>
          </w:tcPr>
          <w:p w:rsidR="00BF76C1" w:rsidRPr="00225C3D" w:rsidRDefault="00BF76C1">
            <w:pPr>
              <w:widowControl w:val="0"/>
              <w:autoSpaceDE w:val="0"/>
              <w:autoSpaceDN w:val="0"/>
              <w:adjustRightInd w:val="0"/>
              <w:spacing w:after="0" w:line="240" w:lineRule="auto"/>
              <w:jc w:val="center"/>
              <w:rPr>
                <w:rFonts w:ascii="Calibri" w:hAnsi="Calibri" w:cs="Calibri"/>
                <w:sz w:val="14"/>
              </w:rPr>
            </w:pPr>
            <w:r w:rsidRPr="00225C3D">
              <w:rPr>
                <w:rFonts w:ascii="Calibri" w:hAnsi="Calibri" w:cs="Calibri"/>
                <w:sz w:val="14"/>
              </w:rPr>
              <w:t>-</w:t>
            </w:r>
          </w:p>
        </w:tc>
      </w:tr>
    </w:tbl>
    <w:p w:rsidR="00BF76C1" w:rsidRDefault="00BF76C1">
      <w:pPr>
        <w:widowControl w:val="0"/>
        <w:autoSpaceDE w:val="0"/>
        <w:autoSpaceDN w:val="0"/>
        <w:adjustRightInd w:val="0"/>
        <w:spacing w:after="0" w:line="240" w:lineRule="auto"/>
        <w:jc w:val="both"/>
        <w:rPr>
          <w:rFonts w:ascii="Calibri" w:hAnsi="Calibri" w:cs="Calibri"/>
        </w:rPr>
      </w:pPr>
    </w:p>
    <w:p w:rsidR="00BF76C1" w:rsidRDefault="00BF76C1">
      <w:pPr>
        <w:widowControl w:val="0"/>
        <w:autoSpaceDE w:val="0"/>
        <w:autoSpaceDN w:val="0"/>
        <w:adjustRightInd w:val="0"/>
        <w:spacing w:after="0" w:line="240" w:lineRule="auto"/>
        <w:ind w:firstLine="540"/>
        <w:jc w:val="both"/>
        <w:rPr>
          <w:rFonts w:ascii="Calibri" w:hAnsi="Calibri" w:cs="Calibri"/>
        </w:rPr>
      </w:pPr>
    </w:p>
    <w:p w:rsidR="00BF76C1" w:rsidRDefault="00BF76C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51" w:rsidRDefault="00542251"/>
    <w:sectPr w:rsidR="0054225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C1"/>
    <w:rsid w:val="00225C3D"/>
    <w:rsid w:val="00542251"/>
    <w:rsid w:val="00BF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25943A01E668EF01FFB29E2F9E66EAFB093F438DF47EB43E8E7966E60EDEF39620BCDEAE324Di0r1J" TargetMode="External"/><Relationship Id="rId18" Type="http://schemas.openxmlformats.org/officeDocument/2006/relationships/hyperlink" Target="consultantplus://offline/ref=6825943A01E668EF01FFB29E2F9E66EAF2083A4F81FC23BE36D77564E10181E49169B0DFAE324C09iBr1J" TargetMode="External"/><Relationship Id="rId26" Type="http://schemas.openxmlformats.org/officeDocument/2006/relationships/hyperlink" Target="consultantplus://offline/ref=6825943A01E668EF01FFB29E2F9E66EAF20B3E4B8FFA23BE36D77564E1i0r1J" TargetMode="External"/><Relationship Id="rId39" Type="http://schemas.openxmlformats.org/officeDocument/2006/relationships/hyperlink" Target="consultantplus://offline/ref=6825943A01E668EF01FFB29E2F9E66EAF2083B4D8CF823BE36D77564E1i0r1J" TargetMode="External"/><Relationship Id="rId21" Type="http://schemas.openxmlformats.org/officeDocument/2006/relationships/hyperlink" Target="consultantplus://offline/ref=6825943A01E668EF01FFB29E2F9E66EAF2083B4D8CF823BE36D77564E1i0r1J" TargetMode="External"/><Relationship Id="rId34" Type="http://schemas.openxmlformats.org/officeDocument/2006/relationships/hyperlink" Target="consultantplus://offline/ref=6825943A01E668EF01FFB29E2F9E66EAF20B3F428AFB23BE36D77564E10181E49169B0DFAE324C0AiBrFJ" TargetMode="External"/><Relationship Id="rId42" Type="http://schemas.openxmlformats.org/officeDocument/2006/relationships/hyperlink" Target="consultantplus://offline/ref=6825943A01E668EF01FFB29E2F9E66EAF20B3D4380FB23BE36D77564E1i0r1J" TargetMode="External"/><Relationship Id="rId47" Type="http://schemas.openxmlformats.org/officeDocument/2006/relationships/hyperlink" Target="consultantplus://offline/ref=6825943A01E668EF01FFB29E2F9E66EAF2083A4F81FC23BE36D77564E10181E49169B0DFAE324C09iBr1J" TargetMode="External"/><Relationship Id="rId50" Type="http://schemas.openxmlformats.org/officeDocument/2006/relationships/hyperlink" Target="consultantplus://offline/ref=6825943A01E668EF01FFB29E2F9E66EAF2083A4280FE23BE36D77564E1i0r1J" TargetMode="External"/><Relationship Id="rId55" Type="http://schemas.openxmlformats.org/officeDocument/2006/relationships/hyperlink" Target="consultantplus://offline/ref=6825943A01E668EF01FFB29E2F9E66EAF2083A4E8EFC23BE36D77564E1i0r1J" TargetMode="External"/><Relationship Id="rId63" Type="http://schemas.openxmlformats.org/officeDocument/2006/relationships/hyperlink" Target="consultantplus://offline/ref=6825943A01E668EF01FFB29E2F9E66EAF208384F8AF723BE36D77564E1i0r1J" TargetMode="External"/><Relationship Id="rId68" Type="http://schemas.openxmlformats.org/officeDocument/2006/relationships/hyperlink" Target="consultantplus://offline/ref=6825943A01E668EF01FFB29E2F9E66EAF20B3F4289F923BE36D77564E1i0r1J" TargetMode="External"/><Relationship Id="rId7" Type="http://schemas.openxmlformats.org/officeDocument/2006/relationships/hyperlink" Target="consultantplus://offline/ref=6A8244C51634B8B78890C3CD8255A145A0D4108D2E2DFFB574AF7E37B0h8r3J" TargetMode="External"/><Relationship Id="rId2" Type="http://schemas.microsoft.com/office/2007/relationships/stylesWithEffects" Target="stylesWithEffects.xml"/><Relationship Id="rId16" Type="http://schemas.openxmlformats.org/officeDocument/2006/relationships/hyperlink" Target="consultantplus://offline/ref=6825943A01E668EF01FFB29E2F9E66EAF20C30488BF923BE36D77564E1i0r1J" TargetMode="External"/><Relationship Id="rId29" Type="http://schemas.openxmlformats.org/officeDocument/2006/relationships/hyperlink" Target="consultantplus://offline/ref=6825943A01E668EF01FFB29E2F9E66EAF2083A4F81FC23BE36D77564E1i0r1J" TargetMode="External"/><Relationship Id="rId1" Type="http://schemas.openxmlformats.org/officeDocument/2006/relationships/styles" Target="styles.xml"/><Relationship Id="rId6" Type="http://schemas.openxmlformats.org/officeDocument/2006/relationships/hyperlink" Target="consultantplus://offline/ref=6A8244C51634B8B78890C3CD8255A145A0D416892F2AFFB574AF7E37B0h8r3J" TargetMode="External"/><Relationship Id="rId11" Type="http://schemas.openxmlformats.org/officeDocument/2006/relationships/hyperlink" Target="consultantplus://offline/ref=6A8244C51634B8B78890C3CD8255A145A0D51E89282BFFB574AF7E37B0h8r3J" TargetMode="External"/><Relationship Id="rId24" Type="http://schemas.openxmlformats.org/officeDocument/2006/relationships/hyperlink" Target="consultantplus://offline/ref=6825943A01E668EF01FFB29E2F9E66EAF20B314F89F723BE36D77564E10181E49169B0DFAE324D0BiBrEJ" TargetMode="External"/><Relationship Id="rId32" Type="http://schemas.openxmlformats.org/officeDocument/2006/relationships/hyperlink" Target="consultantplus://offline/ref=6825943A01E668EF01FFB29E2F9E66EAF20B394D8EF623BE36D77564E1i0r1J" TargetMode="External"/><Relationship Id="rId37" Type="http://schemas.openxmlformats.org/officeDocument/2006/relationships/hyperlink" Target="consultantplus://offline/ref=6825943A01E668EF01FFB29E2F9E66EAF208394B81F723BE36D77564E1i0r1J" TargetMode="External"/><Relationship Id="rId40" Type="http://schemas.openxmlformats.org/officeDocument/2006/relationships/hyperlink" Target="consultantplus://offline/ref=6825943A01E668EF01FFB29E2F9E66EAF20B3F4B8CF923BE36D77564E1i0r1J" TargetMode="External"/><Relationship Id="rId45" Type="http://schemas.openxmlformats.org/officeDocument/2006/relationships/hyperlink" Target="consultantplus://offline/ref=6825943A01E668EF01FFB29E2F9E66EAF20A304F8BFC23BE36D77564E1i0r1J" TargetMode="External"/><Relationship Id="rId53" Type="http://schemas.openxmlformats.org/officeDocument/2006/relationships/hyperlink" Target="consultantplus://offline/ref=6825943A01E668EF01FFB29E2F9E66EAF2083A438BFB23BE36D77564E1i0r1J" TargetMode="External"/><Relationship Id="rId58" Type="http://schemas.openxmlformats.org/officeDocument/2006/relationships/hyperlink" Target="consultantplus://offline/ref=6825943A01E668EF01FFB29E2F9E66EAF208394A8BFE23BE36D77564E1i0r1J" TargetMode="External"/><Relationship Id="rId66" Type="http://schemas.openxmlformats.org/officeDocument/2006/relationships/hyperlink" Target="consultantplus://offline/ref=6825943A01E668EF01FFB29E2F9E66EAF20B3D4280F923BE36D77564E1i0r1J" TargetMode="External"/><Relationship Id="rId5" Type="http://schemas.openxmlformats.org/officeDocument/2006/relationships/hyperlink" Target="consultantplus://offline/ref=6A8244C51634B8B78890C3CD8255A145A0D5128D2D2AFFB574AF7E37B0h8r3J" TargetMode="External"/><Relationship Id="rId15" Type="http://schemas.openxmlformats.org/officeDocument/2006/relationships/hyperlink" Target="consultantplus://offline/ref=6825943A01E668EF01FFB29E2F9E66EAF20C3A4F8CFB23BE36D77564E10181E49169B0DFAE324C08iBr0J" TargetMode="External"/><Relationship Id="rId23" Type="http://schemas.openxmlformats.org/officeDocument/2006/relationships/hyperlink" Target="consultantplus://offline/ref=6825943A01E668EF01FFB29E2F9E66EAF20A3E4F8EF723BE36D77564E1i0r1J" TargetMode="External"/><Relationship Id="rId28" Type="http://schemas.openxmlformats.org/officeDocument/2006/relationships/hyperlink" Target="consultantplus://offline/ref=6825943A01E668EF01FFB29E2F9E66EAF2083A428EF723BE36D77564E1i0r1J" TargetMode="External"/><Relationship Id="rId36" Type="http://schemas.openxmlformats.org/officeDocument/2006/relationships/hyperlink" Target="consultantplus://offline/ref=6825943A01E668EF01FFB29E2F9E66EAF20B3F4E81F823BE36D77564E1i0r1J" TargetMode="External"/><Relationship Id="rId49" Type="http://schemas.openxmlformats.org/officeDocument/2006/relationships/hyperlink" Target="consultantplus://offline/ref=6825943A01E668EF01FFB29E2F9E66EAF20838488CF623BE36D77564E1i0r1J" TargetMode="External"/><Relationship Id="rId57" Type="http://schemas.openxmlformats.org/officeDocument/2006/relationships/hyperlink" Target="consultantplus://offline/ref=6825943A01E668EF01FFB29E2F9E66EAF208394A8BFE23BE36D77564E1i0r1J" TargetMode="External"/><Relationship Id="rId61" Type="http://schemas.openxmlformats.org/officeDocument/2006/relationships/hyperlink" Target="consultantplus://offline/ref=6825943A01E668EF01FFB29E2F9E66EAF20838428FFC23BE36D77564E10181E49169B0DFAE334D09iBrFJ" TargetMode="External"/><Relationship Id="rId10" Type="http://schemas.openxmlformats.org/officeDocument/2006/relationships/hyperlink" Target="consultantplus://offline/ref=6A8244C51634B8B78890C3CD8255A145A0D4158C2524FFB574AF7E37B08300BBB81CB04EF4D08AF0hDrCJ" TargetMode="External"/><Relationship Id="rId19" Type="http://schemas.openxmlformats.org/officeDocument/2006/relationships/hyperlink" Target="consultantplus://offline/ref=6825943A01E668EF01FFB29E2F9E66EAF20B3A4981F723BE36D77564E10181E49169B0DFAE324C09iBr9J" TargetMode="External"/><Relationship Id="rId31" Type="http://schemas.openxmlformats.org/officeDocument/2006/relationships/hyperlink" Target="consultantplus://offline/ref=6825943A01E668EF01FFB29E2F9E66EAF20D394B8CFC23BE36D77564E1i0r1J" TargetMode="External"/><Relationship Id="rId44" Type="http://schemas.openxmlformats.org/officeDocument/2006/relationships/hyperlink" Target="consultantplus://offline/ref=6825943A01E668EF01FFB29E2F9E66EAF20A304F8BFC23BE36D77564E1i0r1J" TargetMode="External"/><Relationship Id="rId52" Type="http://schemas.openxmlformats.org/officeDocument/2006/relationships/hyperlink" Target="consultantplus://offline/ref=6825943A01E668EF01FFB29E2F9E66EAF20A314E8DFF23BE36D77564E1i0r1J" TargetMode="External"/><Relationship Id="rId60" Type="http://schemas.openxmlformats.org/officeDocument/2006/relationships/hyperlink" Target="consultantplus://offline/ref=6825943A01E668EF01FFB29E2F9E66EAF2083A428EF923BE36D77564E1i0r1J" TargetMode="External"/><Relationship Id="rId65" Type="http://schemas.openxmlformats.org/officeDocument/2006/relationships/hyperlink" Target="consultantplus://offline/ref=6825943A01E668EF01FFB29E2F9E66EAF20A3F4A89F723BE36D77564E1i0r1J" TargetMode="External"/><Relationship Id="rId4" Type="http://schemas.openxmlformats.org/officeDocument/2006/relationships/webSettings" Target="webSettings.xml"/><Relationship Id="rId9" Type="http://schemas.openxmlformats.org/officeDocument/2006/relationships/hyperlink" Target="consultantplus://offline/ref=6A8244C51634B8B78890C3CD8255A145A0D410872E28FFB574AF7E37B0h8r3J" TargetMode="External"/><Relationship Id="rId14" Type="http://schemas.openxmlformats.org/officeDocument/2006/relationships/hyperlink" Target="consultantplus://offline/ref=6825943A01E668EF01FFB29E2F9E66EAF20C30488CFC23BE36D77564E1i0r1J" TargetMode="External"/><Relationship Id="rId22" Type="http://schemas.openxmlformats.org/officeDocument/2006/relationships/hyperlink" Target="consultantplus://offline/ref=6825943A01E668EF01FFB29E2F9E66EAF20A304F8BFC23BE36D77564E1i0r1J" TargetMode="External"/><Relationship Id="rId27" Type="http://schemas.openxmlformats.org/officeDocument/2006/relationships/hyperlink" Target="consultantplus://offline/ref=6825943A01E668EF01FFB29E2F9E66EAF20B314F89F723BE36D77564E1i0r1J" TargetMode="External"/><Relationship Id="rId30" Type="http://schemas.openxmlformats.org/officeDocument/2006/relationships/hyperlink" Target="consultantplus://offline/ref=6825943A01E668EF01FFB29E2F9E66EAF20A304989F723BE36D77564E1i0r1J" TargetMode="External"/><Relationship Id="rId35" Type="http://schemas.openxmlformats.org/officeDocument/2006/relationships/hyperlink" Target="consultantplus://offline/ref=6825943A01E668EF01FFB29E2F9E66EAF2083A4280FE23BE36D77564E1i0r1J" TargetMode="External"/><Relationship Id="rId43" Type="http://schemas.openxmlformats.org/officeDocument/2006/relationships/hyperlink" Target="consultantplus://offline/ref=6825943A01E668EF01FFB29E2F9E66EAF20838498DF623BE36D77564E1i0r1J" TargetMode="External"/><Relationship Id="rId48" Type="http://schemas.openxmlformats.org/officeDocument/2006/relationships/hyperlink" Target="consultantplus://offline/ref=6825943A01E668EF01FFB29E2F9E66EAF2083A4280FE23BE36D77564E1i0r1J" TargetMode="External"/><Relationship Id="rId56" Type="http://schemas.openxmlformats.org/officeDocument/2006/relationships/hyperlink" Target="consultantplus://offline/ref=6825943A01E668EF01FFB29E2F9E66EAF20A31428FF723BE36D77564E1i0r1J" TargetMode="External"/><Relationship Id="rId64" Type="http://schemas.openxmlformats.org/officeDocument/2006/relationships/hyperlink" Target="consultantplus://offline/ref=6825943A01E668EF01FFAE8D329E66EAFA063C4F88F47EB43E8E7966iEr6J" TargetMode="External"/><Relationship Id="rId69" Type="http://schemas.openxmlformats.org/officeDocument/2006/relationships/fontTable" Target="fontTable.xml"/><Relationship Id="rId8" Type="http://schemas.openxmlformats.org/officeDocument/2006/relationships/hyperlink" Target="consultantplus://offline/ref=6A8244C51634B8B78890C3CD8255A145A0D4158C2524FFB574AF7E37B08300BBB81CB04EF4D08AF0hDrCJ" TargetMode="External"/><Relationship Id="rId51" Type="http://schemas.openxmlformats.org/officeDocument/2006/relationships/hyperlink" Target="consultantplus://offline/ref=6825943A01E668EF01FFB29E2F9E66EAF2083A428FF723BE36D77564E1i0r1J" TargetMode="External"/><Relationship Id="rId3" Type="http://schemas.openxmlformats.org/officeDocument/2006/relationships/settings" Target="settings.xml"/><Relationship Id="rId12" Type="http://schemas.openxmlformats.org/officeDocument/2006/relationships/hyperlink" Target="consultantplus://offline/ref=6A8244C51634B8B78890C3CD8255A145A8D1108E2D27A2BF7CF67235hBr7J" TargetMode="External"/><Relationship Id="rId17" Type="http://schemas.openxmlformats.org/officeDocument/2006/relationships/hyperlink" Target="consultantplus://offline/ref=6825943A01E668EF01FFB29E2F9E66EAF20B384289FB23BE36D77564E10181E49169B0DFAE324C01iBrDJ" TargetMode="External"/><Relationship Id="rId25" Type="http://schemas.openxmlformats.org/officeDocument/2006/relationships/hyperlink" Target="consultantplus://offline/ref=6825943A01E668EF01FFB29E2F9E66EAF20B314F89F723BE36D77564E10181E49169B0DFAE324D0AiBrEJ" TargetMode="External"/><Relationship Id="rId33" Type="http://schemas.openxmlformats.org/officeDocument/2006/relationships/hyperlink" Target="consultantplus://offline/ref=6825943A01E668EF01FFAE8D329E66EAFA063C4F88F47EB43E8E7966iEr6J" TargetMode="External"/><Relationship Id="rId38" Type="http://schemas.openxmlformats.org/officeDocument/2006/relationships/hyperlink" Target="consultantplus://offline/ref=6825943A01E668EF01FFB29E2F9E66EAF20A304F8BFC23BE36D77564E1i0r1J" TargetMode="External"/><Relationship Id="rId46" Type="http://schemas.openxmlformats.org/officeDocument/2006/relationships/hyperlink" Target="consultantplus://offline/ref=6825943A01E668EF01FFB29E2F9E66EAF2083B4D8AF923BE36D77564E1i0r1J" TargetMode="External"/><Relationship Id="rId59" Type="http://schemas.openxmlformats.org/officeDocument/2006/relationships/hyperlink" Target="consultantplus://offline/ref=6825943A01E668EF01FFB29E2F9E66EAF20B3F4E8AFD23BE36D77564E1i0r1J" TargetMode="External"/><Relationship Id="rId67" Type="http://schemas.openxmlformats.org/officeDocument/2006/relationships/hyperlink" Target="consultantplus://offline/ref=6825943A01E668EF01FFB29E2F9E66EAF2083B4D8EFD23BE36D77564E10181E49169B0DBABi3r0J" TargetMode="External"/><Relationship Id="rId20" Type="http://schemas.openxmlformats.org/officeDocument/2006/relationships/hyperlink" Target="consultantplus://offline/ref=6825943A01E668EF01FFB29E2F9E66EAF2083B4D8CFF23BE36D77564E1i0r1J" TargetMode="External"/><Relationship Id="rId41" Type="http://schemas.openxmlformats.org/officeDocument/2006/relationships/hyperlink" Target="consultantplus://offline/ref=6825943A01E668EF01FFB29E2F9E66EAF208394B81F623BE36D77564E1i0r1J" TargetMode="External"/><Relationship Id="rId54" Type="http://schemas.openxmlformats.org/officeDocument/2006/relationships/hyperlink" Target="consultantplus://offline/ref=6825943A01E668EF01FFB29E2F9E66EAF2083B438EFB23BE36D77564E1i0r1J" TargetMode="External"/><Relationship Id="rId62" Type="http://schemas.openxmlformats.org/officeDocument/2006/relationships/hyperlink" Target="consultantplus://offline/ref=6825943A01E668EF01FFB29E2F9E66EAF208384D8EF923BE36D77564E1i0r1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149</Pages>
  <Words>36498</Words>
  <Characters>208041</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Грициняк Ксения Александровна</dc:creator>
  <cp:lastModifiedBy>Грициняк Ксения Александровна</cp:lastModifiedBy>
  <cp:revision>1</cp:revision>
  <dcterms:created xsi:type="dcterms:W3CDTF">2014-06-17T09:43:00Z</dcterms:created>
  <dcterms:modified xsi:type="dcterms:W3CDTF">2014-06-17T10:05:00Z</dcterms:modified>
</cp:coreProperties>
</file>