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9" w:rsidRPr="000D7513" w:rsidRDefault="00085AE9" w:rsidP="00085AE9">
      <w:pPr>
        <w:spacing w:after="60"/>
        <w:jc w:val="center"/>
        <w:rPr>
          <w:rFonts w:ascii="Arial" w:hAnsi="Arial" w:cs="Arial"/>
          <w:sz w:val="12"/>
          <w:szCs w:val="12"/>
        </w:rPr>
      </w:pPr>
      <w:r w:rsidRPr="000D7513">
        <w:rPr>
          <w:rFonts w:ascii="Arial" w:hAnsi="Arial" w:cs="Arial"/>
          <w:b/>
          <w:sz w:val="16"/>
          <w:szCs w:val="16"/>
        </w:rPr>
        <w:t>2.6</w:t>
      </w:r>
      <w:r w:rsidRPr="003673D6">
        <w:rPr>
          <w:rFonts w:ascii="Arial" w:hAnsi="Arial" w:cs="Arial"/>
          <w:b/>
          <w:sz w:val="16"/>
          <w:szCs w:val="16"/>
        </w:rPr>
        <w:t>. ОСОБО ОХРАНЯЕМЫЕ ПРИРОДНЫЕ ТЕРРИТОРИИ</w:t>
      </w:r>
    </w:p>
    <w:tbl>
      <w:tblPr>
        <w:tblW w:w="5000" w:type="pct"/>
        <w:tblInd w:w="8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876"/>
        <w:gridCol w:w="877"/>
        <w:gridCol w:w="877"/>
        <w:gridCol w:w="877"/>
        <w:gridCol w:w="877"/>
      </w:tblGrid>
      <w:tr w:rsidR="00085AE9" w:rsidRPr="000D7513" w:rsidTr="00211031">
        <w:trPr>
          <w:trHeight w:val="60"/>
        </w:trPr>
        <w:tc>
          <w:tcPr>
            <w:tcW w:w="2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9" w:rsidRPr="000D7513" w:rsidRDefault="00085AE9" w:rsidP="002110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9" w:rsidRPr="000D7513" w:rsidRDefault="00085AE9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13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9" w:rsidRPr="000D7513" w:rsidRDefault="00085AE9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0D7513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9" w:rsidRPr="000D7513" w:rsidRDefault="00085AE9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0D751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9" w:rsidRPr="006B21CD" w:rsidRDefault="00085AE9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AE9" w:rsidRPr="006B21CD" w:rsidRDefault="00085AE9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Площадь особо охраняемых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природных территорий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top w:val="nil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left="1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textAlignment w:val="center"/>
              <w:rPr>
                <w:rFonts w:ascii="Arial" w:hAnsi="Arial" w:cs="Arial"/>
                <w:position w:val="6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textAlignment w:val="center"/>
              <w:rPr>
                <w:rFonts w:ascii="Arial" w:hAnsi="Arial" w:cs="Arial"/>
                <w:position w:val="6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183258">
              <w:rPr>
                <w:rFonts w:ascii="Arial" w:hAnsi="Arial" w:cs="Arial"/>
                <w:sz w:val="14"/>
                <w:szCs w:val="14"/>
              </w:rPr>
              <w:t xml:space="preserve"> , тыс. га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825,6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861,5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870,1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879,1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889,3</w:t>
            </w: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Россия, 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</w:rPr>
              <w:t xml:space="preserve"> га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206,6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237,7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238,8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240,1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242,1</w:t>
            </w: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left="1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в процентах от общей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>территории страны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085AE9" w:rsidRPr="00183258" w:rsidTr="00211031">
        <w:trPr>
          <w:trHeight w:val="20"/>
        </w:trPr>
        <w:tc>
          <w:tcPr>
            <w:tcW w:w="2187" w:type="dxa"/>
            <w:tcBorders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left="39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bottom"/>
          </w:tcPr>
          <w:p w:rsidR="00085AE9" w:rsidRPr="00183258" w:rsidRDefault="00085AE9" w:rsidP="00211031">
            <w:pPr>
              <w:autoSpaceDE w:val="0"/>
              <w:autoSpaceDN w:val="0"/>
              <w:adjustRightInd w:val="0"/>
              <w:spacing w:before="6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</w:tr>
    </w:tbl>
    <w:p w:rsidR="00085AE9" w:rsidRPr="00183258" w:rsidRDefault="00085AE9" w:rsidP="00085AE9">
      <w:pPr>
        <w:spacing w:before="60"/>
        <w:rPr>
          <w:rFonts w:ascii="Arial" w:hAnsi="Arial" w:cs="Arial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1)</w:t>
      </w:r>
      <w:r w:rsidRPr="00183258">
        <w:rPr>
          <w:rFonts w:ascii="Arial" w:hAnsi="Arial" w:cs="Arial"/>
          <w:sz w:val="12"/>
          <w:szCs w:val="12"/>
        </w:rPr>
        <w:t xml:space="preserve"> По данным Министерства природных ресурсов и охраны окружающей среды Республики Беларусь.</w:t>
      </w:r>
    </w:p>
    <w:p w:rsidR="00EC74D1" w:rsidRPr="00FC61C8" w:rsidRDefault="00EC74D1" w:rsidP="00EC74D1">
      <w:pPr>
        <w:spacing w:before="40"/>
        <w:ind w:left="84" w:hanging="84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C03A1" w:rsidRPr="004B036F" w:rsidRDefault="007C03A1" w:rsidP="004B036F"/>
    <w:sectPr w:rsidR="007C03A1" w:rsidRPr="004B036F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F2F6-56EF-47F7-A017-A5D45714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</cp:revision>
  <cp:lastPrinted>2022-12-12T12:48:00Z</cp:lastPrinted>
  <dcterms:created xsi:type="dcterms:W3CDTF">2022-12-13T07:44:00Z</dcterms:created>
  <dcterms:modified xsi:type="dcterms:W3CDTF">2022-12-13T08:32:00Z</dcterms:modified>
</cp:coreProperties>
</file>