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11" w:rsidRPr="00D95370" w:rsidRDefault="00382111" w:rsidP="00382111">
      <w:pPr>
        <w:pStyle w:val="ZAGG"/>
        <w:pageBreakBefore/>
        <w:rPr>
          <w:color w:val="auto"/>
        </w:rPr>
      </w:pPr>
      <w:r>
        <w:rPr>
          <w:color w:val="auto"/>
        </w:rPr>
        <w:t>5.14</w:t>
      </w:r>
      <w:r w:rsidRPr="00D95370">
        <w:rPr>
          <w:color w:val="auto"/>
        </w:rPr>
        <w:t xml:space="preserve">. Наличие предметов длительного пользования </w:t>
      </w:r>
      <w:r w:rsidRPr="00D95370">
        <w:rPr>
          <w:color w:val="auto"/>
        </w:rPr>
        <w:br/>
        <w:t>в домашних хозяйствах</w:t>
      </w:r>
    </w:p>
    <w:p w:rsidR="00382111" w:rsidRPr="00D95370" w:rsidRDefault="00382111" w:rsidP="0038211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(на 100 домохозяйств; штук)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662"/>
        <w:gridCol w:w="664"/>
        <w:gridCol w:w="664"/>
        <w:gridCol w:w="664"/>
        <w:gridCol w:w="664"/>
        <w:gridCol w:w="664"/>
        <w:gridCol w:w="660"/>
      </w:tblGrid>
      <w:tr w:rsidR="00382111" w:rsidRPr="00D95370" w:rsidTr="00B242B8">
        <w:trPr>
          <w:trHeight w:val="20"/>
        </w:trPr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111" w:rsidRPr="00D95370" w:rsidRDefault="00382111" w:rsidP="00B242B8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D95370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D95370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11" w:rsidRPr="00BA6325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632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6E6149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111" w:rsidRPr="006E6149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111" w:rsidRPr="006E6149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82111" w:rsidRPr="006E6149" w:rsidRDefault="00382111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Телевизоры (всех типов)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162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161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172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176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175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Персональные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компьютеры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44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125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126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Холодильники,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морозильники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144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121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134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136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142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Микроволновые печи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112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110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112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110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Стиральные машины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101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101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Электропылесосы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91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92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Легковые автомобили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36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45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382111" w:rsidRPr="00377E9F" w:rsidTr="00B242B8">
        <w:trPr>
          <w:trHeight w:val="20"/>
        </w:trPr>
        <w:tc>
          <w:tcPr>
            <w:tcW w:w="1468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tabs>
                <w:tab w:val="center" w:pos="7655"/>
              </w:tabs>
              <w:spacing w:before="200"/>
              <w:ind w:right="19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48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59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60</w:t>
            </w:r>
          </w:p>
        </w:tc>
        <w:tc>
          <w:tcPr>
            <w:tcW w:w="5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82111" w:rsidRPr="00377E9F" w:rsidRDefault="00382111" w:rsidP="00B242B8">
            <w:pPr>
              <w:pStyle w:val="Noparagraphstyle"/>
              <w:autoSpaceDE/>
              <w:autoSpaceDN/>
              <w:adjustRightInd/>
              <w:spacing w:before="200" w:line="240" w:lineRule="auto"/>
              <w:ind w:right="19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</w:tr>
    </w:tbl>
    <w:p w:rsidR="00382111" w:rsidRPr="00377E9F" w:rsidRDefault="00382111" w:rsidP="00382111">
      <w:pPr>
        <w:pStyle w:val="Noparagraphstyle"/>
        <w:suppressAutoHyphens/>
        <w:spacing w:before="60"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377E9F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 w:rsidRPr="00377E9F">
        <w:rPr>
          <w:rFonts w:ascii="Arial" w:hAnsi="Arial" w:cs="Arial"/>
          <w:color w:val="auto"/>
          <w:sz w:val="12"/>
          <w:szCs w:val="12"/>
        </w:rPr>
        <w:t> 2005, 2010 гг. – телевизоры цветного изображения.</w:t>
      </w:r>
    </w:p>
    <w:p w:rsidR="00382111" w:rsidRPr="00655754" w:rsidRDefault="00382111" w:rsidP="00382111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655754">
        <w:rPr>
          <w:rFonts w:ascii="Arial" w:hAnsi="Arial" w:cs="Arial"/>
          <w:color w:val="auto"/>
          <w:sz w:val="12"/>
          <w:szCs w:val="12"/>
          <w:vertAlign w:val="superscript"/>
        </w:rPr>
        <w:t>2)</w:t>
      </w:r>
      <w:r>
        <w:rPr>
          <w:rFonts w:ascii="Arial" w:hAnsi="Arial" w:cs="Arial"/>
          <w:color w:val="auto"/>
          <w:sz w:val="12"/>
          <w:szCs w:val="12"/>
        </w:rPr>
        <w:t> С</w:t>
      </w:r>
      <w:r w:rsidRPr="00655754">
        <w:rPr>
          <w:rFonts w:ascii="Arial" w:hAnsi="Arial" w:cs="Arial"/>
          <w:color w:val="auto"/>
          <w:sz w:val="12"/>
          <w:szCs w:val="12"/>
        </w:rPr>
        <w:t xml:space="preserve"> учетом портативных компьютеров </w:t>
      </w:r>
      <w:r>
        <w:rPr>
          <w:rFonts w:ascii="Arial" w:hAnsi="Arial" w:cs="Arial"/>
          <w:color w:val="auto"/>
          <w:sz w:val="12"/>
          <w:szCs w:val="12"/>
        </w:rPr>
        <w:t>(</w:t>
      </w:r>
      <w:r w:rsidRPr="00655754">
        <w:rPr>
          <w:rFonts w:ascii="Arial" w:hAnsi="Arial" w:cs="Arial"/>
          <w:color w:val="auto"/>
          <w:sz w:val="12"/>
          <w:szCs w:val="12"/>
        </w:rPr>
        <w:t>по России с 2010 г.</w:t>
      </w:r>
      <w:r>
        <w:rPr>
          <w:rFonts w:ascii="Arial" w:hAnsi="Arial" w:cs="Arial"/>
          <w:color w:val="auto"/>
          <w:sz w:val="12"/>
          <w:szCs w:val="12"/>
        </w:rPr>
        <w:t>).</w:t>
      </w:r>
    </w:p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38211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82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62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3C75-0273-4920-9C00-05C42E4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40</cp:revision>
  <cp:lastPrinted>2022-12-12T12:48:00Z</cp:lastPrinted>
  <dcterms:created xsi:type="dcterms:W3CDTF">2022-12-13T07:44:00Z</dcterms:created>
  <dcterms:modified xsi:type="dcterms:W3CDTF">2022-12-13T11:38:00Z</dcterms:modified>
</cp:coreProperties>
</file>