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C9" w:rsidRPr="00224E0E" w:rsidRDefault="00E505C9" w:rsidP="00E505C9">
      <w:pPr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6.2. </w:t>
      </w:r>
      <w:r w:rsidRPr="00E82AD3">
        <w:rPr>
          <w:rFonts w:ascii="Arial" w:hAnsi="Arial" w:cs="Arial"/>
          <w:b/>
          <w:color w:val="000000" w:themeColor="text1"/>
          <w:sz w:val="16"/>
        </w:rPr>
        <w:t xml:space="preserve">ОБУЧАЮЩИЕСЯ </w:t>
      </w:r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ГОСУДАРСТВЕННЫХ И МУНИЦИПАЛЬНЫХ </w:t>
      </w:r>
      <w:r w:rsidRPr="00E82AD3">
        <w:rPr>
          <w:rFonts w:ascii="Arial" w:hAnsi="Arial" w:cs="Arial"/>
          <w:b/>
          <w:color w:val="000000" w:themeColor="text1"/>
          <w:sz w:val="16"/>
        </w:rPr>
        <w:t>ОРГАНИЗАЦИЙ</w:t>
      </w:r>
      <w:r w:rsidRPr="00300370">
        <w:rPr>
          <w:rFonts w:ascii="Arial" w:hAnsi="Arial" w:cs="Arial"/>
          <w:b/>
          <w:sz w:val="16"/>
        </w:rPr>
        <w:t xml:space="preserve">, ОСУЩЕСТВЛЯЮЩИХ </w:t>
      </w:r>
      <w:r w:rsidRPr="00300370">
        <w:rPr>
          <w:rFonts w:ascii="Arial" w:hAnsi="Arial" w:cs="Arial"/>
          <w:b/>
          <w:bCs/>
          <w:caps/>
          <w:sz w:val="16"/>
          <w:szCs w:val="16"/>
        </w:rPr>
        <w:t>о</w:t>
      </w:r>
      <w:r w:rsidRPr="00224E0E">
        <w:rPr>
          <w:rFonts w:ascii="Arial" w:hAnsi="Arial" w:cs="Arial"/>
          <w:b/>
          <w:bCs/>
          <w:caps/>
          <w:sz w:val="16"/>
          <w:szCs w:val="16"/>
        </w:rPr>
        <w:t xml:space="preserve">бразовательную деятельность </w:t>
      </w:r>
      <w:r>
        <w:rPr>
          <w:rFonts w:ascii="Arial" w:hAnsi="Arial" w:cs="Arial"/>
          <w:b/>
          <w:bCs/>
          <w:caps/>
          <w:sz w:val="16"/>
          <w:szCs w:val="16"/>
        </w:rPr>
        <w:br/>
      </w:r>
      <w:r w:rsidRPr="00224E0E">
        <w:rPr>
          <w:rFonts w:ascii="Arial" w:hAnsi="Arial" w:cs="Arial"/>
          <w:b/>
          <w:bCs/>
          <w:caps/>
          <w:sz w:val="16"/>
          <w:szCs w:val="16"/>
        </w:rPr>
        <w:t xml:space="preserve">по ОБРАЗОВАТЕЛЬНЫм программам начального, основного </w:t>
      </w:r>
      <w:r>
        <w:rPr>
          <w:rFonts w:ascii="Arial" w:hAnsi="Arial" w:cs="Arial"/>
          <w:b/>
          <w:bCs/>
          <w:caps/>
          <w:sz w:val="16"/>
          <w:szCs w:val="16"/>
        </w:rPr>
        <w:br/>
      </w:r>
      <w:r w:rsidRPr="00224E0E">
        <w:rPr>
          <w:rFonts w:ascii="Arial" w:hAnsi="Arial" w:cs="Arial"/>
          <w:b/>
          <w:bCs/>
          <w:caps/>
          <w:sz w:val="16"/>
          <w:szCs w:val="16"/>
        </w:rPr>
        <w:t>и среднего общего образования</w:t>
      </w:r>
    </w:p>
    <w:p w:rsidR="00E505C9" w:rsidRDefault="00E505C9" w:rsidP="00E505C9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224E0E">
        <w:rPr>
          <w:rFonts w:ascii="Arial" w:hAnsi="Arial" w:cs="Arial"/>
          <w:sz w:val="14"/>
          <w:szCs w:val="14"/>
        </w:rPr>
        <w:t>(на начало учебного года)</w:t>
      </w:r>
    </w:p>
    <w:tbl>
      <w:tblPr>
        <w:tblW w:w="4999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857"/>
        <w:gridCol w:w="857"/>
        <w:gridCol w:w="857"/>
        <w:gridCol w:w="857"/>
      </w:tblGrid>
      <w:tr w:rsidR="00E505C9" w:rsidRPr="00224E0E" w:rsidTr="003031FC">
        <w:trPr>
          <w:trHeight w:val="60"/>
          <w:jc w:val="center"/>
        </w:trPr>
        <w:tc>
          <w:tcPr>
            <w:tcW w:w="2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300370" w:rsidRDefault="00E505C9" w:rsidP="003031F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300370" w:rsidRDefault="00E505C9" w:rsidP="003031FC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00370">
              <w:rPr>
                <w:rFonts w:ascii="Arial" w:hAnsi="Arial" w:cs="Arial"/>
                <w:sz w:val="14"/>
                <w:szCs w:val="14"/>
              </w:rPr>
              <w:t>2018/19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300370" w:rsidRDefault="00E505C9" w:rsidP="003031FC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00370">
              <w:rPr>
                <w:rFonts w:ascii="Arial" w:hAnsi="Arial" w:cs="Arial"/>
                <w:sz w:val="14"/>
                <w:szCs w:val="14"/>
              </w:rPr>
              <w:t>2019/20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300370" w:rsidRDefault="00E505C9" w:rsidP="003031FC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2020/21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5C9" w:rsidRPr="00300370" w:rsidRDefault="00E505C9" w:rsidP="003031FC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2021/22</w:t>
            </w:r>
          </w:p>
        </w:tc>
      </w:tr>
      <w:tr w:rsidR="00E505C9" w:rsidRPr="00E82AD3" w:rsidTr="003031FC">
        <w:trPr>
          <w:trHeight w:val="60"/>
          <w:jc w:val="center"/>
        </w:trPr>
        <w:tc>
          <w:tcPr>
            <w:tcW w:w="239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spacing w:before="3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Численность обучающихся</w:t>
            </w:r>
            <w:r w:rsidRPr="00EF1D0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,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тыс. человек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05C9" w:rsidRPr="00E82AD3" w:rsidTr="003031FC">
        <w:trPr>
          <w:trHeight w:val="60"/>
          <w:jc w:val="center"/>
        </w:trPr>
        <w:tc>
          <w:tcPr>
            <w:tcW w:w="239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spacing w:before="360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1 009,4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1 030,4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1 056,1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1 073,4</w:t>
            </w:r>
          </w:p>
        </w:tc>
      </w:tr>
      <w:tr w:rsidR="00E505C9" w:rsidRPr="00E82AD3" w:rsidTr="003031FC">
        <w:trPr>
          <w:trHeight w:val="60"/>
          <w:jc w:val="center"/>
        </w:trPr>
        <w:tc>
          <w:tcPr>
            <w:tcW w:w="239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spacing w:before="360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16 137,3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16 565,6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F0A93">
              <w:rPr>
                <w:rFonts w:ascii="Arial" w:hAnsi="Arial" w:cs="Arial"/>
                <w:color w:val="auto"/>
                <w:sz w:val="14"/>
                <w:szCs w:val="14"/>
              </w:rPr>
              <w:t>16 893,7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F0A93">
              <w:rPr>
                <w:rFonts w:ascii="Arial" w:hAnsi="Arial" w:cs="Arial"/>
                <w:color w:val="auto"/>
                <w:sz w:val="14"/>
                <w:szCs w:val="14"/>
              </w:rPr>
              <w:t>17 314,2</w:t>
            </w:r>
          </w:p>
        </w:tc>
      </w:tr>
      <w:tr w:rsidR="00E505C9" w:rsidRPr="00E82AD3" w:rsidTr="003031FC">
        <w:trPr>
          <w:trHeight w:val="60"/>
          <w:jc w:val="center"/>
        </w:trPr>
        <w:tc>
          <w:tcPr>
            <w:tcW w:w="239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spacing w:before="3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Удельный вес численности обучающихся,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занимавшихся во вторую и третью смены,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в общей численности обучающихся,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процентов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505C9" w:rsidRPr="00E82AD3" w:rsidTr="003031FC">
        <w:trPr>
          <w:trHeight w:val="60"/>
          <w:jc w:val="center"/>
        </w:trPr>
        <w:tc>
          <w:tcPr>
            <w:tcW w:w="239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spacing w:before="360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7078BD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7078BD">
              <w:rPr>
                <w:rFonts w:ascii="Arial" w:hAnsi="Arial" w:cs="Arial"/>
                <w:color w:val="auto"/>
                <w:sz w:val="14"/>
                <w:szCs w:val="14"/>
              </w:rPr>
              <w:t>16,2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505C9" w:rsidRPr="007078BD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7078BD">
              <w:rPr>
                <w:rFonts w:ascii="Arial" w:hAnsi="Arial" w:cs="Arial"/>
                <w:color w:val="auto"/>
                <w:sz w:val="14"/>
                <w:szCs w:val="14"/>
              </w:rPr>
              <w:t>16,4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F0A93">
              <w:rPr>
                <w:rFonts w:ascii="Arial" w:hAnsi="Arial" w:cs="Arial"/>
                <w:color w:val="auto"/>
                <w:sz w:val="14"/>
                <w:szCs w:val="14"/>
              </w:rPr>
              <w:t>17,6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F0A93">
              <w:rPr>
                <w:rFonts w:ascii="Arial" w:hAnsi="Arial" w:cs="Arial"/>
                <w:color w:val="auto"/>
                <w:sz w:val="14"/>
                <w:szCs w:val="14"/>
              </w:rPr>
              <w:t>18,8</w:t>
            </w:r>
          </w:p>
        </w:tc>
      </w:tr>
      <w:tr w:rsidR="00E505C9" w:rsidRPr="00E82AD3" w:rsidTr="003031FC">
        <w:trPr>
          <w:trHeight w:val="57"/>
          <w:jc w:val="center"/>
        </w:trPr>
        <w:tc>
          <w:tcPr>
            <w:tcW w:w="239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spacing w:before="360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12,7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5C9" w:rsidRPr="00E82AD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13,2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F0A93">
              <w:rPr>
                <w:rFonts w:ascii="Arial" w:hAnsi="Arial" w:cs="Arial"/>
                <w:color w:val="auto"/>
                <w:sz w:val="14"/>
                <w:szCs w:val="14"/>
              </w:rPr>
              <w:t>15,4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05C9" w:rsidRPr="005F0A93" w:rsidRDefault="00E505C9" w:rsidP="003031FC">
            <w:pPr>
              <w:pStyle w:val="Noparagraphstyle"/>
              <w:spacing w:before="3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F0A93">
              <w:rPr>
                <w:rFonts w:ascii="Arial" w:hAnsi="Arial" w:cs="Arial"/>
                <w:color w:val="auto"/>
                <w:sz w:val="14"/>
                <w:szCs w:val="14"/>
              </w:rPr>
              <w:t>15,6</w:t>
            </w:r>
          </w:p>
        </w:tc>
      </w:tr>
    </w:tbl>
    <w:p w:rsidR="00E505C9" w:rsidRPr="00224E0E" w:rsidRDefault="00E505C9" w:rsidP="00E505C9">
      <w:pPr>
        <w:pStyle w:val="ZAGG"/>
        <w:tabs>
          <w:tab w:val="left" w:pos="2775"/>
        </w:tabs>
        <w:spacing w:before="60"/>
        <w:ind w:left="96" w:hanging="96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E82AD3">
        <w:rPr>
          <w:b w:val="0"/>
          <w:color w:val="000000" w:themeColor="text1"/>
          <w:sz w:val="12"/>
          <w:szCs w:val="12"/>
          <w:vertAlign w:val="superscript"/>
        </w:rPr>
        <w:t>1)</w:t>
      </w:r>
      <w:r w:rsidRPr="00E82AD3">
        <w:rPr>
          <w:color w:val="000000" w:themeColor="text1"/>
          <w:sz w:val="12"/>
          <w:szCs w:val="12"/>
        </w:rPr>
        <w:t> </w:t>
      </w:r>
      <w:r w:rsidRPr="00E82AD3">
        <w:rPr>
          <w:b w:val="0"/>
          <w:bCs w:val="0"/>
          <w:caps w:val="0"/>
          <w:color w:val="000000" w:themeColor="text1"/>
          <w:sz w:val="12"/>
          <w:szCs w:val="12"/>
        </w:rPr>
        <w:t xml:space="preserve">По учреждениям системы Министерства образования Республики Беларусь (кроме учреждений специального </w:t>
      </w:r>
      <w:r w:rsidRPr="00224E0E">
        <w:rPr>
          <w:b w:val="0"/>
          <w:bCs w:val="0"/>
          <w:caps w:val="0"/>
          <w:color w:val="auto"/>
          <w:sz w:val="12"/>
          <w:szCs w:val="12"/>
        </w:rPr>
        <w:t>образования).</w:t>
      </w:r>
    </w:p>
    <w:p w:rsidR="007C03A1" w:rsidRPr="00E505C9" w:rsidRDefault="007C03A1" w:rsidP="00E505C9"/>
    <w:sectPr w:rsidR="007C03A1" w:rsidRPr="00E505C9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E505C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505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85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22C1-B5ED-4215-8225-05BE50CE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46</cp:revision>
  <cp:lastPrinted>2022-12-12T12:48:00Z</cp:lastPrinted>
  <dcterms:created xsi:type="dcterms:W3CDTF">2022-12-13T07:44:00Z</dcterms:created>
  <dcterms:modified xsi:type="dcterms:W3CDTF">2022-12-13T12:17:00Z</dcterms:modified>
</cp:coreProperties>
</file>