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74" w:rsidRPr="00133C0C" w:rsidRDefault="00DF5E74" w:rsidP="00DF5E74">
      <w:pPr>
        <w:pageBreakBefore/>
        <w:suppressAutoHyphens/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aps/>
          <w:sz w:val="16"/>
        </w:rPr>
      </w:pPr>
      <w:r>
        <w:rPr>
          <w:rFonts w:ascii="Arial" w:hAnsi="Arial" w:cs="Arial"/>
          <w:b/>
          <w:bCs/>
          <w:caps/>
          <w:sz w:val="16"/>
        </w:rPr>
        <w:t>17.2</w:t>
      </w:r>
      <w:r w:rsidRPr="003D75B1">
        <w:rPr>
          <w:rFonts w:ascii="Arial" w:hAnsi="Arial" w:cs="Arial"/>
          <w:b/>
          <w:bCs/>
          <w:caps/>
          <w:sz w:val="16"/>
        </w:rPr>
        <w:t>.</w:t>
      </w:r>
      <w:r>
        <w:rPr>
          <w:rFonts w:ascii="Arial" w:hAnsi="Arial" w:cs="Arial"/>
          <w:b/>
          <w:bCs/>
          <w:caps/>
          <w:sz w:val="16"/>
        </w:rPr>
        <w:t xml:space="preserve"> внеШнЯЯ торговлЯ товарами РЕСПУБЛИКИ БЕЛАРУСЬ</w:t>
      </w:r>
      <w:proofErr w:type="gramStart"/>
      <w:r w:rsidRPr="00133C0C">
        <w:rPr>
          <w:rFonts w:ascii="Arial" w:hAnsi="Arial" w:cs="Arial"/>
          <w:bCs/>
          <w:caps/>
          <w:sz w:val="16"/>
          <w:vertAlign w:val="superscript"/>
        </w:rPr>
        <w:t>1</w:t>
      </w:r>
      <w:proofErr w:type="gramEnd"/>
      <w:r w:rsidRPr="00133C0C">
        <w:rPr>
          <w:rFonts w:ascii="Arial" w:hAnsi="Arial" w:cs="Arial"/>
          <w:bCs/>
          <w:caps/>
          <w:sz w:val="16"/>
          <w:vertAlign w:val="superscript"/>
        </w:rPr>
        <w:t>)</w:t>
      </w:r>
    </w:p>
    <w:p w:rsidR="00DF5E74" w:rsidRPr="00133C0C" w:rsidRDefault="00DF5E74" w:rsidP="00DF5E74">
      <w:pPr>
        <w:spacing w:after="120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(миллионов долларов США; </w:t>
      </w:r>
      <w:r w:rsidRPr="00DE53F0">
        <w:rPr>
          <w:rFonts w:ascii="Arial" w:hAnsi="Arial" w:cs="Arial"/>
          <w:sz w:val="14"/>
          <w:szCs w:val="14"/>
        </w:rPr>
        <w:t>в текущих ценах</w:t>
      </w:r>
      <w:r w:rsidRPr="00CE7E41">
        <w:rPr>
          <w:rFonts w:ascii="Arial" w:hAnsi="Arial" w:cs="Arial"/>
          <w:sz w:val="12"/>
        </w:rPr>
        <w:t>)</w:t>
      </w:r>
    </w:p>
    <w:tbl>
      <w:tblPr>
        <w:tblW w:w="5000" w:type="pct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1"/>
        <w:gridCol w:w="660"/>
        <w:gridCol w:w="660"/>
        <w:gridCol w:w="660"/>
        <w:gridCol w:w="660"/>
        <w:gridCol w:w="660"/>
        <w:gridCol w:w="660"/>
        <w:gridCol w:w="660"/>
      </w:tblGrid>
      <w:tr w:rsidR="00DF5E74" w:rsidRPr="00FF7EEE" w:rsidTr="0064201E">
        <w:trPr>
          <w:trHeight w:val="23"/>
        </w:trPr>
        <w:tc>
          <w:tcPr>
            <w:tcW w:w="1485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5E74" w:rsidRPr="00133C0C" w:rsidRDefault="00DF5E74" w:rsidP="0064201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E74" w:rsidRPr="00133C0C" w:rsidRDefault="00DF5E74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3C0C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E74" w:rsidRPr="00133C0C" w:rsidRDefault="00DF5E74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3C0C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E74" w:rsidRPr="00133C0C" w:rsidRDefault="00DF5E74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33C0C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E74" w:rsidRPr="00F93BFE" w:rsidRDefault="00DF5E74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3BFE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E74" w:rsidRPr="00F93BFE" w:rsidRDefault="00DF5E74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3BFE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5E74" w:rsidRPr="00F93BFE" w:rsidRDefault="00DF5E74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F5E74" w:rsidRPr="00F93BFE" w:rsidRDefault="00DF5E74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DF5E74" w:rsidRPr="00C40D45" w:rsidTr="0064201E">
        <w:tc>
          <w:tcPr>
            <w:tcW w:w="148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E74" w:rsidRPr="00C612A7" w:rsidRDefault="00DF5E74" w:rsidP="0064201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Объем внешней торговли</w:t>
            </w:r>
            <w:r w:rsidRPr="00C612A7">
              <w:rPr>
                <w:rFonts w:ascii="Arial" w:hAnsi="Arial" w:cs="Arial"/>
                <w:sz w:val="14"/>
                <w:szCs w:val="14"/>
              </w:rPr>
              <w:br/>
              <w:t>товарами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22CB7">
              <w:rPr>
                <w:rFonts w:ascii="Arial" w:hAnsi="Arial" w:cs="Arial"/>
                <w:b/>
                <w:sz w:val="14"/>
                <w:szCs w:val="14"/>
              </w:rPr>
              <w:t>32 687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22CB7">
              <w:rPr>
                <w:rFonts w:ascii="Arial" w:hAnsi="Arial" w:cs="Arial"/>
                <w:b/>
                <w:sz w:val="14"/>
                <w:szCs w:val="14"/>
              </w:rPr>
              <w:t>60 168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22CB7">
              <w:rPr>
                <w:rFonts w:ascii="Arial" w:hAnsi="Arial" w:cs="Arial"/>
                <w:b/>
                <w:sz w:val="14"/>
                <w:szCs w:val="14"/>
              </w:rPr>
              <w:t>56 952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22CB7">
              <w:rPr>
                <w:rFonts w:ascii="Arial" w:hAnsi="Arial" w:cs="Arial"/>
                <w:b/>
                <w:sz w:val="14"/>
                <w:szCs w:val="14"/>
              </w:rPr>
              <w:t>72 348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22CB7">
              <w:rPr>
                <w:rFonts w:ascii="Arial" w:hAnsi="Arial" w:cs="Arial"/>
                <w:b/>
                <w:sz w:val="14"/>
                <w:szCs w:val="14"/>
              </w:rPr>
              <w:t>72 432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22CB7">
              <w:rPr>
                <w:rFonts w:ascii="Arial" w:hAnsi="Arial" w:cs="Arial"/>
                <w:b/>
                <w:sz w:val="14"/>
                <w:szCs w:val="14"/>
              </w:rPr>
              <w:t>61 946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22CB7">
              <w:rPr>
                <w:rFonts w:ascii="Arial" w:hAnsi="Arial" w:cs="Arial"/>
                <w:b/>
                <w:sz w:val="14"/>
                <w:szCs w:val="14"/>
              </w:rPr>
              <w:t>81 772</w:t>
            </w:r>
          </w:p>
        </w:tc>
      </w:tr>
      <w:tr w:rsidR="00DF5E74" w:rsidRPr="00C40D45" w:rsidTr="0064201E">
        <w:tc>
          <w:tcPr>
            <w:tcW w:w="148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E74" w:rsidRPr="00C612A7" w:rsidRDefault="00DF5E74" w:rsidP="0064201E">
            <w:pPr>
              <w:autoSpaceDE w:val="0"/>
              <w:autoSpaceDN w:val="0"/>
              <w:adjustRightInd w:val="0"/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15 979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25 284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26 660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33 907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32 955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29 179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39 987</w:t>
            </w:r>
          </w:p>
        </w:tc>
      </w:tr>
      <w:tr w:rsidR="00DF5E74" w:rsidRPr="00C40D45" w:rsidTr="0064201E">
        <w:tc>
          <w:tcPr>
            <w:tcW w:w="148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E74" w:rsidRPr="00C612A7" w:rsidRDefault="00DF5E74" w:rsidP="0064201E">
            <w:pPr>
              <w:autoSpaceDE w:val="0"/>
              <w:autoSpaceDN w:val="0"/>
              <w:adjustRightInd w:val="0"/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16 708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34 884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30 292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38 441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39 477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32 767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41 785</w:t>
            </w:r>
          </w:p>
        </w:tc>
      </w:tr>
      <w:tr w:rsidR="00DF5E74" w:rsidRPr="00C40D45" w:rsidTr="0064201E">
        <w:tc>
          <w:tcPr>
            <w:tcW w:w="148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E74" w:rsidRPr="00C612A7" w:rsidRDefault="00DF5E74" w:rsidP="0064201E">
            <w:pPr>
              <w:autoSpaceDE w:val="0"/>
              <w:autoSpaceDN w:val="0"/>
              <w:adjustRightInd w:val="0"/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-729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-9 600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-3 632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-4 534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-6 522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-3 588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-1 798</w:t>
            </w:r>
          </w:p>
        </w:tc>
      </w:tr>
      <w:tr w:rsidR="00DF5E74" w:rsidRPr="00C40D45" w:rsidTr="0064201E">
        <w:tc>
          <w:tcPr>
            <w:tcW w:w="148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E74" w:rsidRPr="00C612A7" w:rsidRDefault="00DF5E74" w:rsidP="0064201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Страны СНГ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22CB7">
              <w:rPr>
                <w:rFonts w:ascii="Arial" w:hAnsi="Arial" w:cs="Arial"/>
                <w:b/>
                <w:sz w:val="14"/>
                <w:szCs w:val="14"/>
              </w:rPr>
              <w:t>18 202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22CB7">
              <w:rPr>
                <w:rFonts w:ascii="Arial" w:hAnsi="Arial" w:cs="Arial"/>
                <w:b/>
                <w:sz w:val="14"/>
                <w:szCs w:val="14"/>
              </w:rPr>
              <w:t>34 172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22CB7">
              <w:rPr>
                <w:rFonts w:ascii="Arial" w:hAnsi="Arial" w:cs="Arial"/>
                <w:b/>
                <w:sz w:val="14"/>
                <w:szCs w:val="14"/>
              </w:rPr>
              <w:t>32 419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22CB7">
              <w:rPr>
                <w:rFonts w:ascii="Arial" w:hAnsi="Arial" w:cs="Arial"/>
                <w:b/>
                <w:sz w:val="14"/>
                <w:szCs w:val="14"/>
              </w:rPr>
              <w:t>43 062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22CB7">
              <w:rPr>
                <w:rFonts w:ascii="Arial" w:hAnsi="Arial" w:cs="Arial"/>
                <w:b/>
                <w:sz w:val="14"/>
                <w:szCs w:val="14"/>
              </w:rPr>
              <w:t>43 437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22CB7">
              <w:rPr>
                <w:rFonts w:ascii="Arial" w:hAnsi="Arial" w:cs="Arial"/>
                <w:b/>
                <w:sz w:val="14"/>
                <w:szCs w:val="14"/>
              </w:rPr>
              <w:t>36 263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22CB7">
              <w:rPr>
                <w:rFonts w:ascii="Arial" w:hAnsi="Arial" w:cs="Arial"/>
                <w:b/>
                <w:sz w:val="14"/>
                <w:szCs w:val="14"/>
              </w:rPr>
              <w:t>49 828</w:t>
            </w:r>
          </w:p>
        </w:tc>
      </w:tr>
      <w:tr w:rsidR="00DF5E74" w:rsidRPr="00C40D45" w:rsidTr="0064201E">
        <w:tc>
          <w:tcPr>
            <w:tcW w:w="148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E74" w:rsidRPr="00C612A7" w:rsidRDefault="00DF5E74" w:rsidP="0064201E">
            <w:pPr>
              <w:autoSpaceDE w:val="0"/>
              <w:autoSpaceDN w:val="0"/>
              <w:adjustRightInd w:val="0"/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7 060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13 636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14 076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18 762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19 376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17 844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23 900</w:t>
            </w:r>
          </w:p>
        </w:tc>
      </w:tr>
      <w:tr w:rsidR="00DF5E74" w:rsidRPr="00C40D45" w:rsidTr="0064201E">
        <w:tc>
          <w:tcPr>
            <w:tcW w:w="148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E74" w:rsidRPr="00C612A7" w:rsidRDefault="00DF5E74" w:rsidP="0064201E">
            <w:pPr>
              <w:autoSpaceDE w:val="0"/>
              <w:autoSpaceDN w:val="0"/>
              <w:adjustRightInd w:val="0"/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11 142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20 536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18 343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24 300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24 061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18 419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25 928</w:t>
            </w:r>
          </w:p>
        </w:tc>
      </w:tr>
      <w:tr w:rsidR="00DF5E74" w:rsidRPr="00C40D45" w:rsidTr="0064201E">
        <w:tc>
          <w:tcPr>
            <w:tcW w:w="148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E74" w:rsidRPr="00C612A7" w:rsidRDefault="00DF5E74" w:rsidP="0064201E">
            <w:pPr>
              <w:autoSpaceDE w:val="0"/>
              <w:autoSpaceDN w:val="0"/>
              <w:adjustRightInd w:val="0"/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-4 082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-6 900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-4 267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-5 538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-4 685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-575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-2 028</w:t>
            </w:r>
          </w:p>
        </w:tc>
      </w:tr>
      <w:tr w:rsidR="00DF5E74" w:rsidRPr="00C40D45" w:rsidTr="0064201E">
        <w:tc>
          <w:tcPr>
            <w:tcW w:w="148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E74" w:rsidRPr="00C612A7" w:rsidRDefault="00DF5E74" w:rsidP="0064201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22CB7">
              <w:rPr>
                <w:rFonts w:ascii="Arial" w:hAnsi="Arial" w:cs="Arial"/>
                <w:b/>
                <w:sz w:val="14"/>
                <w:szCs w:val="14"/>
              </w:rPr>
              <w:t>15 834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22CB7">
              <w:rPr>
                <w:rFonts w:ascii="Arial" w:hAnsi="Arial" w:cs="Arial"/>
                <w:b/>
                <w:sz w:val="14"/>
                <w:szCs w:val="14"/>
              </w:rPr>
              <w:t>28 035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22CB7">
              <w:rPr>
                <w:rFonts w:ascii="Arial" w:hAnsi="Arial" w:cs="Arial"/>
                <w:b/>
                <w:sz w:val="14"/>
                <w:szCs w:val="14"/>
              </w:rPr>
              <w:t>27 541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22CB7">
              <w:rPr>
                <w:rFonts w:ascii="Arial" w:hAnsi="Arial" w:cs="Arial"/>
                <w:b/>
                <w:sz w:val="14"/>
                <w:szCs w:val="14"/>
              </w:rPr>
              <w:t>35 605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22CB7">
              <w:rPr>
                <w:rFonts w:ascii="Arial" w:hAnsi="Arial" w:cs="Arial"/>
                <w:b/>
                <w:sz w:val="14"/>
                <w:szCs w:val="14"/>
              </w:rPr>
              <w:t>35 703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22CB7">
              <w:rPr>
                <w:rFonts w:ascii="Arial" w:hAnsi="Arial" w:cs="Arial"/>
                <w:b/>
                <w:sz w:val="14"/>
                <w:szCs w:val="14"/>
              </w:rPr>
              <w:t>29 667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22CB7">
              <w:rPr>
                <w:rFonts w:ascii="Arial" w:hAnsi="Arial" w:cs="Arial"/>
                <w:b/>
                <w:sz w:val="14"/>
                <w:szCs w:val="14"/>
              </w:rPr>
              <w:t>40 029</w:t>
            </w:r>
          </w:p>
        </w:tc>
      </w:tr>
      <w:tr w:rsidR="00DF5E74" w:rsidRPr="00C40D45" w:rsidTr="0064201E">
        <w:tc>
          <w:tcPr>
            <w:tcW w:w="148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E74" w:rsidRPr="00C612A7" w:rsidRDefault="00DF5E74" w:rsidP="0064201E">
            <w:pPr>
              <w:autoSpaceDE w:val="0"/>
              <w:autoSpaceDN w:val="0"/>
              <w:adjustRightInd w:val="0"/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5 716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9 954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10 398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12 986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13 686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13 157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16 370</w:t>
            </w:r>
          </w:p>
        </w:tc>
      </w:tr>
      <w:tr w:rsidR="00DF5E74" w:rsidRPr="00C40D45" w:rsidTr="0064201E">
        <w:tc>
          <w:tcPr>
            <w:tcW w:w="148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E74" w:rsidRPr="00C612A7" w:rsidRDefault="00DF5E74" w:rsidP="0064201E">
            <w:pPr>
              <w:autoSpaceDE w:val="0"/>
              <w:autoSpaceDN w:val="0"/>
              <w:adjustRightInd w:val="0"/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10 118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18 081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17 143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22 619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22 017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16 510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23 659</w:t>
            </w:r>
          </w:p>
        </w:tc>
      </w:tr>
      <w:tr w:rsidR="00DF5E74" w:rsidRPr="00C40D45" w:rsidTr="0064201E">
        <w:tc>
          <w:tcPr>
            <w:tcW w:w="148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E74" w:rsidRPr="00C612A7" w:rsidRDefault="00DF5E74" w:rsidP="0064201E">
            <w:pPr>
              <w:autoSpaceDE w:val="0"/>
              <w:autoSpaceDN w:val="0"/>
              <w:adjustRightInd w:val="0"/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-4 402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-8 127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-6 745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-9 633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-8 331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-3 353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-7 289</w:t>
            </w:r>
          </w:p>
        </w:tc>
      </w:tr>
      <w:tr w:rsidR="00DF5E74" w:rsidRPr="00C40D45" w:rsidTr="0064201E">
        <w:tc>
          <w:tcPr>
            <w:tcW w:w="148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E74" w:rsidRPr="00C612A7" w:rsidRDefault="00DF5E74" w:rsidP="0064201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Страны вне СНГ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22CB7">
              <w:rPr>
                <w:rFonts w:ascii="Arial" w:hAnsi="Arial" w:cs="Arial"/>
                <w:b/>
                <w:sz w:val="14"/>
                <w:szCs w:val="14"/>
              </w:rPr>
              <w:t>14 485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22CB7">
              <w:rPr>
                <w:rFonts w:ascii="Arial" w:hAnsi="Arial" w:cs="Arial"/>
                <w:b/>
                <w:sz w:val="14"/>
                <w:szCs w:val="14"/>
              </w:rPr>
              <w:t>25 996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22CB7">
              <w:rPr>
                <w:rFonts w:ascii="Arial" w:hAnsi="Arial" w:cs="Arial"/>
                <w:b/>
                <w:sz w:val="14"/>
                <w:szCs w:val="14"/>
              </w:rPr>
              <w:t>24 533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22CB7">
              <w:rPr>
                <w:rFonts w:ascii="Arial" w:hAnsi="Arial" w:cs="Arial"/>
                <w:b/>
                <w:sz w:val="14"/>
                <w:szCs w:val="14"/>
              </w:rPr>
              <w:t>29 286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22CB7">
              <w:rPr>
                <w:rFonts w:ascii="Arial" w:hAnsi="Arial" w:cs="Arial"/>
                <w:b/>
                <w:sz w:val="14"/>
                <w:szCs w:val="14"/>
              </w:rPr>
              <w:t>28 995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22CB7">
              <w:rPr>
                <w:rFonts w:ascii="Arial" w:hAnsi="Arial" w:cs="Arial"/>
                <w:b/>
                <w:sz w:val="14"/>
                <w:szCs w:val="14"/>
              </w:rPr>
              <w:t>25 683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22CB7">
              <w:rPr>
                <w:rFonts w:ascii="Arial" w:hAnsi="Arial" w:cs="Arial"/>
                <w:b/>
                <w:sz w:val="14"/>
                <w:szCs w:val="14"/>
              </w:rPr>
              <w:t>31 944</w:t>
            </w:r>
          </w:p>
        </w:tc>
      </w:tr>
      <w:tr w:rsidR="00DF5E74" w:rsidRPr="00C40D45" w:rsidTr="0064201E">
        <w:tc>
          <w:tcPr>
            <w:tcW w:w="148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E74" w:rsidRPr="00C612A7" w:rsidRDefault="00DF5E74" w:rsidP="0064201E">
            <w:pPr>
              <w:autoSpaceDE w:val="0"/>
              <w:autoSpaceDN w:val="0"/>
              <w:adjustRightInd w:val="0"/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8 919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11 648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12 584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15 145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13 579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11 335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16 087</w:t>
            </w:r>
          </w:p>
        </w:tc>
      </w:tr>
      <w:tr w:rsidR="00DF5E74" w:rsidRPr="00C40D45" w:rsidTr="0064201E">
        <w:tc>
          <w:tcPr>
            <w:tcW w:w="148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E74" w:rsidRPr="00C612A7" w:rsidRDefault="00DF5E74" w:rsidP="0064201E">
            <w:pPr>
              <w:autoSpaceDE w:val="0"/>
              <w:autoSpaceDN w:val="0"/>
              <w:adjustRightInd w:val="0"/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5 566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14 348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11 949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14 141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15 416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14 348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15 857</w:t>
            </w:r>
          </w:p>
        </w:tc>
      </w:tr>
      <w:tr w:rsidR="00DF5E74" w:rsidRPr="00C40D45" w:rsidTr="0064201E">
        <w:tc>
          <w:tcPr>
            <w:tcW w:w="1485" w:type="pct"/>
            <w:tcBorders>
              <w:top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E74" w:rsidRPr="00C612A7" w:rsidRDefault="00DF5E74" w:rsidP="0064201E">
            <w:pPr>
              <w:autoSpaceDE w:val="0"/>
              <w:autoSpaceDN w:val="0"/>
              <w:adjustRightInd w:val="0"/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3 353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-2 700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635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1 004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-1 837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-3 013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DF5E74" w:rsidRPr="00A22CB7" w:rsidRDefault="00DF5E7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230</w:t>
            </w:r>
          </w:p>
        </w:tc>
      </w:tr>
    </w:tbl>
    <w:p w:rsidR="00DF5E74" w:rsidRDefault="00DF5E74" w:rsidP="00DF5E74">
      <w:pPr>
        <w:suppressAutoHyphens/>
        <w:autoSpaceDE w:val="0"/>
        <w:autoSpaceDN w:val="0"/>
        <w:adjustRightInd w:val="0"/>
        <w:spacing w:before="60"/>
        <w:ind w:left="113" w:hanging="113"/>
        <w:jc w:val="both"/>
        <w:textAlignment w:val="center"/>
        <w:rPr>
          <w:rFonts w:ascii="Arial" w:hAnsi="Arial" w:cs="Arial"/>
          <w:bCs/>
          <w:sz w:val="12"/>
          <w:szCs w:val="12"/>
        </w:rPr>
      </w:pPr>
      <w:r w:rsidRPr="00DE53F0">
        <w:rPr>
          <w:rFonts w:ascii="Arial" w:hAnsi="Arial" w:cs="Arial"/>
          <w:bCs/>
          <w:sz w:val="12"/>
          <w:szCs w:val="12"/>
          <w:vertAlign w:val="superscript"/>
        </w:rPr>
        <w:t>1)</w:t>
      </w:r>
      <w:r>
        <w:rPr>
          <w:rFonts w:ascii="Arial" w:hAnsi="Arial" w:cs="Arial"/>
          <w:bCs/>
          <w:sz w:val="12"/>
          <w:szCs w:val="12"/>
        </w:rPr>
        <w:t xml:space="preserve"> Данные </w:t>
      </w:r>
      <w:proofErr w:type="gramStart"/>
      <w:r>
        <w:rPr>
          <w:rFonts w:ascii="Arial" w:hAnsi="Arial" w:cs="Arial"/>
          <w:bCs/>
          <w:sz w:val="12"/>
          <w:szCs w:val="12"/>
        </w:rPr>
        <w:t>сформированы по методологии статистики внешней торговли  товарами и отличаются</w:t>
      </w:r>
      <w:proofErr w:type="gramEnd"/>
      <w:r>
        <w:rPr>
          <w:rFonts w:ascii="Arial" w:hAnsi="Arial" w:cs="Arial"/>
          <w:bCs/>
          <w:sz w:val="12"/>
          <w:szCs w:val="12"/>
        </w:rPr>
        <w:t xml:space="preserve"> от аналогичных показателей, рассчитанных Национальным банком Республики Беларусь по методологии платежного баланса. </w:t>
      </w:r>
      <w:r>
        <w:rPr>
          <w:rFonts w:ascii="Arial" w:hAnsi="Arial" w:cs="Arial"/>
          <w:bCs/>
          <w:sz w:val="12"/>
          <w:szCs w:val="12"/>
        </w:rPr>
        <w:br/>
        <w:t>В соответствии с методологией платежного баланса осуществляется корректировка импорта товаров из цен СИФ в цены ФОБ, исключаются товары для дальнейшей обработки и возврат товаров, включаются товары, приобретенные транспортными организациями за рубежом.</w:t>
      </w:r>
    </w:p>
    <w:p w:rsidR="007C03A1" w:rsidRPr="004E2034" w:rsidRDefault="007C03A1" w:rsidP="004E2034">
      <w:bookmarkStart w:id="0" w:name="_GoBack"/>
      <w:bookmarkEnd w:id="0"/>
    </w:p>
    <w:sectPr w:rsidR="007C03A1" w:rsidRPr="004E2034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d"/>
            </w:rPr>
            <w:fldChar w:fldCharType="begin"/>
          </w:r>
          <w:r>
            <w:rPr>
              <w:rStyle w:val="ad"/>
            </w:rPr>
            <w:instrText xml:space="preserve"> PAGE </w:instrText>
          </w:r>
          <w:r>
            <w:rPr>
              <w:rStyle w:val="ad"/>
            </w:rPr>
            <w:fldChar w:fldCharType="separate"/>
          </w:r>
          <w:r>
            <w:rPr>
              <w:rStyle w:val="ad"/>
              <w:noProof/>
            </w:rPr>
            <w:t>41</w:t>
          </w:r>
          <w:r>
            <w:rPr>
              <w:rStyle w:val="ad"/>
            </w:rPr>
            <w:fldChar w:fldCharType="end"/>
          </w:r>
        </w:p>
      </w:tc>
    </w:tr>
  </w:tbl>
  <w:p w:rsidR="00AD0653" w:rsidRDefault="00DF5E74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DF5E7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8672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034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6765B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0CC4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27EA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5E74"/>
    <w:rsid w:val="00DF610F"/>
    <w:rsid w:val="00E010ED"/>
    <w:rsid w:val="00E02168"/>
    <w:rsid w:val="00E02D2E"/>
    <w:rsid w:val="00E03030"/>
    <w:rsid w:val="00E03782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9713A-815C-4E4A-8584-F04B8D52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316</Words>
  <Characters>1227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133</cp:revision>
  <cp:lastPrinted>2022-12-12T12:48:00Z</cp:lastPrinted>
  <dcterms:created xsi:type="dcterms:W3CDTF">2022-12-13T07:44:00Z</dcterms:created>
  <dcterms:modified xsi:type="dcterms:W3CDTF">2022-12-14T08:22:00Z</dcterms:modified>
</cp:coreProperties>
</file>