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2" w:rsidRPr="00BC165D" w:rsidRDefault="006B2292" w:rsidP="006B229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C165D">
        <w:rPr>
          <w:rFonts w:ascii="Arial" w:hAnsi="Arial" w:cs="Arial"/>
          <w:b/>
          <w:sz w:val="16"/>
          <w:szCs w:val="16"/>
        </w:rPr>
        <w:t>21.14 ЦЕЛЬ 14</w:t>
      </w:r>
      <w:r>
        <w:rPr>
          <w:rFonts w:ascii="Arial" w:hAnsi="Arial" w:cs="Arial"/>
          <w:b/>
          <w:sz w:val="16"/>
          <w:szCs w:val="16"/>
        </w:rPr>
        <w:t>.</w:t>
      </w:r>
      <w:r w:rsidRPr="00BC165D">
        <w:rPr>
          <w:rFonts w:ascii="Arial" w:hAnsi="Arial" w:cs="Arial"/>
          <w:b/>
          <w:sz w:val="16"/>
          <w:szCs w:val="16"/>
        </w:rPr>
        <w:t xml:space="preserve"> СОХРАНЕНИЕ МОРСКИХ ЭКОСИСТЕМ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19"/>
        <w:gridCol w:w="618"/>
        <w:gridCol w:w="618"/>
        <w:gridCol w:w="618"/>
        <w:gridCol w:w="618"/>
        <w:gridCol w:w="617"/>
      </w:tblGrid>
      <w:tr w:rsidR="006B2292" w:rsidRPr="00BC165D" w:rsidTr="0064201E">
        <w:trPr>
          <w:trHeight w:val="2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B2292" w:rsidRPr="00BC165D" w:rsidRDefault="006B2292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2021</w:t>
            </w:r>
          </w:p>
        </w:tc>
      </w:tr>
      <w:tr w:rsidR="006B229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B2292" w:rsidRPr="00BC165D" w:rsidRDefault="006B2292" w:rsidP="0064201E">
            <w:pPr>
              <w:spacing w:before="30" w:line="140" w:lineRule="exact"/>
              <w:ind w:left="276"/>
              <w:rPr>
                <w:rFonts w:ascii="Arial" w:eastAsia="Calibri" w:hAnsi="Arial" w:cs="Arial"/>
                <w:strike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6B229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6B2292" w:rsidRPr="00BC165D" w:rsidRDefault="006B2292" w:rsidP="0064201E">
            <w:pPr>
              <w:spacing w:before="30" w:line="140" w:lineRule="exact"/>
              <w:ind w:left="-8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Научные экспедиции в морях России </w:t>
            </w:r>
            <w:r w:rsidRPr="00BC165D">
              <w:rPr>
                <w:rFonts w:ascii="Arial" w:eastAsia="Calibri" w:hAnsi="Arial" w:cs="Arial"/>
                <w:sz w:val="14"/>
                <w:szCs w:val="14"/>
              </w:rPr>
              <w:br/>
              <w:t>и ключевых районах Мирового океана (единиц)</w:t>
            </w:r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B229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B2292" w:rsidRPr="00BC165D" w:rsidRDefault="006B2292" w:rsidP="0064201E">
            <w:pPr>
              <w:spacing w:before="30" w:line="140" w:lineRule="exact"/>
              <w:ind w:left="-8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pacing w:val="-2"/>
                <w:sz w:val="14"/>
                <w:szCs w:val="14"/>
              </w:rPr>
              <w:t>Производство рыбопосадочного материала</w:t>
            </w:r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 для </w:t>
            </w:r>
            <w:proofErr w:type="spellStart"/>
            <w:r w:rsidRPr="00BC165D">
              <w:rPr>
                <w:rFonts w:ascii="Arial" w:eastAsia="Calibri" w:hAnsi="Arial" w:cs="Arial"/>
                <w:sz w:val="14"/>
                <w:szCs w:val="14"/>
              </w:rPr>
              <w:t>аквакультуры</w:t>
            </w:r>
            <w:proofErr w:type="spellEnd"/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 (тыс. тонн)</w:t>
            </w:r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</w:tr>
      <w:tr w:rsidR="006B229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left="-8"/>
              <w:rPr>
                <w:rFonts w:ascii="Arial" w:eastAsia="Calibri" w:hAnsi="Arial" w:cs="Arial"/>
                <w:sz w:val="14"/>
                <w:szCs w:val="14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Выпуск молоди водных биологических </w:t>
            </w:r>
            <w:r w:rsidRPr="00BC165D">
              <w:rPr>
                <w:rFonts w:ascii="Arial" w:eastAsia="Calibri" w:hAnsi="Arial" w:cs="Arial"/>
                <w:sz w:val="14"/>
                <w:szCs w:val="14"/>
              </w:rPr>
              <w:br/>
              <w:t>ресурсов (</w:t>
            </w:r>
            <w:proofErr w:type="gramStart"/>
            <w:r w:rsidRPr="00BC165D">
              <w:rPr>
                <w:rFonts w:ascii="Arial" w:eastAsia="Calibri" w:hAnsi="Arial" w:cs="Arial"/>
                <w:sz w:val="14"/>
                <w:szCs w:val="14"/>
              </w:rPr>
              <w:t>млн</w:t>
            </w:r>
            <w:proofErr w:type="gramEnd"/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 штук)</w:t>
            </w:r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10 056,8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8 974,8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9 651,8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8 848,5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8 353,2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B2292" w:rsidRPr="00BC165D" w:rsidRDefault="006B2292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3 136,3</w:t>
            </w:r>
          </w:p>
        </w:tc>
      </w:tr>
    </w:tbl>
    <w:p w:rsidR="006B2292" w:rsidRPr="00BC165D" w:rsidRDefault="006B2292" w:rsidP="006B2292">
      <w:pPr>
        <w:spacing w:before="60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sz w:val="12"/>
          <w:szCs w:val="12"/>
        </w:rPr>
        <w:t> По данным Росгидромета.</w:t>
      </w:r>
    </w:p>
    <w:p w:rsidR="006B2292" w:rsidRPr="00BC165D" w:rsidRDefault="006B2292" w:rsidP="006B2292">
      <w:pPr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sz w:val="12"/>
          <w:szCs w:val="12"/>
        </w:rPr>
        <w:t> По данным Минсельхоза России.</w:t>
      </w:r>
    </w:p>
    <w:p w:rsidR="006B2292" w:rsidRPr="00BC165D" w:rsidRDefault="006B2292" w:rsidP="006B2292">
      <w:pPr>
        <w:jc w:val="both"/>
        <w:rPr>
          <w:rFonts w:ascii="Arial" w:eastAsia="Calibri" w:hAnsi="Arial" w:cs="Arial"/>
          <w:sz w:val="12"/>
          <w:szCs w:val="12"/>
          <w:lang w:val="en-US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3)</w:t>
      </w:r>
      <w:r w:rsidRPr="00BC165D">
        <w:rPr>
          <w:rFonts w:ascii="Arial" w:eastAsia="Calibri" w:hAnsi="Arial" w:cs="Arial"/>
          <w:sz w:val="12"/>
          <w:szCs w:val="12"/>
        </w:rPr>
        <w:t xml:space="preserve"> По данным </w:t>
      </w:r>
      <w:proofErr w:type="spellStart"/>
      <w:r w:rsidRPr="00BC165D">
        <w:rPr>
          <w:rFonts w:ascii="Arial" w:eastAsia="Calibri" w:hAnsi="Arial" w:cs="Arial"/>
          <w:sz w:val="12"/>
          <w:szCs w:val="12"/>
        </w:rPr>
        <w:t>Росрыболовства</w:t>
      </w:r>
      <w:proofErr w:type="spellEnd"/>
      <w:r w:rsidRPr="00BC165D">
        <w:rPr>
          <w:rFonts w:ascii="Arial" w:eastAsia="Calibri" w:hAnsi="Arial" w:cs="Arial"/>
          <w:sz w:val="12"/>
          <w:szCs w:val="12"/>
        </w:rPr>
        <w:t>.</w:t>
      </w:r>
    </w:p>
    <w:p w:rsidR="00120EB1" w:rsidRPr="006B2292" w:rsidRDefault="00120EB1" w:rsidP="006B2292"/>
    <w:sectPr w:rsidR="00120EB1" w:rsidRPr="006B2292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87052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292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17DC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91BC-C699-436D-AC67-1006387F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173</cp:revision>
  <cp:lastPrinted>2022-12-12T12:48:00Z</cp:lastPrinted>
  <dcterms:created xsi:type="dcterms:W3CDTF">2022-12-13T07:44:00Z</dcterms:created>
  <dcterms:modified xsi:type="dcterms:W3CDTF">2022-12-14T11:04:00Z</dcterms:modified>
</cp:coreProperties>
</file>