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55" w:rsidRPr="00717F47" w:rsidRDefault="00944455" w:rsidP="00944455">
      <w:pPr>
        <w:pageBreakBefore/>
        <w:tabs>
          <w:tab w:val="left" w:pos="7371"/>
        </w:tabs>
        <w:spacing w:after="60"/>
        <w:jc w:val="center"/>
        <w:rPr>
          <w:rFonts w:ascii="Arial" w:hAnsi="Arial"/>
          <w:sz w:val="14"/>
        </w:rPr>
      </w:pPr>
      <w:r w:rsidRPr="00717F47">
        <w:rPr>
          <w:rFonts w:ascii="Arial" w:hAnsi="Arial"/>
          <w:b/>
          <w:sz w:val="16"/>
        </w:rPr>
        <w:t>7.9. КОЛИЧЕСТВО ДЕНЕГ В ОБРАЩЕНИИ</w:t>
      </w:r>
      <w:proofErr w:type="gramStart"/>
      <w:r w:rsidRPr="00717F47">
        <w:rPr>
          <w:rFonts w:ascii="Arial" w:hAnsi="Arial"/>
          <w:sz w:val="16"/>
          <w:vertAlign w:val="superscript"/>
        </w:rPr>
        <w:t>1</w:t>
      </w:r>
      <w:proofErr w:type="gramEnd"/>
      <w:r w:rsidRPr="00717F47">
        <w:rPr>
          <w:rFonts w:ascii="Arial" w:hAnsi="Arial"/>
          <w:sz w:val="16"/>
          <w:vertAlign w:val="superscript"/>
        </w:rPr>
        <w:t>)</w:t>
      </w:r>
      <w:r w:rsidRPr="00717F47">
        <w:rPr>
          <w:rFonts w:ascii="Arial" w:hAnsi="Arial"/>
          <w:b/>
          <w:sz w:val="16"/>
        </w:rPr>
        <w:br/>
      </w:r>
      <w:r w:rsidRPr="00717F47">
        <w:rPr>
          <w:rFonts w:ascii="Arial" w:hAnsi="Arial"/>
          <w:sz w:val="14"/>
        </w:rPr>
        <w:t>(на конец года; миллиардов единиц национальной валюты)</w:t>
      </w:r>
    </w:p>
    <w:tbl>
      <w:tblPr>
        <w:tblW w:w="6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944455" w:rsidRPr="00DE22B3" w:rsidTr="000814AB">
        <w:trPr>
          <w:cantSplit/>
          <w:jc w:val="center"/>
        </w:trPr>
        <w:tc>
          <w:tcPr>
            <w:tcW w:w="12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5" w:rsidRPr="00DE22B3" w:rsidRDefault="00944455" w:rsidP="000814AB">
            <w:pPr>
              <w:spacing w:before="60" w:after="60" w:line="140" w:lineRule="exact"/>
              <w:jc w:val="center"/>
              <w:rPr>
                <w:sz w:val="12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455" w:rsidRPr="00DE22B3" w:rsidRDefault="00944455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5" w:rsidRPr="00DE22B3" w:rsidRDefault="00944455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455" w:rsidRPr="00DE22B3" w:rsidRDefault="00944455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455" w:rsidRPr="00DE22B3" w:rsidRDefault="00944455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2021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5" w:rsidRPr="00DE22B3" w:rsidRDefault="00944455" w:rsidP="000814AB">
            <w:pPr>
              <w:spacing w:before="40" w:after="40" w:line="140" w:lineRule="exact"/>
              <w:jc w:val="center"/>
              <w:rPr>
                <w:sz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455" w:rsidRPr="00DE22B3" w:rsidRDefault="00944455" w:rsidP="000814AB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DE22B3">
              <w:rPr>
                <w:rFonts w:ascii="Arial" w:hAnsi="Arial"/>
                <w:sz w:val="12"/>
              </w:rPr>
              <w:t>М</w:t>
            </w:r>
            <w:proofErr w:type="gramStart"/>
            <w:r w:rsidRPr="00DE22B3">
              <w:rPr>
                <w:rFonts w:ascii="Arial" w:hAnsi="Arial"/>
                <w:sz w:val="12"/>
                <w:vertAlign w:val="subscript"/>
              </w:rPr>
              <w:t>1</w:t>
            </w:r>
            <w:proofErr w:type="gram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455" w:rsidRPr="00DE22B3" w:rsidRDefault="00944455" w:rsidP="000814AB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DE22B3">
              <w:rPr>
                <w:rFonts w:ascii="Arial" w:hAnsi="Arial"/>
                <w:sz w:val="12"/>
              </w:rPr>
              <w:t xml:space="preserve">в том </w:t>
            </w:r>
            <w:r w:rsidRPr="00DE22B3">
              <w:rPr>
                <w:rFonts w:ascii="Arial" w:hAnsi="Arial"/>
                <w:sz w:val="12"/>
              </w:rPr>
              <w:br/>
              <w:t>числе М</w:t>
            </w:r>
            <w:proofErr w:type="gramStart"/>
            <w:r w:rsidRPr="00DE22B3">
              <w:rPr>
                <w:rFonts w:ascii="Arial" w:hAnsi="Arial"/>
                <w:sz w:val="12"/>
                <w:vertAlign w:val="subscript"/>
              </w:rPr>
              <w:t>0</w:t>
            </w:r>
            <w:proofErr w:type="gram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455" w:rsidRPr="00DE22B3" w:rsidRDefault="00944455" w:rsidP="000814AB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DE22B3">
              <w:rPr>
                <w:rFonts w:ascii="Arial" w:hAnsi="Arial"/>
                <w:sz w:val="12"/>
              </w:rPr>
              <w:t>М</w:t>
            </w:r>
            <w:proofErr w:type="gramStart"/>
            <w:r w:rsidRPr="00DE22B3">
              <w:rPr>
                <w:rFonts w:ascii="Arial" w:hAnsi="Arial"/>
                <w:sz w:val="12"/>
                <w:vertAlign w:val="subscript"/>
              </w:rPr>
              <w:t>1</w:t>
            </w:r>
            <w:proofErr w:type="gram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5" w:rsidRPr="00DE22B3" w:rsidRDefault="00944455" w:rsidP="000814AB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DE22B3">
              <w:rPr>
                <w:rFonts w:ascii="Arial" w:hAnsi="Arial"/>
                <w:sz w:val="12"/>
              </w:rPr>
              <w:t xml:space="preserve">в том </w:t>
            </w:r>
            <w:r w:rsidRPr="00DE22B3">
              <w:rPr>
                <w:rFonts w:ascii="Arial" w:hAnsi="Arial"/>
                <w:sz w:val="12"/>
              </w:rPr>
              <w:br/>
              <w:t>числе М</w:t>
            </w:r>
            <w:proofErr w:type="gramStart"/>
            <w:r w:rsidRPr="00DE22B3">
              <w:rPr>
                <w:rFonts w:ascii="Arial" w:hAnsi="Arial"/>
                <w:sz w:val="12"/>
                <w:vertAlign w:val="subscript"/>
              </w:rPr>
              <w:t>0</w:t>
            </w:r>
            <w:proofErr w:type="gram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455" w:rsidRPr="00DE22B3" w:rsidRDefault="00944455" w:rsidP="000814AB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DE22B3">
              <w:rPr>
                <w:rFonts w:ascii="Arial" w:hAnsi="Arial"/>
                <w:sz w:val="12"/>
              </w:rPr>
              <w:t>М</w:t>
            </w:r>
            <w:proofErr w:type="gramStart"/>
            <w:r w:rsidRPr="00DE22B3">
              <w:rPr>
                <w:rFonts w:ascii="Arial" w:hAnsi="Arial"/>
                <w:sz w:val="12"/>
                <w:vertAlign w:val="subscript"/>
              </w:rPr>
              <w:t>1</w:t>
            </w:r>
            <w:proofErr w:type="gram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455" w:rsidRPr="00DE22B3" w:rsidRDefault="00944455" w:rsidP="000814AB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DE22B3">
              <w:rPr>
                <w:rFonts w:ascii="Arial" w:hAnsi="Arial"/>
                <w:sz w:val="12"/>
              </w:rPr>
              <w:t xml:space="preserve">в том </w:t>
            </w:r>
            <w:r w:rsidRPr="00DE22B3">
              <w:rPr>
                <w:rFonts w:ascii="Arial" w:hAnsi="Arial"/>
                <w:sz w:val="12"/>
              </w:rPr>
              <w:br/>
              <w:t>числе М</w:t>
            </w:r>
            <w:proofErr w:type="gramStart"/>
            <w:r w:rsidRPr="00DE22B3">
              <w:rPr>
                <w:rFonts w:ascii="Arial" w:hAnsi="Arial"/>
                <w:sz w:val="12"/>
                <w:vertAlign w:val="subscript"/>
              </w:rPr>
              <w:t>0</w:t>
            </w:r>
            <w:proofErr w:type="gram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455" w:rsidRPr="00DE22B3" w:rsidRDefault="00944455" w:rsidP="000814AB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DE22B3">
              <w:rPr>
                <w:rFonts w:ascii="Arial" w:hAnsi="Arial"/>
                <w:sz w:val="12"/>
              </w:rPr>
              <w:t>М</w:t>
            </w:r>
            <w:proofErr w:type="gramStart"/>
            <w:r w:rsidRPr="00DE22B3">
              <w:rPr>
                <w:rFonts w:ascii="Arial" w:hAnsi="Arial"/>
                <w:sz w:val="12"/>
                <w:vertAlign w:val="subscript"/>
              </w:rPr>
              <w:t>1</w:t>
            </w:r>
            <w:proofErr w:type="gram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455" w:rsidRPr="00DE22B3" w:rsidRDefault="00944455" w:rsidP="000814AB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DE22B3">
              <w:rPr>
                <w:rFonts w:ascii="Arial" w:hAnsi="Arial"/>
                <w:sz w:val="12"/>
              </w:rPr>
              <w:t xml:space="preserve">в том </w:t>
            </w:r>
            <w:r w:rsidRPr="00DE22B3">
              <w:rPr>
                <w:rFonts w:ascii="Arial" w:hAnsi="Arial"/>
                <w:sz w:val="12"/>
              </w:rPr>
              <w:br/>
              <w:t>числе М</w:t>
            </w:r>
            <w:proofErr w:type="gramStart"/>
            <w:r w:rsidRPr="00DE22B3">
              <w:rPr>
                <w:rFonts w:ascii="Arial" w:hAnsi="Arial"/>
                <w:sz w:val="12"/>
                <w:vertAlign w:val="subscript"/>
              </w:rPr>
              <w:t>0</w:t>
            </w:r>
            <w:proofErr w:type="gramEnd"/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Россия</w:t>
            </w:r>
            <w:proofErr w:type="gramStart"/>
            <w:r w:rsidRPr="00EE2911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EE2911">
              <w:rPr>
                <w:rFonts w:ascii="Arial" w:hAnsi="Arial"/>
                <w:sz w:val="14"/>
                <w:vertAlign w:val="superscript"/>
              </w:rPr>
              <w:t>)</w:t>
            </w:r>
            <w:r w:rsidRPr="00EE2911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21 624,1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9 339,0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23 861,7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9 658,4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785,6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12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523,9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36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008,7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13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200,4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880,3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72,5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117,2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75,6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481,2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90,2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680,1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96,1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EE2911">
              <w:rPr>
                <w:rFonts w:ascii="Arial" w:hAnsi="Arial"/>
                <w:sz w:val="14"/>
              </w:rPr>
              <w:t>Австрия</w:t>
            </w:r>
            <w:r w:rsidRPr="00EE2911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282,9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28,8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300,0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30,9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337,4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32,1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361,8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31,2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12,3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15,4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9,5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17,9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20,6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10,9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895,3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477,0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996,9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502,3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236,7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648,4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367,3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636,1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4,7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proofErr w:type="gramStart"/>
            <w:r w:rsidRPr="00EE2911">
              <w:rPr>
                <w:rFonts w:ascii="Arial" w:hAnsi="Arial"/>
                <w:sz w:val="14"/>
              </w:rPr>
              <w:t>Бельгия</w:t>
            </w:r>
            <w:r w:rsidRPr="00EE2911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246,2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39,1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261,3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42,5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298,6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47,6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333,9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51,7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971,3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5 708,3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24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491,2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6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188,3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30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263,6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6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968,8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34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914,9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507,2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proofErr w:type="gramStart"/>
            <w:r w:rsidRPr="00EE2911">
              <w:rPr>
                <w:rFonts w:ascii="Arial" w:hAnsi="Arial"/>
                <w:sz w:val="14"/>
              </w:rPr>
              <w:t>Германия</w:t>
            </w:r>
            <w:r w:rsidRPr="00EE2911">
              <w:rPr>
                <w:rFonts w:ascii="Arial" w:hAnsi="Arial"/>
                <w:sz w:val="14"/>
                <w:vertAlign w:val="superscript"/>
              </w:rPr>
              <w:t>3)</w:t>
            </w:r>
            <w:r w:rsidRPr="00EE2911">
              <w:rPr>
                <w:rFonts w:ascii="Arial" w:hAnsi="Arial"/>
                <w:sz w:val="14"/>
              </w:rPr>
              <w:t xml:space="preserve"> </w:t>
            </w:r>
            <w:proofErr w:type="gramEnd"/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2 455,1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260,0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621,8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281,8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945,0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312,2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190,3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337,1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1 224,1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63,1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308,7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62,6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465,4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67,6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465,7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71,1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proofErr w:type="gramStart"/>
            <w:r w:rsidRPr="00EE2911">
              <w:rPr>
                <w:rFonts w:ascii="Arial" w:hAnsi="Arial"/>
                <w:sz w:val="14"/>
              </w:rPr>
              <w:t>Италия</w:t>
            </w:r>
            <w:r w:rsidRPr="00EE2911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1 322,8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190,9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414,6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194,2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591,2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218,0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746,6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236,0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5 605,0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2 260,2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5 928,1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2 300,5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187,0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828,0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8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788,0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997,7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121,6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84,8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139,7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96,0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174,2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124,2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201,6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124,8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EE2911">
              <w:rPr>
                <w:rFonts w:ascii="Arial" w:hAnsi="Arial"/>
                <w:sz w:val="14"/>
              </w:rPr>
              <w:t>Литва</w:t>
            </w:r>
            <w:r w:rsidRPr="00EE2911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23,8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6,3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26,6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6,6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34,8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7,3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41,9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7,8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4</w:t>
            </w:r>
            <w:r w:rsidRPr="00D17184">
              <w:rPr>
                <w:rFonts w:ascii="Arial" w:hAnsi="Arial" w:cs="Arial"/>
                <w:color w:val="000000" w:themeColor="text1"/>
                <w:spacing w:val="-4"/>
                <w:sz w:val="13"/>
                <w:szCs w:val="13"/>
              </w:rPr>
              <w:t> </w:t>
            </w:r>
            <w:r w:rsidRPr="00D17184">
              <w:rPr>
                <w:rFonts w:ascii="Arial" w:hAnsi="Arial"/>
                <w:color w:val="000000" w:themeColor="text1"/>
                <w:sz w:val="14"/>
              </w:rPr>
              <w:t>203,5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1 494,9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4</w:t>
            </w:r>
            <w:r w:rsidRPr="00D17184">
              <w:rPr>
                <w:rFonts w:ascii="Arial" w:hAnsi="Arial" w:cs="Arial"/>
                <w:color w:val="000000" w:themeColor="text1"/>
                <w:spacing w:val="-4"/>
                <w:sz w:val="13"/>
                <w:szCs w:val="13"/>
              </w:rPr>
              <w:t> </w:t>
            </w:r>
            <w:r w:rsidRPr="00D17184">
              <w:rPr>
                <w:rFonts w:ascii="Arial" w:hAnsi="Arial"/>
                <w:color w:val="000000" w:themeColor="text1"/>
                <w:sz w:val="14"/>
              </w:rPr>
              <w:t>508,4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</w:t>
            </w:r>
            <w:r w:rsidRPr="00D17184">
              <w:rPr>
                <w:rFonts w:ascii="Arial" w:hAnsi="Arial" w:cs="Arial"/>
                <w:color w:val="000000" w:themeColor="text1"/>
                <w:spacing w:val="-4"/>
                <w:sz w:val="13"/>
                <w:szCs w:val="13"/>
              </w:rPr>
              <w:t> </w:t>
            </w:r>
            <w:r w:rsidRPr="00D17184">
              <w:rPr>
                <w:rFonts w:ascii="Arial" w:hAnsi="Arial"/>
                <w:color w:val="000000" w:themeColor="text1"/>
                <w:sz w:val="14"/>
              </w:rPr>
              <w:t>548,9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5</w:t>
            </w:r>
            <w:r w:rsidRPr="00D17184">
              <w:rPr>
                <w:rFonts w:ascii="Arial" w:hAnsi="Arial" w:cs="Arial"/>
                <w:color w:val="000000" w:themeColor="text1"/>
                <w:spacing w:val="-4"/>
                <w:sz w:val="13"/>
                <w:szCs w:val="13"/>
              </w:rPr>
              <w:t> </w:t>
            </w:r>
            <w:r w:rsidRPr="00D17184">
              <w:rPr>
                <w:rFonts w:ascii="Arial" w:hAnsi="Arial"/>
                <w:color w:val="000000" w:themeColor="text1"/>
                <w:sz w:val="14"/>
              </w:rPr>
              <w:t>304,0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</w:t>
            </w:r>
            <w:r w:rsidRPr="00D17184">
              <w:rPr>
                <w:rFonts w:ascii="Arial" w:hAnsi="Arial" w:cs="Arial"/>
                <w:color w:val="000000" w:themeColor="text1"/>
                <w:spacing w:val="-4"/>
                <w:sz w:val="13"/>
                <w:szCs w:val="13"/>
              </w:rPr>
              <w:t> </w:t>
            </w:r>
            <w:r w:rsidRPr="00D17184">
              <w:rPr>
                <w:rFonts w:ascii="Arial" w:hAnsi="Arial"/>
                <w:color w:val="000000" w:themeColor="text1"/>
                <w:sz w:val="14"/>
              </w:rPr>
              <w:t>905,7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5</w:t>
            </w:r>
            <w:r w:rsidRPr="00D17184">
              <w:rPr>
                <w:rFonts w:ascii="Arial" w:hAnsi="Arial" w:cs="Arial"/>
                <w:color w:val="000000" w:themeColor="text1"/>
                <w:spacing w:val="-4"/>
                <w:sz w:val="13"/>
                <w:szCs w:val="13"/>
              </w:rPr>
              <w:t> </w:t>
            </w:r>
            <w:r w:rsidRPr="00D17184">
              <w:rPr>
                <w:rFonts w:ascii="Arial" w:hAnsi="Arial"/>
                <w:color w:val="000000" w:themeColor="text1"/>
                <w:sz w:val="14"/>
              </w:rPr>
              <w:t>936,0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2</w:t>
            </w:r>
            <w:r w:rsidRPr="00D17184">
              <w:rPr>
                <w:rFonts w:ascii="Arial" w:hAnsi="Arial" w:cs="Arial"/>
                <w:color w:val="000000" w:themeColor="text1"/>
                <w:spacing w:val="-4"/>
                <w:sz w:val="13"/>
                <w:szCs w:val="13"/>
              </w:rPr>
              <w:t> </w:t>
            </w:r>
            <w:r w:rsidRPr="00D17184">
              <w:rPr>
                <w:rFonts w:ascii="Arial" w:hAnsi="Arial"/>
                <w:color w:val="000000" w:themeColor="text1"/>
                <w:sz w:val="14"/>
              </w:rPr>
              <w:t>226,6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EE2911">
              <w:rPr>
                <w:rFonts w:ascii="Arial" w:hAnsi="Arial"/>
                <w:sz w:val="14"/>
              </w:rPr>
              <w:t>Нидерланды</w:t>
            </w:r>
            <w:r w:rsidRPr="00EE2911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406,4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63,2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442,8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68,5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512,8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76,7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590,9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82,9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</w:t>
            </w:r>
            <w:r w:rsidRPr="00D17184">
              <w:rPr>
                <w:rFonts w:ascii="Arial" w:hAnsi="Arial" w:cs="Arial"/>
                <w:color w:val="000000" w:themeColor="text1"/>
                <w:spacing w:val="-4"/>
                <w:sz w:val="13"/>
                <w:szCs w:val="13"/>
              </w:rPr>
              <w:t> </w:t>
            </w:r>
            <w:r w:rsidRPr="00D17184">
              <w:rPr>
                <w:rFonts w:ascii="Arial" w:hAnsi="Arial"/>
                <w:color w:val="000000" w:themeColor="text1"/>
                <w:sz w:val="14"/>
              </w:rPr>
              <w:t>012,4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203,2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</w:t>
            </w:r>
            <w:r w:rsidRPr="00D17184">
              <w:rPr>
                <w:rFonts w:ascii="Arial" w:hAnsi="Arial" w:cs="Arial"/>
                <w:color w:val="000000" w:themeColor="text1"/>
                <w:spacing w:val="-4"/>
                <w:sz w:val="13"/>
                <w:szCs w:val="13"/>
              </w:rPr>
              <w:t> </w:t>
            </w:r>
            <w:r w:rsidRPr="00D17184">
              <w:rPr>
                <w:rFonts w:ascii="Arial" w:hAnsi="Arial"/>
                <w:color w:val="000000" w:themeColor="text1"/>
                <w:sz w:val="14"/>
              </w:rPr>
              <w:t>154,9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224,1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</w:t>
            </w:r>
            <w:r w:rsidRPr="00D17184">
              <w:rPr>
                <w:rFonts w:ascii="Arial" w:hAnsi="Arial" w:cs="Arial"/>
                <w:color w:val="000000" w:themeColor="text1"/>
                <w:spacing w:val="-4"/>
                <w:sz w:val="13"/>
                <w:szCs w:val="13"/>
              </w:rPr>
              <w:t> </w:t>
            </w:r>
            <w:r w:rsidRPr="00D17184">
              <w:rPr>
                <w:rFonts w:ascii="Arial" w:hAnsi="Arial"/>
                <w:color w:val="000000" w:themeColor="text1"/>
                <w:sz w:val="14"/>
              </w:rPr>
              <w:t>531,7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306,8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</w:t>
            </w:r>
            <w:r w:rsidRPr="00D17184">
              <w:rPr>
                <w:rFonts w:ascii="Arial" w:hAnsi="Arial" w:cs="Arial"/>
                <w:color w:val="000000" w:themeColor="text1"/>
                <w:spacing w:val="-4"/>
                <w:sz w:val="13"/>
                <w:szCs w:val="13"/>
              </w:rPr>
              <w:t> </w:t>
            </w:r>
            <w:r w:rsidRPr="00D17184">
              <w:rPr>
                <w:rFonts w:ascii="Arial" w:hAnsi="Arial"/>
                <w:color w:val="000000" w:themeColor="text1"/>
                <w:sz w:val="14"/>
              </w:rPr>
              <w:t>724,9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340,4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 xml:space="preserve">Республика </w:t>
            </w:r>
            <w:r w:rsidRPr="00EE2911">
              <w:rPr>
                <w:rFonts w:ascii="Arial" w:hAnsi="Arial"/>
                <w:sz w:val="14"/>
              </w:rPr>
              <w:br/>
              <w:t xml:space="preserve">Корея, </w:t>
            </w:r>
            <w:proofErr w:type="gramStart"/>
            <w:r w:rsidRPr="00EE2911">
              <w:rPr>
                <w:rFonts w:ascii="Arial" w:hAnsi="Arial"/>
                <w:sz w:val="14"/>
              </w:rPr>
              <w:t>трлн</w:t>
            </w:r>
            <w:proofErr w:type="gramEnd"/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865,9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104,0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952,9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114,5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</w:t>
            </w:r>
            <w:r w:rsidRPr="00D17184">
              <w:rPr>
                <w:rFonts w:ascii="Arial" w:hAnsi="Arial" w:cs="Arial"/>
                <w:color w:val="000000" w:themeColor="text1"/>
                <w:spacing w:val="-4"/>
                <w:sz w:val="13"/>
                <w:szCs w:val="13"/>
              </w:rPr>
              <w:t> </w:t>
            </w:r>
            <w:r w:rsidRPr="00D17184">
              <w:rPr>
                <w:rFonts w:ascii="Arial" w:hAnsi="Arial"/>
                <w:color w:val="000000" w:themeColor="text1"/>
                <w:sz w:val="14"/>
              </w:rPr>
              <w:t>197,8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136,2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</w:t>
            </w:r>
            <w:r w:rsidRPr="00D17184">
              <w:rPr>
                <w:rFonts w:ascii="Arial" w:hAnsi="Arial" w:cs="Arial"/>
                <w:color w:val="000000" w:themeColor="text1"/>
                <w:spacing w:val="-4"/>
                <w:sz w:val="13"/>
                <w:szCs w:val="13"/>
              </w:rPr>
              <w:t> </w:t>
            </w:r>
            <w:r w:rsidRPr="00D17184">
              <w:rPr>
                <w:rFonts w:ascii="Arial" w:hAnsi="Arial"/>
                <w:color w:val="000000" w:themeColor="text1"/>
                <w:sz w:val="14"/>
              </w:rPr>
              <w:t>372,3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156,3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 xml:space="preserve">Республика </w:t>
            </w:r>
            <w:r w:rsidRPr="00EE2911">
              <w:rPr>
                <w:rFonts w:ascii="Arial" w:hAnsi="Arial"/>
                <w:sz w:val="14"/>
              </w:rPr>
              <w:br/>
              <w:t>Молдова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39,2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21,1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42,6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23,0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55,3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29,8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60,8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D17184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D17184">
              <w:rPr>
                <w:rFonts w:ascii="Arial" w:hAnsi="Arial"/>
                <w:color w:val="000000" w:themeColor="text1"/>
                <w:sz w:val="14"/>
              </w:rPr>
              <w:t>31,7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771,0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1 586,2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4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051,5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670,6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6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066,2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938,8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8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392,9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096,7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13,5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16,7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15,3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20,0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18,1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22,2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20,9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516,3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116,5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755,6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137,6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242,3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170,2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149,7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215,5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38 592,8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22 164,2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42 670,0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24 246,0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50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330,3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24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920,3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62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199,0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28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656,9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  <w:vertAlign w:val="superscript"/>
              </w:rPr>
            </w:pPr>
            <w:r w:rsidRPr="00EE2911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671,3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363,6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770,0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384,4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050,1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516,1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281,2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581,0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EE2911">
              <w:rPr>
                <w:rFonts w:ascii="Arial" w:hAnsi="Arial"/>
                <w:sz w:val="14"/>
              </w:rPr>
              <w:t>Финляндия</w:t>
            </w:r>
            <w:r w:rsidRPr="00EE2911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160,3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20,4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168,8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21,9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196,3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24,3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213,6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26,2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EE2911">
              <w:rPr>
                <w:rFonts w:ascii="Arial" w:hAnsi="Arial"/>
                <w:sz w:val="14"/>
              </w:rPr>
              <w:t>Франция</w:t>
            </w:r>
            <w:r w:rsidRPr="00EE2911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233,5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221,9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370,6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235,6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643,8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262,9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781,2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284,0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901,6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60,7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295,7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62,4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931,1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62,1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4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381,5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60,7</w:t>
            </w:r>
          </w:p>
        </w:tc>
      </w:tr>
      <w:tr w:rsidR="00944455" w:rsidRPr="00DE22B3" w:rsidTr="000814AB">
        <w:trPr>
          <w:cantSplit/>
          <w:jc w:val="center"/>
        </w:trPr>
        <w:tc>
          <w:tcPr>
            <w:tcW w:w="124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 xml:space="preserve">Япония, </w:t>
            </w:r>
            <w:proofErr w:type="gramStart"/>
            <w:r w:rsidRPr="00EE2911">
              <w:rPr>
                <w:rFonts w:ascii="Arial" w:hAnsi="Arial"/>
                <w:sz w:val="14"/>
              </w:rPr>
              <w:t>трлн</w:t>
            </w:r>
            <w:proofErr w:type="gramEnd"/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807,4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105,5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847,4</w:t>
            </w: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106,9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967,3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112,4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</w:t>
            </w:r>
            <w:r w:rsidRPr="00EE2911">
              <w:rPr>
                <w:rFonts w:ascii="Arial" w:hAnsi="Arial" w:cs="Arial"/>
                <w:spacing w:val="-4"/>
                <w:sz w:val="13"/>
                <w:szCs w:val="13"/>
              </w:rPr>
              <w:t> </w:t>
            </w:r>
            <w:r w:rsidRPr="00EE2911">
              <w:rPr>
                <w:rFonts w:ascii="Arial" w:hAnsi="Arial"/>
                <w:sz w:val="14"/>
              </w:rPr>
              <w:t>024,8</w:t>
            </w: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44455" w:rsidRPr="00EE2911" w:rsidRDefault="00944455" w:rsidP="000814AB">
            <w:pPr>
              <w:spacing w:before="70" w:line="17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116,2</w:t>
            </w:r>
          </w:p>
        </w:tc>
      </w:tr>
    </w:tbl>
    <w:p w:rsidR="00944455" w:rsidRPr="00DE22B3" w:rsidRDefault="00944455" w:rsidP="00944455">
      <w:pPr>
        <w:tabs>
          <w:tab w:val="left" w:pos="7371"/>
        </w:tabs>
        <w:spacing w:before="60" w:line="130" w:lineRule="exact"/>
        <w:ind w:left="113" w:hanging="113"/>
        <w:jc w:val="both"/>
        <w:rPr>
          <w:rFonts w:ascii="Arial" w:hAnsi="Arial"/>
          <w:sz w:val="12"/>
        </w:rPr>
      </w:pPr>
      <w:r w:rsidRPr="00DE22B3">
        <w:rPr>
          <w:rFonts w:ascii="Arial" w:hAnsi="Arial"/>
          <w:sz w:val="12"/>
          <w:vertAlign w:val="superscript"/>
        </w:rPr>
        <w:t>1)</w:t>
      </w:r>
      <w:r w:rsidRPr="00DE22B3">
        <w:rPr>
          <w:rFonts w:ascii="Arial" w:hAnsi="Arial"/>
          <w:sz w:val="12"/>
        </w:rPr>
        <w:t> М</w:t>
      </w:r>
      <w:proofErr w:type="gramStart"/>
      <w:r w:rsidRPr="00DE22B3">
        <w:rPr>
          <w:rFonts w:ascii="Arial" w:hAnsi="Arial"/>
          <w:sz w:val="12"/>
          <w:vertAlign w:val="subscript"/>
        </w:rPr>
        <w:t>1</w:t>
      </w:r>
      <w:proofErr w:type="gramEnd"/>
      <w:r w:rsidRPr="00DE22B3">
        <w:rPr>
          <w:rFonts w:ascii="Arial" w:hAnsi="Arial"/>
          <w:sz w:val="12"/>
        </w:rPr>
        <w:t xml:space="preserve"> (деньги в узком понимании) - наличные деньги, дорожные чеки и вклады до востребования в депозитных </w:t>
      </w:r>
      <w:r w:rsidRPr="00DE22B3">
        <w:rPr>
          <w:rFonts w:ascii="Arial" w:hAnsi="Arial"/>
          <w:sz w:val="12"/>
        </w:rPr>
        <w:br/>
        <w:t xml:space="preserve">учреждениях. </w:t>
      </w:r>
    </w:p>
    <w:p w:rsidR="00944455" w:rsidRPr="00DE22B3" w:rsidRDefault="00944455" w:rsidP="00944455">
      <w:pPr>
        <w:tabs>
          <w:tab w:val="left" w:pos="7371"/>
        </w:tabs>
        <w:spacing w:line="130" w:lineRule="exact"/>
        <w:ind w:left="113"/>
        <w:jc w:val="both"/>
        <w:rPr>
          <w:rFonts w:ascii="Arial" w:hAnsi="Arial"/>
          <w:sz w:val="12"/>
        </w:rPr>
      </w:pPr>
      <w:r w:rsidRPr="00DE22B3">
        <w:rPr>
          <w:rFonts w:ascii="Arial" w:hAnsi="Arial"/>
          <w:sz w:val="12"/>
        </w:rPr>
        <w:t>М</w:t>
      </w:r>
      <w:proofErr w:type="gramStart"/>
      <w:r w:rsidRPr="00DE22B3">
        <w:rPr>
          <w:rFonts w:ascii="Arial" w:hAnsi="Arial"/>
          <w:sz w:val="12"/>
          <w:vertAlign w:val="subscript"/>
        </w:rPr>
        <w:t>0</w:t>
      </w:r>
      <w:proofErr w:type="gramEnd"/>
      <w:r w:rsidRPr="00DE22B3">
        <w:rPr>
          <w:rFonts w:ascii="Arial" w:hAnsi="Arial"/>
          <w:sz w:val="12"/>
          <w:vertAlign w:val="subscript"/>
        </w:rPr>
        <w:t xml:space="preserve">  </w:t>
      </w:r>
      <w:r w:rsidRPr="00DE22B3">
        <w:rPr>
          <w:rFonts w:ascii="Arial" w:hAnsi="Arial"/>
          <w:sz w:val="12"/>
        </w:rPr>
        <w:t xml:space="preserve">(наличные деньги) – деньги в обращении (банкноты и монета, находящиеся за пределами банков). </w:t>
      </w:r>
    </w:p>
    <w:p w:rsidR="00944455" w:rsidRPr="00DE22B3" w:rsidRDefault="00944455" w:rsidP="00944455">
      <w:pPr>
        <w:tabs>
          <w:tab w:val="left" w:pos="7371"/>
        </w:tabs>
        <w:spacing w:line="130" w:lineRule="exact"/>
        <w:jc w:val="both"/>
        <w:rPr>
          <w:rFonts w:ascii="Arial" w:hAnsi="Arial"/>
          <w:sz w:val="12"/>
        </w:rPr>
      </w:pPr>
      <w:r w:rsidRPr="00DE22B3">
        <w:rPr>
          <w:rFonts w:ascii="Arial" w:hAnsi="Arial"/>
          <w:sz w:val="12"/>
          <w:vertAlign w:val="superscript"/>
        </w:rPr>
        <w:t>2)</w:t>
      </w:r>
      <w:r w:rsidRPr="00DE22B3">
        <w:rPr>
          <w:rFonts w:ascii="Arial" w:hAnsi="Arial"/>
          <w:sz w:val="12"/>
        </w:rPr>
        <w:t xml:space="preserve"> По данным Банка России. </w:t>
      </w:r>
    </w:p>
    <w:p w:rsidR="00944455" w:rsidRPr="00DE22B3" w:rsidRDefault="00944455" w:rsidP="00944455">
      <w:pPr>
        <w:tabs>
          <w:tab w:val="left" w:pos="7371"/>
        </w:tabs>
        <w:spacing w:line="130" w:lineRule="exact"/>
        <w:jc w:val="both"/>
        <w:rPr>
          <w:rFonts w:ascii="Arial" w:hAnsi="Arial"/>
          <w:sz w:val="12"/>
        </w:rPr>
      </w:pPr>
      <w:r w:rsidRPr="00DE22B3">
        <w:rPr>
          <w:rFonts w:ascii="Arial" w:hAnsi="Arial"/>
          <w:sz w:val="12"/>
          <w:vertAlign w:val="superscript"/>
        </w:rPr>
        <w:t>3)</w:t>
      </w:r>
      <w:r w:rsidRPr="00DE22B3">
        <w:rPr>
          <w:rFonts w:ascii="Arial" w:hAnsi="Arial"/>
          <w:sz w:val="12"/>
        </w:rPr>
        <w:t xml:space="preserve"> По странам зоны евро – данные в </w:t>
      </w:r>
      <w:proofErr w:type="gramStart"/>
      <w:r w:rsidRPr="00DE22B3">
        <w:rPr>
          <w:rFonts w:ascii="Arial" w:hAnsi="Arial"/>
          <w:sz w:val="12"/>
        </w:rPr>
        <w:t>млрд</w:t>
      </w:r>
      <w:proofErr w:type="gramEnd"/>
      <w:r w:rsidRPr="00DE22B3">
        <w:rPr>
          <w:rFonts w:ascii="Arial" w:hAnsi="Arial"/>
          <w:sz w:val="12"/>
        </w:rPr>
        <w:t xml:space="preserve"> евро на основе критериев </w:t>
      </w:r>
      <w:proofErr w:type="spellStart"/>
      <w:r w:rsidRPr="00DE22B3">
        <w:rPr>
          <w:rFonts w:ascii="Arial" w:hAnsi="Arial"/>
          <w:sz w:val="12"/>
        </w:rPr>
        <w:t>резидентства</w:t>
      </w:r>
      <w:proofErr w:type="spellEnd"/>
      <w:r w:rsidRPr="00DE22B3">
        <w:rPr>
          <w:rFonts w:ascii="Arial" w:hAnsi="Arial"/>
          <w:sz w:val="12"/>
        </w:rPr>
        <w:t xml:space="preserve"> в Еврозоне. 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455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2023-02-16T11:08:00Z</dcterms:modified>
</cp:coreProperties>
</file>