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7" w:rsidRPr="002F3827" w:rsidRDefault="002F3827" w:rsidP="002F382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ПОЛУЧАТЕЛЕЙ НЕГОСУДАРСТВЕННЫХ ПЕНСИЙ</w:t>
      </w:r>
      <w:proofErr w:type="gramStart"/>
      <w:r w:rsidRPr="002F38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2F38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2F3827" w:rsidRPr="002F3827" w:rsidRDefault="002F3827" w:rsidP="002F382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</w:t>
      </w:r>
    </w:p>
    <w:p w:rsidR="00A67267" w:rsidRPr="006B2D3A" w:rsidRDefault="00A67267"/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856"/>
        <w:gridCol w:w="843"/>
        <w:gridCol w:w="851"/>
        <w:gridCol w:w="851"/>
        <w:gridCol w:w="851"/>
        <w:gridCol w:w="850"/>
        <w:gridCol w:w="853"/>
        <w:gridCol w:w="850"/>
        <w:gridCol w:w="853"/>
        <w:gridCol w:w="842"/>
        <w:gridCol w:w="842"/>
        <w:gridCol w:w="842"/>
      </w:tblGrid>
      <w:tr w:rsidR="00E26FDC" w:rsidRPr="005A00B5" w:rsidTr="00E26FDC">
        <w:trPr>
          <w:cantSplit/>
          <w:trHeight w:val="561"/>
          <w:jc w:val="center"/>
        </w:trPr>
        <w:tc>
          <w:tcPr>
            <w:tcW w:w="1164" w:type="pct"/>
            <w:shd w:val="clear" w:color="auto" w:fill="99CCFF"/>
            <w:vAlign w:val="center"/>
          </w:tcPr>
          <w:p w:rsidR="00E26FDC" w:rsidRPr="006B2D3A" w:rsidRDefault="00E26FDC" w:rsidP="002F3827">
            <w:pPr>
              <w:spacing w:after="0" w:line="240" w:lineRule="auto"/>
              <w:ind w:left="1106" w:hanging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317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321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320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321" w:type="pct"/>
            <w:shd w:val="clear" w:color="auto" w:fill="99CCFF"/>
            <w:vAlign w:val="center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317" w:type="pct"/>
            <w:shd w:val="clear" w:color="auto" w:fill="99CCFF"/>
          </w:tcPr>
          <w:p w:rsidR="00E26FDC" w:rsidRPr="002F3827" w:rsidRDefault="00E26FDC" w:rsidP="002F38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317" w:type="pct"/>
            <w:shd w:val="clear" w:color="auto" w:fill="99CCFF"/>
          </w:tcPr>
          <w:p w:rsidR="00E26FDC" w:rsidRPr="005A00B5" w:rsidRDefault="00E26FDC" w:rsidP="005A00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A0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7" w:type="pct"/>
            <w:shd w:val="clear" w:color="auto" w:fill="99CCFF"/>
          </w:tcPr>
          <w:p w:rsidR="00E26FDC" w:rsidRPr="00996A0C" w:rsidRDefault="00E26FDC" w:rsidP="005A00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  <w:r w:rsidR="00996A0C" w:rsidRPr="00996A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E26FDC" w:rsidRPr="002F3827" w:rsidTr="00E26FDC">
        <w:trPr>
          <w:cantSplit/>
          <w:jc w:val="center"/>
        </w:trPr>
        <w:tc>
          <w:tcPr>
            <w:tcW w:w="1164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негосударственных пенсий:</w:t>
            </w:r>
          </w:p>
        </w:tc>
        <w:tc>
          <w:tcPr>
            <w:tcW w:w="322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1" w:type="pct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" w:type="pct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7" w:type="pct"/>
            <w:vAlign w:val="bottom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7" w:type="pct"/>
          </w:tcPr>
          <w:p w:rsidR="00E26FDC" w:rsidRPr="002F3827" w:rsidRDefault="00E26FDC" w:rsidP="002F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26FDC" w:rsidRPr="002F3827" w:rsidTr="00E26FDC">
        <w:trPr>
          <w:cantSplit/>
          <w:trHeight w:val="510"/>
          <w:jc w:val="center"/>
        </w:trPr>
        <w:tc>
          <w:tcPr>
            <w:tcW w:w="1164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человек</w:t>
            </w:r>
          </w:p>
        </w:tc>
        <w:tc>
          <w:tcPr>
            <w:tcW w:w="322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317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1537,1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1551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1581,7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1556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1530,8</w:t>
            </w:r>
          </w:p>
        </w:tc>
        <w:tc>
          <w:tcPr>
            <w:tcW w:w="321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1484,4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321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1578,5</w:t>
            </w:r>
          </w:p>
        </w:tc>
        <w:tc>
          <w:tcPr>
            <w:tcW w:w="317" w:type="pct"/>
          </w:tcPr>
          <w:p w:rsidR="00E26FDC" w:rsidRPr="002F3827" w:rsidRDefault="00E26FDC" w:rsidP="002F3827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317" w:type="pct"/>
            <w:vAlign w:val="bottom"/>
          </w:tcPr>
          <w:p w:rsidR="00E26FDC" w:rsidRPr="005A00B5" w:rsidRDefault="00E26FDC" w:rsidP="002F3827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1484,4</w:t>
            </w:r>
          </w:p>
        </w:tc>
        <w:tc>
          <w:tcPr>
            <w:tcW w:w="317" w:type="pct"/>
          </w:tcPr>
          <w:p w:rsidR="00E26FDC" w:rsidRPr="00D27806" w:rsidRDefault="00E26FDC" w:rsidP="00D27806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6FDC" w:rsidRPr="002F3827" w:rsidTr="004C3AA9">
        <w:trPr>
          <w:cantSplit/>
          <w:trHeight w:val="1583"/>
          <w:jc w:val="center"/>
        </w:trPr>
        <w:tc>
          <w:tcPr>
            <w:tcW w:w="1164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от общей численности пенсионеров, состоящих на учете в системе Пенсионного фонда Российской Федерации </w:t>
            </w:r>
          </w:p>
        </w:tc>
        <w:tc>
          <w:tcPr>
            <w:tcW w:w="322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7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21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20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21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17" w:type="pct"/>
            <w:vAlign w:val="bottom"/>
          </w:tcPr>
          <w:p w:rsidR="00E26FDC" w:rsidRPr="002F3827" w:rsidRDefault="00E26FDC" w:rsidP="002F382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F3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7" w:type="pct"/>
            <w:vAlign w:val="bottom"/>
          </w:tcPr>
          <w:p w:rsidR="00E26FDC" w:rsidRPr="005A00B5" w:rsidRDefault="00E26FDC" w:rsidP="002F3827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317" w:type="pct"/>
            <w:vAlign w:val="bottom"/>
          </w:tcPr>
          <w:p w:rsidR="00E26FDC" w:rsidRPr="004C3AA9" w:rsidRDefault="004C3AA9" w:rsidP="004C3AA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5A00B5" w:rsidRPr="004C3AA9" w:rsidRDefault="005A00B5" w:rsidP="005A00B5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96A0C" w:rsidRPr="00996A0C" w:rsidRDefault="005A00B5" w:rsidP="00996A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96A0C">
        <w:rPr>
          <w:rFonts w:ascii="Times New Roman" w:eastAsia="Times New Roman" w:hAnsi="Times New Roman" w:cs="Times New Roman"/>
          <w:szCs w:val="24"/>
          <w:lang w:eastAsia="ru-RU"/>
        </w:rPr>
        <w:t xml:space="preserve">По данным </w:t>
      </w:r>
      <w:r w:rsidR="0014573F" w:rsidRPr="00996A0C">
        <w:rPr>
          <w:rFonts w:ascii="Times New Roman" w:eastAsia="Times New Roman" w:hAnsi="Times New Roman" w:cs="Times New Roman"/>
          <w:szCs w:val="24"/>
          <w:lang w:eastAsia="ru-RU"/>
        </w:rPr>
        <w:t>Федеральной службы по финансовым рынкам</w:t>
      </w:r>
      <w:r w:rsidRPr="00996A0C">
        <w:rPr>
          <w:rFonts w:ascii="Times New Roman" w:eastAsia="Times New Roman" w:hAnsi="Times New Roman" w:cs="Times New Roman"/>
          <w:szCs w:val="24"/>
          <w:lang w:eastAsia="ru-RU"/>
        </w:rPr>
        <w:t>, с 2014 г. – по данным Банка России.</w:t>
      </w:r>
      <w:r w:rsidR="00880D97" w:rsidRPr="00996A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A00B5" w:rsidRPr="00996A0C" w:rsidRDefault="00880D97" w:rsidP="00996A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0C">
        <w:rPr>
          <w:rFonts w:ascii="Times New Roman" w:eastAsia="Times New Roman" w:hAnsi="Times New Roman" w:cs="Times New Roman"/>
          <w:szCs w:val="24"/>
          <w:lang w:eastAsia="ru-RU"/>
        </w:rPr>
        <w:t xml:space="preserve">Без учета статистической информации по Донецкой Народной Республике (ДНР), Луганской Народной Республике (ЛНР), Запорожской </w:t>
      </w:r>
      <w:r w:rsidR="00D45F28">
        <w:rPr>
          <w:rFonts w:ascii="Times New Roman" w:eastAsia="Times New Roman" w:hAnsi="Times New Roman" w:cs="Times New Roman"/>
          <w:szCs w:val="24"/>
          <w:lang w:eastAsia="ru-RU"/>
        </w:rPr>
        <w:br/>
      </w:r>
      <w:bookmarkStart w:id="0" w:name="_GoBack"/>
      <w:bookmarkEnd w:id="0"/>
      <w:r w:rsidRPr="00996A0C">
        <w:rPr>
          <w:rFonts w:ascii="Times New Roman" w:eastAsia="Times New Roman" w:hAnsi="Times New Roman" w:cs="Times New Roman"/>
          <w:szCs w:val="24"/>
          <w:lang w:eastAsia="ru-RU"/>
        </w:rPr>
        <w:t>и Херсонской областям.</w:t>
      </w:r>
    </w:p>
    <w:p w:rsidR="005A00B5" w:rsidRPr="006B2D3A" w:rsidRDefault="005A00B5" w:rsidP="005A00B5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27" w:rsidRPr="005A00B5" w:rsidRDefault="002F3827"/>
    <w:sectPr w:rsidR="002F3827" w:rsidRPr="005A00B5" w:rsidSect="002F3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903"/>
    <w:multiLevelType w:val="hybridMultilevel"/>
    <w:tmpl w:val="FB3E3A86"/>
    <w:lvl w:ilvl="0" w:tplc="1A30268A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27"/>
    <w:rsid w:val="0014573F"/>
    <w:rsid w:val="002F3827"/>
    <w:rsid w:val="004C3AA9"/>
    <w:rsid w:val="005A00B5"/>
    <w:rsid w:val="006B2D3A"/>
    <w:rsid w:val="00880D97"/>
    <w:rsid w:val="00996A0C"/>
    <w:rsid w:val="00A67267"/>
    <w:rsid w:val="00D27806"/>
    <w:rsid w:val="00D45F28"/>
    <w:rsid w:val="00E26FDC"/>
    <w:rsid w:val="00F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Анна Александровна</dc:creator>
  <cp:lastModifiedBy>Черикова Светлана Николаевна</cp:lastModifiedBy>
  <cp:revision>5</cp:revision>
  <cp:lastPrinted>2022-06-22T06:23:00Z</cp:lastPrinted>
  <dcterms:created xsi:type="dcterms:W3CDTF">2023-06-23T13:15:00Z</dcterms:created>
  <dcterms:modified xsi:type="dcterms:W3CDTF">2023-06-26T12:39:00Z</dcterms:modified>
</cp:coreProperties>
</file>