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4F" w:rsidRDefault="00C56686" w:rsidP="00B4533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56686">
        <w:rPr>
          <w:rFonts w:ascii="Times New Roman" w:hAnsi="Times New Roman" w:cs="Times New Roman"/>
          <w:b/>
          <w:bCs/>
          <w:sz w:val="28"/>
        </w:rPr>
        <w:t xml:space="preserve"> </w:t>
      </w:r>
      <w:r w:rsidR="001F2105" w:rsidRPr="001F2105">
        <w:rPr>
          <w:rFonts w:ascii="Times New Roman" w:hAnsi="Times New Roman" w:cs="Times New Roman"/>
          <w:b/>
          <w:bCs/>
          <w:sz w:val="28"/>
        </w:rPr>
        <w:t xml:space="preserve">Основные принципы, информационные ресурсы и алгоритмы расчета </w:t>
      </w:r>
      <w:r w:rsidR="001F2105" w:rsidRPr="001F2105">
        <w:rPr>
          <w:rFonts w:ascii="Times New Roman" w:hAnsi="Times New Roman" w:cs="Times New Roman"/>
          <w:b/>
          <w:bCs/>
          <w:sz w:val="28"/>
        </w:rPr>
        <w:br/>
        <w:t>Индекса активного долголетия в Российской Федерации</w:t>
      </w:r>
    </w:p>
    <w:p w:rsidR="001F2105" w:rsidRDefault="00B4533B" w:rsidP="00B453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4533B">
        <w:rPr>
          <w:rFonts w:ascii="Times New Roman" w:hAnsi="Times New Roman" w:cs="Times New Roman"/>
          <w:b/>
          <w:bCs/>
          <w:sz w:val="28"/>
          <w:u w:val="single"/>
        </w:rPr>
        <w:t>Активное долголетие</w:t>
      </w:r>
      <w:r w:rsidRPr="00B4533B">
        <w:rPr>
          <w:rFonts w:ascii="Times New Roman" w:hAnsi="Times New Roman" w:cs="Times New Roman"/>
          <w:sz w:val="28"/>
        </w:rPr>
        <w:t xml:space="preserve"> - состояние социального, экономического, физического и психологического благополучия в старшем возрасте, обеспечивающее гражданам старшего возраста возможность для удовлетворения потребностей и включение в различные сферы жизни общества, достигаемое при их активном участии.</w:t>
      </w:r>
    </w:p>
    <w:p w:rsidR="00A4365A" w:rsidRPr="00B4533B" w:rsidRDefault="003E64C8" w:rsidP="00B4533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4533B">
        <w:rPr>
          <w:rFonts w:ascii="Times New Roman" w:hAnsi="Times New Roman" w:cs="Times New Roman"/>
          <w:b/>
          <w:bCs/>
          <w:sz w:val="28"/>
          <w:u w:val="single"/>
        </w:rPr>
        <w:t>Индекс активного долголетия</w:t>
      </w:r>
      <w:r w:rsidR="00E86938" w:rsidRPr="00E86938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="00E86938" w:rsidRPr="00E86938">
        <w:rPr>
          <w:rFonts w:ascii="Times New Roman" w:hAnsi="Times New Roman" w:cs="Times New Roman"/>
          <w:bCs/>
          <w:sz w:val="28"/>
        </w:rPr>
        <w:t>(далее – ИАД)</w:t>
      </w:r>
      <w:r w:rsidRPr="00B4533B">
        <w:rPr>
          <w:rFonts w:ascii="Times New Roman" w:hAnsi="Times New Roman" w:cs="Times New Roman"/>
          <w:b/>
          <w:bCs/>
          <w:sz w:val="28"/>
        </w:rPr>
        <w:t xml:space="preserve"> - </w:t>
      </w:r>
      <w:r w:rsidRPr="00B4533B">
        <w:rPr>
          <w:rFonts w:ascii="Times New Roman" w:hAnsi="Times New Roman" w:cs="Times New Roman"/>
          <w:sz w:val="28"/>
        </w:rPr>
        <w:t>комплексный количественный показатель, характеризующий, в какой степени используются возможности пожилых людей вносить вклад в экономику и жизнь общества и насколько благоприятна для этого окружающая их среда.</w:t>
      </w:r>
      <w:r w:rsidR="00B4533B" w:rsidRPr="00B4533B">
        <w:rPr>
          <w:rFonts w:ascii="Times New Roman" w:hAnsi="Times New Roman" w:cs="Times New Roman"/>
          <w:sz w:val="28"/>
        </w:rPr>
        <w:t xml:space="preserve"> </w:t>
      </w:r>
      <w:r w:rsidR="00B4533B" w:rsidRPr="00B4533B">
        <w:rPr>
          <w:rFonts w:ascii="Times New Roman" w:hAnsi="Times New Roman" w:cs="Times New Roman"/>
          <w:sz w:val="28"/>
          <w:szCs w:val="28"/>
        </w:rPr>
        <w:t>В Российской Федерации ИАД планируется применить как инструмент мониторинга достижения целей и результатов, обозначенных в Стратегии действий в интересах граждан старшего поколения в Российской Федерации до 2025 года.</w:t>
      </w:r>
    </w:p>
    <w:p w:rsidR="00B4533B" w:rsidRPr="00B4533B" w:rsidRDefault="00B4533B" w:rsidP="00B453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4533B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Для расчета ИАД</w:t>
      </w:r>
      <w:r w:rsidRPr="00B4533B">
        <w:rPr>
          <w:rFonts w:ascii="Times New Roman" w:hAnsi="Times New Roman" w:cs="Times New Roman"/>
          <w:spacing w:val="-2"/>
          <w:sz w:val="28"/>
          <w:szCs w:val="28"/>
        </w:rPr>
        <w:t xml:space="preserve"> используются международные веса, разработанные Европейской</w:t>
      </w:r>
      <w:r w:rsidRPr="00B4533B">
        <w:rPr>
          <w:rFonts w:ascii="Times New Roman" w:hAnsi="Times New Roman" w:cs="Times New Roman"/>
        </w:rPr>
        <w:t xml:space="preserve"> </w:t>
      </w:r>
      <w:r w:rsidRPr="00B4533B">
        <w:rPr>
          <w:rFonts w:ascii="Times New Roman" w:hAnsi="Times New Roman" w:cs="Times New Roman"/>
          <w:spacing w:val="-2"/>
          <w:sz w:val="28"/>
          <w:szCs w:val="28"/>
        </w:rPr>
        <w:t>экономической комиссией ООН (ЕЭК ООН)</w:t>
      </w:r>
      <w:r w:rsidRPr="00B4533B">
        <w:rPr>
          <w:rFonts w:ascii="Times New Roman" w:hAnsi="Times New Roman" w:cs="Times New Roman"/>
        </w:rPr>
        <w:t xml:space="preserve"> </w:t>
      </w:r>
      <w:r w:rsidRPr="00B4533B">
        <w:rPr>
          <w:rFonts w:ascii="Times New Roman" w:hAnsi="Times New Roman" w:cs="Times New Roman"/>
          <w:spacing w:val="-2"/>
          <w:sz w:val="28"/>
          <w:szCs w:val="28"/>
        </w:rPr>
        <w:t xml:space="preserve">на основе согласования оценок мнений экспертов о значимости каждой области (домена) в итоговом индексе и каждого показателя в определенной области (домена). </w:t>
      </w:r>
    </w:p>
    <w:p w:rsidR="00B4533B" w:rsidRPr="00B4533B" w:rsidRDefault="00B4533B" w:rsidP="00B453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b/>
          <w:sz w:val="28"/>
          <w:szCs w:val="28"/>
          <w:u w:val="single"/>
        </w:rPr>
        <w:t>ИАД формируется по совокупности измерений, объединяющей четыре области (домена)</w:t>
      </w:r>
      <w:r w:rsidRPr="00B4533B">
        <w:rPr>
          <w:rFonts w:ascii="Times New Roman" w:hAnsi="Times New Roman" w:cs="Times New Roman"/>
          <w:sz w:val="28"/>
          <w:szCs w:val="28"/>
        </w:rPr>
        <w:t xml:space="preserve">, установленные для определения ИАД: </w:t>
      </w:r>
    </w:p>
    <w:p w:rsidR="00B4533B" w:rsidRPr="00B4533B" w:rsidRDefault="003E64C8" w:rsidP="00B4533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4533B" w:rsidRPr="00B4533B">
        <w:rPr>
          <w:rFonts w:ascii="Times New Roman" w:hAnsi="Times New Roman" w:cs="Times New Roman"/>
          <w:sz w:val="28"/>
          <w:szCs w:val="28"/>
        </w:rPr>
        <w:t>анятость;</w:t>
      </w:r>
    </w:p>
    <w:p w:rsidR="00B4533B" w:rsidRPr="00B4533B" w:rsidRDefault="003E64C8" w:rsidP="00B4533B">
      <w:pPr>
        <w:pStyle w:val="a3"/>
        <w:keepNext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B4533B" w:rsidRPr="00B4533B">
        <w:rPr>
          <w:rFonts w:ascii="Times New Roman" w:hAnsi="Times New Roman" w:cs="Times New Roman"/>
          <w:sz w:val="28"/>
          <w:szCs w:val="28"/>
        </w:rPr>
        <w:t>частие в жизни общества;</w:t>
      </w:r>
    </w:p>
    <w:p w:rsidR="00B4533B" w:rsidRPr="00B4533B" w:rsidRDefault="003E64C8" w:rsidP="00B4533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4533B" w:rsidRPr="00B4533B">
        <w:rPr>
          <w:rFonts w:ascii="Times New Roman" w:hAnsi="Times New Roman" w:cs="Times New Roman"/>
          <w:sz w:val="28"/>
          <w:szCs w:val="28"/>
        </w:rPr>
        <w:t>езависимая, здоровая и безопасная жизнь;</w:t>
      </w:r>
    </w:p>
    <w:p w:rsidR="00B4533B" w:rsidRPr="00B4533B" w:rsidRDefault="003E64C8" w:rsidP="00B4533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4533B" w:rsidRPr="00B4533B">
        <w:rPr>
          <w:rFonts w:ascii="Times New Roman" w:hAnsi="Times New Roman" w:cs="Times New Roman"/>
          <w:sz w:val="28"/>
          <w:szCs w:val="28"/>
        </w:rPr>
        <w:t>озможности и благоприятная среда для активного долголетия.</w:t>
      </w:r>
    </w:p>
    <w:p w:rsidR="00B4533B" w:rsidRPr="00B4533B" w:rsidRDefault="00B4533B" w:rsidP="00B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22532">
        <w:rPr>
          <w:rFonts w:ascii="Times New Roman" w:hAnsi="Times New Roman" w:cs="Times New Roman"/>
          <w:sz w:val="28"/>
          <w:szCs w:val="28"/>
        </w:rPr>
        <w:t xml:space="preserve">Область (домен) </w:t>
      </w:r>
      <w:r w:rsidRPr="00B4533B">
        <w:rPr>
          <w:rFonts w:ascii="Times New Roman" w:hAnsi="Times New Roman" w:cs="Times New Roman"/>
          <w:b/>
          <w:sz w:val="28"/>
          <w:szCs w:val="28"/>
          <w:u w:val="single"/>
        </w:rPr>
        <w:t>«Занятость»</w:t>
      </w:r>
      <w:r w:rsidRPr="00C22532">
        <w:rPr>
          <w:rFonts w:ascii="Times New Roman" w:hAnsi="Times New Roman" w:cs="Times New Roman"/>
          <w:sz w:val="28"/>
          <w:szCs w:val="28"/>
        </w:rPr>
        <w:t xml:space="preserve"> определяет, в какой степени реализован потенциал пожилых людей </w:t>
      </w:r>
      <w:proofErr w:type="gramStart"/>
      <w:r w:rsidRPr="00C22532">
        <w:rPr>
          <w:rFonts w:ascii="Times New Roman" w:hAnsi="Times New Roman" w:cs="Times New Roman"/>
          <w:sz w:val="28"/>
          <w:szCs w:val="28"/>
        </w:rPr>
        <w:t>вносить</w:t>
      </w:r>
      <w:proofErr w:type="gramEnd"/>
      <w:r w:rsidRPr="00C22532">
        <w:rPr>
          <w:rFonts w:ascii="Times New Roman" w:hAnsi="Times New Roman" w:cs="Times New Roman"/>
          <w:sz w:val="28"/>
          <w:szCs w:val="28"/>
        </w:rPr>
        <w:t xml:space="preserve"> вклад в экономическое развитие, участвуя в</w:t>
      </w:r>
      <w:r w:rsidRPr="00C2253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2532">
        <w:rPr>
          <w:rFonts w:ascii="Times New Roman" w:hAnsi="Times New Roman" w:cs="Times New Roman"/>
          <w:sz w:val="28"/>
          <w:szCs w:val="28"/>
        </w:rPr>
        <w:t>оплачиваемой трудовой деятельности.</w:t>
      </w:r>
    </w:p>
    <w:p w:rsidR="00B4533B" w:rsidRPr="00C22532" w:rsidRDefault="00B4533B" w:rsidP="00B4533B">
      <w:pPr>
        <w:pStyle w:val="Normal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22532">
        <w:rPr>
          <w:sz w:val="28"/>
          <w:szCs w:val="28"/>
        </w:rPr>
        <w:t xml:space="preserve">Область (домен)  </w:t>
      </w:r>
      <w:r w:rsidRPr="00B4533B">
        <w:rPr>
          <w:b/>
          <w:sz w:val="28"/>
          <w:szCs w:val="28"/>
          <w:u w:val="single"/>
        </w:rPr>
        <w:t>«Участие в жизни общества»</w:t>
      </w:r>
      <w:r w:rsidRPr="00C22532">
        <w:rPr>
          <w:sz w:val="28"/>
          <w:szCs w:val="28"/>
        </w:rPr>
        <w:t xml:space="preserve"> измеряет вклад </w:t>
      </w:r>
      <w:r w:rsidRPr="00C22532">
        <w:rPr>
          <w:sz w:val="28"/>
          <w:szCs w:val="28"/>
        </w:rPr>
        <w:lastRenderedPageBreak/>
        <w:t>в</w:t>
      </w:r>
      <w:r w:rsidRPr="00C22532">
        <w:rPr>
          <w:sz w:val="28"/>
          <w:szCs w:val="28"/>
          <w:lang w:val="en-US"/>
        </w:rPr>
        <w:t> </w:t>
      </w:r>
      <w:r w:rsidRPr="00C22532">
        <w:rPr>
          <w:sz w:val="28"/>
          <w:szCs w:val="28"/>
        </w:rPr>
        <w:t xml:space="preserve">социальное развитие и укрепление </w:t>
      </w:r>
      <w:proofErr w:type="spellStart"/>
      <w:r w:rsidRPr="00C22532">
        <w:rPr>
          <w:sz w:val="28"/>
          <w:szCs w:val="28"/>
        </w:rPr>
        <w:t>межпоколенных</w:t>
      </w:r>
      <w:proofErr w:type="spellEnd"/>
      <w:r w:rsidRPr="00C22532">
        <w:rPr>
          <w:sz w:val="28"/>
          <w:szCs w:val="28"/>
        </w:rPr>
        <w:t xml:space="preserve"> связей, который вносит неоплачиваемая деятельность людей старшего возраста.</w:t>
      </w:r>
    </w:p>
    <w:p w:rsidR="00B4533B" w:rsidRPr="00C22532" w:rsidRDefault="00B4533B" w:rsidP="003E64C8">
      <w:pPr>
        <w:pStyle w:val="Normal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22532">
        <w:rPr>
          <w:sz w:val="28"/>
          <w:szCs w:val="28"/>
        </w:rPr>
        <w:t xml:space="preserve">Область (домен) </w:t>
      </w:r>
      <w:r w:rsidRPr="00B4533B">
        <w:rPr>
          <w:b/>
          <w:sz w:val="28"/>
          <w:szCs w:val="28"/>
          <w:u w:val="single"/>
        </w:rPr>
        <w:t>«Независимая, здоровая и безопасная жизнь»</w:t>
      </w:r>
      <w:r w:rsidRPr="00C22532">
        <w:rPr>
          <w:sz w:val="28"/>
          <w:szCs w:val="28"/>
        </w:rPr>
        <w:t xml:space="preserve"> измеряет материальную обеспеченность, уровень жизненного комфорта, возможности для сохранения здоровья.</w:t>
      </w:r>
    </w:p>
    <w:p w:rsidR="00B4533B" w:rsidRPr="00B4533B" w:rsidRDefault="00B4533B" w:rsidP="003E64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22532">
        <w:rPr>
          <w:rFonts w:ascii="Times New Roman" w:hAnsi="Times New Roman" w:cs="Times New Roman"/>
          <w:sz w:val="28"/>
          <w:szCs w:val="28"/>
        </w:rPr>
        <w:t xml:space="preserve">Область (домен) </w:t>
      </w:r>
      <w:r w:rsidRPr="00B4533B">
        <w:rPr>
          <w:rFonts w:ascii="Times New Roman" w:hAnsi="Times New Roman" w:cs="Times New Roman"/>
          <w:b/>
          <w:sz w:val="28"/>
          <w:szCs w:val="28"/>
          <w:u w:val="single"/>
        </w:rPr>
        <w:t>«Возможности и благоприятная среда для активного долголетия»</w:t>
      </w:r>
      <w:r w:rsidRPr="00C22532">
        <w:rPr>
          <w:rFonts w:ascii="Times New Roman" w:hAnsi="Times New Roman" w:cs="Times New Roman"/>
          <w:sz w:val="28"/>
          <w:szCs w:val="28"/>
        </w:rPr>
        <w:t xml:space="preserve"> определяет содержательные возможности и условия для активного и здорового долголетия.</w:t>
      </w:r>
    </w:p>
    <w:p w:rsidR="003E64C8" w:rsidRPr="003E64C8" w:rsidRDefault="003E64C8" w:rsidP="003E64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C8">
        <w:rPr>
          <w:rFonts w:ascii="Times New Roman" w:hAnsi="Times New Roman" w:cs="Times New Roman"/>
          <w:b/>
          <w:sz w:val="28"/>
          <w:szCs w:val="28"/>
          <w:u w:val="single"/>
        </w:rPr>
        <w:t>Источниками информации</w:t>
      </w:r>
      <w:r w:rsidRPr="003E64C8">
        <w:rPr>
          <w:rFonts w:ascii="Times New Roman" w:hAnsi="Times New Roman" w:cs="Times New Roman"/>
          <w:sz w:val="28"/>
          <w:szCs w:val="28"/>
        </w:rPr>
        <w:t xml:space="preserve"> для расчета статистических показателей, используемых в расчетах ИАД (далее – статистические показатели ИАД), являются официальные статистические данные, формируемые по итогам:</w:t>
      </w:r>
    </w:p>
    <w:p w:rsidR="003E64C8" w:rsidRPr="003E64C8" w:rsidRDefault="003E64C8" w:rsidP="003E64C8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E64C8">
        <w:rPr>
          <w:rFonts w:ascii="Times New Roman" w:hAnsi="Times New Roman" w:cs="Times New Roman"/>
          <w:sz w:val="28"/>
          <w:szCs w:val="28"/>
        </w:rPr>
        <w:t>оследней переписи населения;</w:t>
      </w:r>
    </w:p>
    <w:p w:rsidR="003E64C8" w:rsidRPr="003E64C8" w:rsidRDefault="003E64C8" w:rsidP="003E64C8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E64C8">
        <w:rPr>
          <w:rFonts w:ascii="Times New Roman" w:hAnsi="Times New Roman" w:cs="Times New Roman"/>
          <w:sz w:val="28"/>
          <w:szCs w:val="28"/>
        </w:rPr>
        <w:t>анные текущей демографической статистики (оценка численности и</w:t>
      </w:r>
      <w:r w:rsidRPr="003E64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E64C8">
        <w:rPr>
          <w:rFonts w:ascii="Times New Roman" w:hAnsi="Times New Roman" w:cs="Times New Roman"/>
          <w:sz w:val="28"/>
          <w:szCs w:val="28"/>
        </w:rPr>
        <w:t xml:space="preserve">половозрастного состава </w:t>
      </w:r>
      <w:r w:rsidR="000419CE">
        <w:rPr>
          <w:rFonts w:ascii="Times New Roman" w:hAnsi="Times New Roman" w:cs="Times New Roman"/>
          <w:sz w:val="28"/>
          <w:szCs w:val="28"/>
        </w:rPr>
        <w:t xml:space="preserve">населения, число </w:t>
      </w:r>
      <w:proofErr w:type="gramStart"/>
      <w:r w:rsidR="000419CE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0419CE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3E64C8">
        <w:rPr>
          <w:rFonts w:ascii="Times New Roman" w:hAnsi="Times New Roman" w:cs="Times New Roman"/>
          <w:sz w:val="28"/>
          <w:szCs w:val="28"/>
        </w:rPr>
        <w:t>;</w:t>
      </w:r>
    </w:p>
    <w:p w:rsidR="003E64C8" w:rsidRPr="003E64C8" w:rsidRDefault="003E64C8" w:rsidP="003E64C8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E64C8">
        <w:rPr>
          <w:rFonts w:ascii="Times New Roman" w:hAnsi="Times New Roman" w:cs="Times New Roman"/>
          <w:sz w:val="28"/>
          <w:szCs w:val="28"/>
        </w:rPr>
        <w:t>ыборочных федеральных статистических наблюдений населения: выборочного обследования рабочей силы, выборочное наблюдение по вопросам использования населением информационных технологий и</w:t>
      </w:r>
      <w:r w:rsidRPr="003E64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E64C8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</w:t>
      </w:r>
      <w:r w:rsidRPr="003E64C8">
        <w:rPr>
          <w:rFonts w:ascii="Times New Roman" w:hAnsi="Times New Roman" w:cs="Times New Roman"/>
        </w:rPr>
        <w:t xml:space="preserve"> </w:t>
      </w:r>
      <w:r w:rsidRPr="003E64C8">
        <w:rPr>
          <w:rFonts w:ascii="Times New Roman" w:hAnsi="Times New Roman" w:cs="Times New Roman"/>
          <w:sz w:val="28"/>
          <w:szCs w:val="28"/>
        </w:rPr>
        <w:t>и выборочных наблюдений по</w:t>
      </w:r>
      <w:r w:rsidRPr="003E64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E64C8">
        <w:rPr>
          <w:rFonts w:ascii="Times New Roman" w:hAnsi="Times New Roman" w:cs="Times New Roman"/>
          <w:sz w:val="28"/>
          <w:szCs w:val="28"/>
        </w:rPr>
        <w:t>социально-демографическим проблемам (выборочное наблюдение состояния здоровья населения, комплексное наблюдение условий жизни населения, выборочное наблюдение доходов населения и участия в социальных программах) (далее – выборочные наблюдения).</w:t>
      </w:r>
    </w:p>
    <w:p w:rsidR="00B4533B" w:rsidRPr="00B4533B" w:rsidRDefault="003E64C8" w:rsidP="003E64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64C8">
        <w:rPr>
          <w:rFonts w:ascii="Times New Roman" w:hAnsi="Times New Roman"/>
          <w:b/>
          <w:sz w:val="28"/>
          <w:szCs w:val="28"/>
          <w:u w:val="single"/>
        </w:rPr>
        <w:t xml:space="preserve">ИАД </w:t>
      </w:r>
      <w:r w:rsidRPr="00C47D76">
        <w:rPr>
          <w:rFonts w:ascii="Times New Roman" w:hAnsi="Times New Roman"/>
          <w:sz w:val="28"/>
          <w:szCs w:val="28"/>
        </w:rPr>
        <w:t>способствует формированию комплексной картины феномена активного долголетия и потенциала граждан старшего поколения. Данный инструмент может быть использован лицами, принимающими решения, для определения целей по реализации потенциала общества к активному долголетию</w:t>
      </w:r>
      <w:r>
        <w:rPr>
          <w:rFonts w:ascii="Times New Roman" w:hAnsi="Times New Roman"/>
          <w:sz w:val="28"/>
          <w:szCs w:val="28"/>
        </w:rPr>
        <w:t>.</w:t>
      </w:r>
    </w:p>
    <w:sectPr w:rsidR="00B4533B" w:rsidRPr="00B4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2387"/>
    <w:multiLevelType w:val="hybridMultilevel"/>
    <w:tmpl w:val="3E3A9B86"/>
    <w:lvl w:ilvl="0" w:tplc="CDD876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405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89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63B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6844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845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A25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D0BE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96A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7149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8E41742"/>
    <w:multiLevelType w:val="hybridMultilevel"/>
    <w:tmpl w:val="ECD2C5C0"/>
    <w:lvl w:ilvl="0" w:tplc="D7B25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00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50E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90B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E6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21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EB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48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AB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05"/>
    <w:rsid w:val="000419CE"/>
    <w:rsid w:val="001F2105"/>
    <w:rsid w:val="003E64C8"/>
    <w:rsid w:val="00541F7F"/>
    <w:rsid w:val="0067224F"/>
    <w:rsid w:val="00A4365A"/>
    <w:rsid w:val="00B4533B"/>
    <w:rsid w:val="00B64800"/>
    <w:rsid w:val="00C56686"/>
    <w:rsid w:val="00E8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3B"/>
    <w:pPr>
      <w:ind w:left="720"/>
      <w:contextualSpacing/>
    </w:pPr>
  </w:style>
  <w:style w:type="paragraph" w:customStyle="1" w:styleId="Normal1">
    <w:name w:val="Normal1"/>
    <w:rsid w:val="00B453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3B"/>
    <w:pPr>
      <w:ind w:left="720"/>
      <w:contextualSpacing/>
    </w:pPr>
  </w:style>
  <w:style w:type="paragraph" w:customStyle="1" w:styleId="Normal1">
    <w:name w:val="Normal1"/>
    <w:rsid w:val="00B453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5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7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6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34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1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Анна Александровна</dc:creator>
  <cp:lastModifiedBy>Бутырев Владимир Викторович</cp:lastModifiedBy>
  <cp:revision>3</cp:revision>
  <cp:lastPrinted>2022-01-17T13:00:00Z</cp:lastPrinted>
  <dcterms:created xsi:type="dcterms:W3CDTF">2022-01-28T12:22:00Z</dcterms:created>
  <dcterms:modified xsi:type="dcterms:W3CDTF">2022-03-03T14:10:00Z</dcterms:modified>
</cp:coreProperties>
</file>